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方正小标宋简体" w:hAnsi="方正小标宋简体" w:cs="黑体"/>
          <w:b/>
          <w:bCs/>
          <w:sz w:val="32"/>
          <w:szCs w:val="32"/>
        </w:rPr>
        <w:t>关于举办</w:t>
      </w:r>
      <w:r>
        <w:rPr>
          <w:rFonts w:hint="eastAsia" w:ascii="方正小标宋简体" w:hAnsi="方正小标宋简体" w:cs="黑体"/>
          <w:b/>
          <w:bCs/>
          <w:sz w:val="32"/>
          <w:szCs w:val="32"/>
        </w:rPr>
        <w:t>淮安市</w:t>
      </w:r>
      <w:r>
        <w:rPr>
          <w:rFonts w:hint="eastAsia" w:ascii="方正小标宋简体" w:hAnsi="方正小标宋简体" w:cs="黑体"/>
          <w:b/>
          <w:bCs/>
          <w:sz w:val="32"/>
          <w:szCs w:val="32"/>
          <w:lang w:val="en-US" w:eastAsia="zh-CN"/>
        </w:rPr>
        <w:t>洪泽区</w:t>
      </w:r>
      <w:r>
        <w:rPr>
          <w:rFonts w:hint="eastAsia" w:ascii="方正小标宋简体" w:hAnsi="方正小标宋简体" w:cs="黑体"/>
          <w:b/>
          <w:bCs/>
          <w:sz w:val="32"/>
          <w:szCs w:val="32"/>
        </w:rPr>
        <w:t>“</w:t>
      </w:r>
      <w:r>
        <w:rPr>
          <w:rFonts w:hint="eastAsia" w:ascii="方正小标宋简体" w:hAnsi="方正小标宋简体" w:cs="黑体"/>
          <w:b/>
          <w:bCs/>
          <w:sz w:val="32"/>
          <w:szCs w:val="32"/>
          <w:lang w:val="en-US" w:eastAsia="zh-CN"/>
        </w:rPr>
        <w:t>南京银行</w:t>
      </w:r>
      <w:r>
        <w:rPr>
          <w:rFonts w:hint="eastAsia" w:ascii="宋体" w:hAnsi="宋体" w:cs="黑体"/>
          <w:b/>
          <w:bCs/>
          <w:sz w:val="32"/>
          <w:szCs w:val="32"/>
        </w:rPr>
        <w:t>杯”乒乓球</w:t>
      </w:r>
      <w:r>
        <w:rPr>
          <w:rFonts w:ascii="方正小标宋简体" w:hAnsi="方正小标宋简体" w:cs="黑体"/>
          <w:b/>
          <w:bCs/>
          <w:sz w:val="32"/>
          <w:szCs w:val="32"/>
        </w:rPr>
        <w:t>赛的通知</w:t>
      </w:r>
    </w:p>
    <w:p>
      <w:pPr>
        <w:autoSpaceDE w:val="0"/>
        <w:spacing w:line="440" w:lineRule="exact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 xml:space="preserve"> </w:t>
      </w:r>
    </w:p>
    <w:p>
      <w:pPr>
        <w:shd w:val="clear" w:color="auto" w:fill="FFFFFF"/>
        <w:autoSpaceDE w:val="0"/>
        <w:spacing w:line="420" w:lineRule="exact"/>
        <w:rPr>
          <w:rFonts w:ascii="仿宋_GB2312" w:hAnsi="仿宋_GB2312"/>
          <w:sz w:val="28"/>
          <w:szCs w:val="28"/>
        </w:rPr>
      </w:pPr>
      <w:r>
        <w:rPr>
          <w:rFonts w:hint="eastAsia" w:ascii="仿宋_GB2312" w:hAnsi="仿宋_GB2312"/>
          <w:sz w:val="28"/>
          <w:szCs w:val="28"/>
          <w:lang w:val="en-US" w:eastAsia="zh-CN"/>
        </w:rPr>
        <w:t>江苏洪泽经济开发区工会，高良涧街道总工会，各镇（街道办）、各系统工会，区各基层工会，广大</w:t>
      </w:r>
      <w:r>
        <w:rPr>
          <w:rFonts w:ascii="仿宋_GB2312" w:hAnsi="仿宋_GB2312"/>
          <w:sz w:val="28"/>
          <w:szCs w:val="28"/>
        </w:rPr>
        <w:t>乒乓球爱好者：</w:t>
      </w:r>
    </w:p>
    <w:p>
      <w:pPr>
        <w:shd w:val="clear" w:color="auto" w:fill="FFFFFF"/>
        <w:autoSpaceDE w:val="0"/>
        <w:spacing w:line="42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为丰富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全区</w:t>
      </w:r>
      <w:r>
        <w:rPr>
          <w:rFonts w:ascii="仿宋_GB2312" w:hAnsi="仿宋_GB2312"/>
          <w:sz w:val="28"/>
          <w:szCs w:val="28"/>
        </w:rPr>
        <w:t>广大乒乓球爱好者业余生活，加强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区内外</w:t>
      </w:r>
      <w:r>
        <w:rPr>
          <w:rFonts w:ascii="仿宋_GB2312" w:hAnsi="仿宋_GB2312"/>
          <w:sz w:val="28"/>
          <w:szCs w:val="28"/>
        </w:rPr>
        <w:t>乒乓球爱好者交流，推动全民健身活动，经商定，淮安市洪泽区</w:t>
      </w:r>
      <w:r>
        <w:rPr>
          <w:rFonts w:hint="eastAsia" w:ascii="仿宋_GB2312" w:hAnsi="仿宋_GB2312"/>
          <w:sz w:val="28"/>
          <w:szCs w:val="28"/>
          <w:lang w:val="en-US" w:eastAsia="zh-CN"/>
        </w:rPr>
        <w:t>总工会、区人社局、区</w:t>
      </w:r>
      <w:r>
        <w:rPr>
          <w:rFonts w:ascii="仿宋_GB2312" w:hAnsi="仿宋_GB2312"/>
          <w:sz w:val="28"/>
          <w:szCs w:val="28"/>
        </w:rPr>
        <w:t>体育总会</w:t>
      </w:r>
      <w:r>
        <w:rPr>
          <w:rFonts w:hint="eastAsia" w:ascii="仿宋_GB2312" w:hAnsi="仿宋_GB2312"/>
          <w:sz w:val="28"/>
          <w:szCs w:val="28"/>
          <w:lang w:val="en-US" w:eastAsia="zh-CN"/>
        </w:rPr>
        <w:t>、区老干部局、区广播电视台、区乒乓球运动协会</w:t>
      </w:r>
      <w:r>
        <w:rPr>
          <w:rFonts w:ascii="仿宋_GB2312" w:hAnsi="仿宋_GB2312"/>
          <w:sz w:val="28"/>
          <w:szCs w:val="28"/>
        </w:rPr>
        <w:t>与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南京银行</w:t>
      </w:r>
      <w:r>
        <w:rPr>
          <w:rFonts w:ascii="仿宋_GB2312" w:hAnsi="仿宋_GB2312"/>
          <w:sz w:val="28"/>
          <w:szCs w:val="28"/>
        </w:rPr>
        <w:t>洪泽</w:t>
      </w:r>
      <w:r>
        <w:rPr>
          <w:rFonts w:hint="eastAsia" w:ascii="仿宋_GB2312" w:hAnsi="仿宋_GB2312"/>
          <w:sz w:val="28"/>
          <w:szCs w:val="28"/>
          <w:lang w:val="en-US" w:eastAsia="zh-CN"/>
        </w:rPr>
        <w:t>支行</w:t>
      </w:r>
      <w:r>
        <w:rPr>
          <w:rFonts w:ascii="仿宋_GB2312" w:hAnsi="仿宋_GB2312"/>
          <w:sz w:val="28"/>
          <w:szCs w:val="28"/>
        </w:rPr>
        <w:t>定于201</w:t>
      </w:r>
      <w:r>
        <w:rPr>
          <w:rFonts w:hint="eastAsia" w:ascii="仿宋_GB2312" w:hAnsi="仿宋_GB2312"/>
          <w:sz w:val="28"/>
          <w:szCs w:val="28"/>
          <w:lang w:val="en-US" w:eastAsia="zh-CN"/>
        </w:rPr>
        <w:t>9</w:t>
      </w:r>
      <w:r>
        <w:rPr>
          <w:rFonts w:ascii="仿宋_GB2312" w:hAnsi="仿宋_GB2312"/>
          <w:sz w:val="28"/>
          <w:szCs w:val="28"/>
        </w:rPr>
        <w:t>年</w:t>
      </w:r>
      <w:r>
        <w:rPr>
          <w:rFonts w:hint="eastAsia" w:ascii="仿宋_GB2312" w:hAnsi="仿宋_GB2312"/>
          <w:sz w:val="28"/>
          <w:szCs w:val="28"/>
          <w:lang w:val="en-US" w:eastAsia="zh-CN"/>
        </w:rPr>
        <w:t>4</w:t>
      </w:r>
      <w:r>
        <w:rPr>
          <w:rFonts w:ascii="仿宋_GB2312" w:hAnsi="仿宋_GB2312"/>
          <w:sz w:val="28"/>
          <w:szCs w:val="28"/>
        </w:rPr>
        <w:t>月</w:t>
      </w:r>
      <w:r>
        <w:rPr>
          <w:rFonts w:hint="eastAsia" w:ascii="仿宋_GB2312" w:hAnsi="仿宋_GB2312"/>
          <w:sz w:val="28"/>
          <w:szCs w:val="28"/>
          <w:lang w:val="en-US" w:eastAsia="zh-CN"/>
        </w:rPr>
        <w:t>27</w:t>
      </w:r>
      <w:r>
        <w:rPr>
          <w:rFonts w:ascii="仿宋_GB2312" w:hAnsi="仿宋_GB2312"/>
          <w:sz w:val="28"/>
          <w:szCs w:val="28"/>
        </w:rPr>
        <w:t>日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和5月11、12日</w:t>
      </w:r>
      <w:r>
        <w:rPr>
          <w:rFonts w:ascii="仿宋_GB2312" w:hAnsi="仿宋_GB2312"/>
          <w:sz w:val="28"/>
          <w:szCs w:val="28"/>
        </w:rPr>
        <w:t>联合举办'201</w:t>
      </w:r>
      <w:r>
        <w:rPr>
          <w:rFonts w:hint="eastAsia" w:ascii="仿宋_GB2312" w:hAnsi="仿宋_GB2312"/>
          <w:sz w:val="28"/>
          <w:szCs w:val="28"/>
          <w:lang w:val="en-US" w:eastAsia="zh-CN"/>
        </w:rPr>
        <w:t>9</w:t>
      </w:r>
      <w:r>
        <w:rPr>
          <w:rFonts w:ascii="仿宋_GB2312" w:hAnsi="仿宋_GB2312"/>
          <w:sz w:val="28"/>
          <w:szCs w:val="28"/>
        </w:rPr>
        <w:t>淮安市</w:t>
      </w:r>
      <w:r>
        <w:rPr>
          <w:rFonts w:hint="eastAsia" w:ascii="仿宋_GB2312" w:hAnsi="仿宋_GB2312"/>
          <w:sz w:val="28"/>
          <w:szCs w:val="28"/>
          <w:lang w:val="en-US" w:eastAsia="zh-CN"/>
        </w:rPr>
        <w:t>洪泽区</w:t>
      </w:r>
      <w:r>
        <w:rPr>
          <w:rFonts w:ascii="仿宋_GB2312" w:hAnsi="仿宋_GB2312"/>
          <w:sz w:val="28"/>
          <w:szCs w:val="28"/>
        </w:rPr>
        <w:t>“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南京银行</w:t>
      </w:r>
      <w:r>
        <w:rPr>
          <w:rFonts w:hint="eastAsia" w:ascii="仿宋_GB2312" w:hAnsi="仿宋_GB2312"/>
          <w:sz w:val="28"/>
          <w:szCs w:val="28"/>
        </w:rPr>
        <w:t>杯”乒乓球</w:t>
      </w:r>
      <w:r>
        <w:rPr>
          <w:rFonts w:ascii="仿宋_GB2312" w:hAnsi="仿宋_GB2312"/>
          <w:sz w:val="28"/>
          <w:szCs w:val="28"/>
        </w:rPr>
        <w:t>赛。现将相关事项通知如下：</w:t>
      </w:r>
    </w:p>
    <w:p>
      <w:pPr>
        <w:autoSpaceDE w:val="0"/>
        <w:spacing w:line="42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一、主办单位</w:t>
      </w:r>
    </w:p>
    <w:p>
      <w:pPr>
        <w:shd w:val="clear" w:color="auto" w:fill="FFFFFF"/>
        <w:autoSpaceDE w:val="0"/>
        <w:spacing w:line="420" w:lineRule="exact"/>
        <w:ind w:firstLine="560" w:firstLineChars="200"/>
        <w:rPr>
          <w:rFonts w:ascii="仿宋_GB2312" w:hAnsi="仿宋_GB2312"/>
          <w:sz w:val="28"/>
          <w:szCs w:val="28"/>
          <w:lang w:val="en-US"/>
        </w:rPr>
      </w:pPr>
      <w:r>
        <w:rPr>
          <w:rFonts w:ascii="仿宋_GB2312" w:hAnsi="仿宋_GB2312"/>
          <w:sz w:val="28"/>
          <w:szCs w:val="28"/>
        </w:rPr>
        <w:t>淮安市洪泽区</w:t>
      </w:r>
      <w:r>
        <w:rPr>
          <w:rFonts w:hint="eastAsia" w:ascii="仿宋_GB2312" w:hAnsi="仿宋_GB2312"/>
          <w:sz w:val="28"/>
          <w:szCs w:val="28"/>
          <w:lang w:val="en-US" w:eastAsia="zh-CN"/>
        </w:rPr>
        <w:t>总工会、区人社局、区</w:t>
      </w:r>
      <w:r>
        <w:rPr>
          <w:rFonts w:ascii="仿宋_GB2312" w:hAnsi="仿宋_GB2312"/>
          <w:sz w:val="28"/>
          <w:szCs w:val="28"/>
        </w:rPr>
        <w:t>体育总会</w:t>
      </w:r>
      <w:r>
        <w:rPr>
          <w:rFonts w:hint="eastAsia" w:ascii="仿宋_GB2312" w:hAnsi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区老干部局</w:t>
      </w:r>
    </w:p>
    <w:p>
      <w:pPr>
        <w:numPr>
          <w:ilvl w:val="0"/>
          <w:numId w:val="1"/>
        </w:numPr>
        <w:autoSpaceDE w:val="0"/>
        <w:spacing w:line="42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支持</w:t>
      </w:r>
      <w:r>
        <w:rPr>
          <w:rFonts w:hint="eastAsia" w:ascii="黑体" w:hAnsi="黑体" w:eastAsia="黑体"/>
          <w:sz w:val="28"/>
          <w:szCs w:val="28"/>
        </w:rPr>
        <w:t>单位</w:t>
      </w:r>
    </w:p>
    <w:p>
      <w:pPr>
        <w:numPr>
          <w:ilvl w:val="0"/>
          <w:numId w:val="0"/>
        </w:numPr>
        <w:autoSpaceDE w:val="0"/>
        <w:spacing w:line="420" w:lineRule="exact"/>
        <w:ind w:firstLine="560" w:firstLineChars="200"/>
        <w:rPr>
          <w:rFonts w:hint="eastAsia" w:ascii="黑体" w:hAnsi="黑体" w:eastAsia="宋体"/>
          <w:sz w:val="28"/>
          <w:szCs w:val="28"/>
          <w:lang w:val="en-US" w:eastAsia="zh-CN"/>
        </w:rPr>
      </w:pPr>
      <w:r>
        <w:rPr>
          <w:rFonts w:hint="eastAsia" w:ascii="仿宋_GB2312" w:hAnsi="仿宋_GB2312"/>
          <w:sz w:val="28"/>
          <w:szCs w:val="28"/>
          <w:lang w:val="en-US" w:eastAsia="zh-CN"/>
        </w:rPr>
        <w:t>南京银行</w:t>
      </w:r>
      <w:r>
        <w:rPr>
          <w:rFonts w:ascii="仿宋_GB2312" w:hAnsi="仿宋_GB2312"/>
          <w:sz w:val="28"/>
          <w:szCs w:val="28"/>
        </w:rPr>
        <w:t>洪泽</w:t>
      </w:r>
      <w:r>
        <w:rPr>
          <w:rFonts w:hint="eastAsia" w:ascii="仿宋_GB2312" w:hAnsi="仿宋_GB2312"/>
          <w:sz w:val="28"/>
          <w:szCs w:val="28"/>
          <w:lang w:val="en-US" w:eastAsia="zh-CN"/>
        </w:rPr>
        <w:t>支行</w:t>
      </w:r>
    </w:p>
    <w:p>
      <w:pPr>
        <w:numPr>
          <w:ilvl w:val="0"/>
          <w:numId w:val="2"/>
        </w:numPr>
        <w:autoSpaceDE w:val="0"/>
        <w:spacing w:line="42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承办单位</w:t>
      </w:r>
    </w:p>
    <w:p>
      <w:pPr>
        <w:shd w:val="clear" w:color="auto" w:fill="FFFFFF"/>
        <w:autoSpaceDE w:val="0"/>
        <w:spacing w:line="42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淮安市洪泽区乒乓球运动协会</w:t>
      </w:r>
    </w:p>
    <w:p>
      <w:pPr>
        <w:autoSpaceDE w:val="0"/>
        <w:spacing w:line="42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四、协办单位</w:t>
      </w:r>
    </w:p>
    <w:p>
      <w:pPr>
        <w:shd w:val="clear" w:color="auto" w:fill="FFFFFF"/>
        <w:autoSpaceDE w:val="0"/>
        <w:spacing w:line="420" w:lineRule="exact"/>
        <w:ind w:firstLine="560" w:firstLineChars="200"/>
        <w:rPr>
          <w:rFonts w:hint="eastAsia" w:ascii="仿宋_GB2312" w:hAnsi="仿宋_GB2312" w:eastAsia="宋体"/>
          <w:sz w:val="28"/>
          <w:szCs w:val="28"/>
          <w:lang w:eastAsia="zh-CN"/>
        </w:rPr>
      </w:pPr>
      <w:r>
        <w:rPr>
          <w:rFonts w:ascii="仿宋_GB2312" w:hAnsi="仿宋_GB2312"/>
          <w:sz w:val="28"/>
          <w:szCs w:val="28"/>
        </w:rPr>
        <w:t>淮安市洪泽区</w:t>
      </w:r>
      <w:r>
        <w:rPr>
          <w:rFonts w:hint="eastAsia" w:ascii="仿宋_GB2312" w:hAnsi="仿宋_GB2312"/>
          <w:sz w:val="28"/>
          <w:szCs w:val="28"/>
          <w:lang w:eastAsia="zh-CN"/>
        </w:rPr>
        <w:t>广播电视台</w:t>
      </w:r>
    </w:p>
    <w:p>
      <w:pPr>
        <w:shd w:val="clear" w:color="auto" w:fill="FFFFFF"/>
        <w:autoSpaceDE w:val="0"/>
        <w:spacing w:line="42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五、</w:t>
      </w:r>
      <w:r>
        <w:rPr>
          <w:rFonts w:hint="eastAsia" w:ascii="黑体" w:hAnsi="黑体" w:eastAsia="黑体"/>
          <w:sz w:val="28"/>
          <w:szCs w:val="28"/>
        </w:rPr>
        <w:t>竞赛项目</w:t>
      </w:r>
    </w:p>
    <w:p>
      <w:pPr>
        <w:shd w:val="clear" w:color="auto" w:fill="FFFFFF"/>
        <w:autoSpaceDE w:val="0"/>
        <w:spacing w:line="420" w:lineRule="exact"/>
        <w:ind w:firstLine="560" w:firstLineChars="200"/>
        <w:rPr>
          <w:rFonts w:hint="eastAsia" w:ascii="仿宋_GB2312" w:hAnsi="仿宋_GB2312" w:eastAsia="宋体"/>
          <w:sz w:val="28"/>
          <w:szCs w:val="28"/>
          <w:lang w:val="en-US" w:eastAsia="zh-CN"/>
        </w:rPr>
      </w:pPr>
      <w:r>
        <w:rPr>
          <w:rFonts w:ascii="仿宋_GB2312" w:hAnsi="仿宋_GB2312"/>
          <w:sz w:val="28"/>
          <w:szCs w:val="28"/>
        </w:rPr>
        <w:t>乒乓球团体</w:t>
      </w:r>
      <w:r>
        <w:rPr>
          <w:rFonts w:hint="eastAsia" w:ascii="仿宋_GB2312" w:hAnsi="仿宋_GB2312"/>
          <w:sz w:val="28"/>
          <w:szCs w:val="28"/>
          <w:lang w:val="en-US" w:eastAsia="zh-CN"/>
        </w:rPr>
        <w:t>赛</w:t>
      </w:r>
      <w:r>
        <w:rPr>
          <w:rFonts w:hint="eastAsia" w:ascii="仿宋_GB2312" w:hAnsi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/>
          <w:sz w:val="28"/>
          <w:szCs w:val="28"/>
          <w:lang w:val="en-US" w:eastAsia="zh-CN"/>
        </w:rPr>
        <w:t>男子单打排名赛（新一轮重新排名）、分级让分赛单打（含退休干部职工）；区乒协和南京银行淮安分行团体邀请赛另行组织。</w:t>
      </w:r>
    </w:p>
    <w:p>
      <w:pPr>
        <w:autoSpaceDE w:val="0"/>
        <w:spacing w:line="42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六、参赛对象及条件</w:t>
      </w:r>
    </w:p>
    <w:p>
      <w:pPr>
        <w:shd w:val="clear" w:color="auto" w:fill="FFFFFF"/>
        <w:autoSpaceDE w:val="0"/>
        <w:spacing w:line="420" w:lineRule="exact"/>
        <w:ind w:firstLine="560" w:firstLineChars="200"/>
        <w:rPr>
          <w:rFonts w:hint="eastAsia" w:ascii="仿宋_GB2312" w:hAnsi="仿宋_GB2312"/>
          <w:sz w:val="28"/>
          <w:szCs w:val="28"/>
          <w:lang w:val="en-US" w:eastAsia="zh-CN"/>
        </w:rPr>
      </w:pPr>
      <w:r>
        <w:rPr>
          <w:rFonts w:hint="eastAsia" w:ascii="仿宋_GB2312" w:hAnsi="仿宋_GB2312"/>
          <w:sz w:val="28"/>
          <w:szCs w:val="28"/>
          <w:lang w:val="en-US" w:eastAsia="zh-CN"/>
        </w:rPr>
        <w:t>团体</w:t>
      </w:r>
      <w:r>
        <w:rPr>
          <w:rFonts w:hint="eastAsia" w:ascii="仿宋_GB2312" w:hAnsi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/>
          <w:sz w:val="28"/>
          <w:szCs w:val="28"/>
          <w:lang w:val="en-US" w:eastAsia="zh-CN"/>
        </w:rPr>
        <w:t>邀请）赛参赛对象：原则上以镇（街道）和单位工会形式组队，镇（街道）和单位组队有困难的可以吸收其他镇（街道）和单位选手参赛（不是同一镇（街道）和单位的全区排名前16名的选手不得相互组队）；团体邀请对象为区乒协友好单位、南京银行淮安分行各友好单位（所有参赛对象均为非专业选手，且为市二级及以下运动员）。</w:t>
      </w:r>
    </w:p>
    <w:p>
      <w:pPr>
        <w:shd w:val="clear" w:color="auto" w:fill="FFFFFF"/>
        <w:autoSpaceDE w:val="0"/>
        <w:spacing w:line="420" w:lineRule="exact"/>
        <w:ind w:firstLine="560" w:firstLineChars="200"/>
        <w:rPr>
          <w:rFonts w:hint="eastAsia" w:ascii="仿宋_GB2312" w:hAnsi="仿宋_GB2312" w:eastAsia="宋体"/>
          <w:sz w:val="28"/>
          <w:szCs w:val="28"/>
          <w:lang w:val="en-US" w:eastAsia="zh-CN"/>
        </w:rPr>
      </w:pPr>
      <w:r>
        <w:rPr>
          <w:rFonts w:hint="eastAsia" w:ascii="仿宋_GB2312" w:hAnsi="仿宋_GB2312"/>
          <w:sz w:val="28"/>
          <w:szCs w:val="28"/>
          <w:lang w:val="en-US" w:eastAsia="zh-CN"/>
        </w:rPr>
        <w:t>男子单打排名赛（新一轮排名）和分级让分赛单打（含退休老干部）参赛对象为：区各级工会乒乓球爱好者或在洪工作、学习和生活过人员</w:t>
      </w:r>
      <w:r>
        <w:rPr>
          <w:rFonts w:ascii="仿宋_GB2312" w:hAnsi="仿宋_GB2312"/>
          <w:sz w:val="28"/>
          <w:szCs w:val="28"/>
        </w:rPr>
        <w:t>。</w:t>
      </w:r>
    </w:p>
    <w:p>
      <w:pPr>
        <w:autoSpaceDE w:val="0"/>
        <w:spacing w:line="420" w:lineRule="exact"/>
        <w:ind w:firstLine="560" w:firstLineChars="200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报名</w:t>
      </w:r>
      <w:r>
        <w:rPr>
          <w:rFonts w:hint="eastAsia" w:ascii="黑体" w:hAnsi="黑体" w:eastAsia="黑体"/>
          <w:sz w:val="28"/>
          <w:szCs w:val="28"/>
        </w:rPr>
        <w:t>方式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及要求</w:t>
      </w:r>
    </w:p>
    <w:p>
      <w:pPr>
        <w:shd w:val="clear" w:color="auto" w:fill="FFFFFF"/>
        <w:autoSpaceDE w:val="0"/>
        <w:spacing w:line="420" w:lineRule="exact"/>
        <w:ind w:firstLine="560" w:firstLineChars="200"/>
        <w:rPr>
          <w:rFonts w:hint="eastAsia" w:ascii="仿宋_GB2312" w:hAnsi="仿宋_GB2312" w:eastAsia="宋体"/>
          <w:sz w:val="28"/>
          <w:szCs w:val="28"/>
          <w:lang w:val="en-US" w:eastAsia="zh-CN"/>
        </w:rPr>
      </w:pPr>
      <w:r>
        <w:rPr>
          <w:rFonts w:hint="eastAsia" w:ascii="仿宋_GB2312" w:hAnsi="仿宋_GB2312"/>
          <w:sz w:val="28"/>
          <w:szCs w:val="28"/>
          <w:lang w:val="en-US" w:eastAsia="zh-CN"/>
        </w:rPr>
        <w:t>团体</w:t>
      </w:r>
      <w:r>
        <w:rPr>
          <w:rFonts w:hint="eastAsia" w:ascii="仿宋_GB2312" w:hAnsi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/>
          <w:sz w:val="28"/>
          <w:szCs w:val="28"/>
          <w:lang w:val="en-US" w:eastAsia="zh-CN"/>
        </w:rPr>
        <w:t>邀请）赛以单位名义组队报名。</w:t>
      </w:r>
      <w:r>
        <w:rPr>
          <w:rFonts w:ascii="仿宋_GB2312" w:hAnsi="仿宋_GB2312"/>
          <w:sz w:val="28"/>
          <w:szCs w:val="28"/>
        </w:rPr>
        <w:t>其中</w:t>
      </w:r>
      <w:r>
        <w:rPr>
          <w:rFonts w:hint="eastAsia" w:ascii="仿宋_GB2312" w:hAnsi="仿宋_GB2312"/>
          <w:sz w:val="28"/>
          <w:szCs w:val="28"/>
          <w:lang w:val="en-US" w:eastAsia="zh-CN"/>
        </w:rPr>
        <w:t>领队（可兼运动员）1人，运动员3 人</w:t>
      </w:r>
      <w:r>
        <w:rPr>
          <w:rFonts w:hint="eastAsia" w:ascii="仿宋_GB2312" w:hAnsi="仿宋_GB2312"/>
          <w:sz w:val="28"/>
          <w:szCs w:val="28"/>
        </w:rPr>
        <w:t>。</w:t>
      </w:r>
      <w:r>
        <w:rPr>
          <w:rFonts w:hint="eastAsia" w:ascii="仿宋_GB2312" w:hAnsi="仿宋_GB2312"/>
          <w:sz w:val="28"/>
          <w:szCs w:val="28"/>
          <w:lang w:val="en-US" w:eastAsia="zh-CN"/>
        </w:rPr>
        <w:t>男子单打排名赛（新一轮排名）和分级让分赛单打（含退休老干部）可以单位统一组织报名，也可以个人单独报名。</w:t>
      </w:r>
    </w:p>
    <w:p>
      <w:pPr>
        <w:shd w:val="clear" w:color="auto" w:fill="FFFFFF"/>
        <w:autoSpaceDE w:val="0"/>
        <w:spacing w:line="420" w:lineRule="exact"/>
        <w:ind w:firstLine="560" w:firstLineChars="200"/>
        <w:rPr>
          <w:rFonts w:hint="eastAsia" w:ascii="仿宋_GB2312" w:hAnsi="仿宋_GB2312" w:eastAsia="宋体"/>
          <w:sz w:val="28"/>
          <w:szCs w:val="28"/>
          <w:lang w:val="en-US" w:eastAsia="zh-CN"/>
        </w:rPr>
      </w:pPr>
      <w:r>
        <w:rPr>
          <w:rFonts w:ascii="仿宋_GB2312" w:hAnsi="仿宋_GB2312"/>
          <w:sz w:val="28"/>
          <w:szCs w:val="28"/>
        </w:rPr>
        <w:t>报名时间</w:t>
      </w:r>
      <w:r>
        <w:rPr>
          <w:rFonts w:hint="eastAsia" w:ascii="仿宋_GB2312" w:hAnsi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即日起开始报名，报名</w:t>
      </w:r>
      <w:r>
        <w:rPr>
          <w:rFonts w:ascii="仿宋_GB2312" w:hAnsi="仿宋_GB2312"/>
          <w:sz w:val="28"/>
          <w:szCs w:val="28"/>
        </w:rPr>
        <w:t>截止</w:t>
      </w:r>
      <w:r>
        <w:rPr>
          <w:rFonts w:hint="eastAsia" w:ascii="仿宋_GB2312" w:hAnsi="仿宋_GB2312"/>
          <w:sz w:val="28"/>
          <w:szCs w:val="28"/>
          <w:lang w:val="en-US" w:eastAsia="zh-CN"/>
        </w:rPr>
        <w:t>日期为</w:t>
      </w:r>
      <w:r>
        <w:rPr>
          <w:rFonts w:ascii="仿宋_GB2312" w:hAnsi="仿宋_GB2312"/>
          <w:sz w:val="28"/>
          <w:szCs w:val="28"/>
        </w:rPr>
        <w:t>201</w:t>
      </w:r>
      <w:r>
        <w:rPr>
          <w:rFonts w:hint="eastAsia" w:ascii="仿宋_GB2312" w:hAnsi="仿宋_GB2312"/>
          <w:sz w:val="28"/>
          <w:szCs w:val="28"/>
          <w:lang w:val="en-US" w:eastAsia="zh-CN"/>
        </w:rPr>
        <w:t>9</w:t>
      </w:r>
      <w:r>
        <w:rPr>
          <w:rFonts w:ascii="仿宋_GB2312" w:hAnsi="仿宋_GB2312"/>
          <w:sz w:val="28"/>
          <w:szCs w:val="28"/>
        </w:rPr>
        <w:t>年</w:t>
      </w:r>
      <w:r>
        <w:rPr>
          <w:rFonts w:hint="eastAsia" w:ascii="仿宋_GB2312" w:hAnsi="仿宋_GB2312"/>
          <w:sz w:val="28"/>
          <w:szCs w:val="28"/>
          <w:lang w:val="en-US" w:eastAsia="zh-CN"/>
        </w:rPr>
        <w:t>4</w:t>
      </w:r>
      <w:r>
        <w:rPr>
          <w:rFonts w:ascii="仿宋_GB2312" w:hAnsi="仿宋_GB2312"/>
          <w:sz w:val="28"/>
          <w:szCs w:val="28"/>
        </w:rPr>
        <w:t>月</w:t>
      </w:r>
      <w:r>
        <w:rPr>
          <w:rFonts w:hint="eastAsia" w:ascii="仿宋_GB2312" w:hAnsi="仿宋_GB2312"/>
          <w:sz w:val="28"/>
          <w:szCs w:val="28"/>
          <w:lang w:val="en-US" w:eastAsia="zh-CN"/>
        </w:rPr>
        <w:t>17</w:t>
      </w:r>
      <w:r>
        <w:rPr>
          <w:rFonts w:ascii="仿宋_GB2312" w:hAnsi="仿宋_GB2312"/>
          <w:sz w:val="28"/>
          <w:szCs w:val="28"/>
        </w:rPr>
        <w:t>日中午12：00</w:t>
      </w:r>
      <w:r>
        <w:rPr>
          <w:rFonts w:hint="eastAsia" w:ascii="仿宋_GB2312" w:hAnsi="仿宋_GB2312"/>
          <w:sz w:val="28"/>
          <w:szCs w:val="28"/>
          <w:lang w:val="en-US" w:eastAsia="zh-CN"/>
        </w:rPr>
        <w:t>。</w:t>
      </w:r>
    </w:p>
    <w:p>
      <w:pPr>
        <w:shd w:val="clear" w:color="auto" w:fill="FFFFFF"/>
        <w:autoSpaceDE w:val="0"/>
        <w:spacing w:line="42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报名方式</w:t>
      </w:r>
      <w:r>
        <w:rPr>
          <w:rFonts w:hint="eastAsia" w:ascii="仿宋_GB2312" w:hAnsi="仿宋_GB2312"/>
          <w:sz w:val="28"/>
          <w:szCs w:val="28"/>
          <w:lang w:eastAsia="zh-CN"/>
        </w:rPr>
        <w:t>：洪泽区总工会宣教部（联系人：朱京泽，电话：</w:t>
      </w:r>
      <w:r>
        <w:rPr>
          <w:rFonts w:hint="eastAsia" w:ascii="仿宋_GB2312" w:hAnsi="仿宋_GB2312"/>
          <w:sz w:val="28"/>
          <w:szCs w:val="28"/>
          <w:lang w:val="en-US" w:eastAsia="zh-CN"/>
        </w:rPr>
        <w:t>13776728789,邮箱：304692391@qq.com</w:t>
      </w:r>
      <w:r>
        <w:rPr>
          <w:rFonts w:hint="eastAsia" w:ascii="仿宋_GB2312" w:hAnsi="仿宋_GB2312"/>
          <w:sz w:val="28"/>
          <w:szCs w:val="28"/>
          <w:lang w:eastAsia="zh-CN"/>
        </w:rPr>
        <w:t>），也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可</w:t>
      </w:r>
      <w:r>
        <w:rPr>
          <w:rFonts w:ascii="仿宋_GB2312" w:hAnsi="仿宋_GB2312"/>
          <w:sz w:val="28"/>
          <w:szCs w:val="28"/>
        </w:rPr>
        <w:t>直接</w:t>
      </w:r>
      <w:r>
        <w:rPr>
          <w:rFonts w:hint="eastAsia" w:ascii="仿宋_GB2312" w:hAnsi="仿宋_GB2312"/>
          <w:sz w:val="28"/>
          <w:szCs w:val="28"/>
          <w:lang w:val="en-US" w:eastAsia="zh-CN"/>
        </w:rPr>
        <w:t>与</w:t>
      </w:r>
      <w:r>
        <w:rPr>
          <w:rFonts w:ascii="仿宋_GB2312" w:hAnsi="仿宋_GB2312"/>
          <w:sz w:val="28"/>
          <w:szCs w:val="28"/>
        </w:rPr>
        <w:t>洪泽区乒协（联系人：刘惠萍、吴国权，电话：</w:t>
      </w:r>
      <w:r>
        <w:rPr>
          <w:rFonts w:hint="eastAsia" w:ascii="仿宋_GB2312" w:hAnsi="仿宋_GB2312"/>
          <w:sz w:val="28"/>
          <w:szCs w:val="28"/>
        </w:rPr>
        <w:t>15351771811、</w:t>
      </w:r>
      <w:r>
        <w:rPr>
          <w:rFonts w:ascii="仿宋_GB2312" w:hAnsi="仿宋_GB2312"/>
          <w:sz w:val="28"/>
          <w:szCs w:val="28"/>
        </w:rPr>
        <w:t>139</w:t>
      </w:r>
      <w:r>
        <w:rPr>
          <w:rFonts w:hint="eastAsia" w:ascii="仿宋_GB2312" w:hAnsi="仿宋_GB2312"/>
          <w:sz w:val="28"/>
          <w:szCs w:val="28"/>
        </w:rPr>
        <w:t>15159819</w:t>
      </w:r>
      <w:r>
        <w:rPr>
          <w:rFonts w:ascii="仿宋_GB2312" w:hAnsi="仿宋_GB2312"/>
          <w:sz w:val="28"/>
          <w:szCs w:val="28"/>
        </w:rPr>
        <w:t>）</w:t>
      </w:r>
      <w:r>
        <w:rPr>
          <w:rFonts w:hint="eastAsia" w:ascii="仿宋_GB2312" w:hAnsi="仿宋_GB2312"/>
          <w:sz w:val="28"/>
          <w:szCs w:val="28"/>
          <w:lang w:val="en-US" w:eastAsia="zh-CN"/>
        </w:rPr>
        <w:t>或与南京银行</w:t>
      </w:r>
      <w:r>
        <w:rPr>
          <w:rFonts w:ascii="仿宋_GB2312" w:hAnsi="仿宋_GB2312"/>
          <w:sz w:val="28"/>
          <w:szCs w:val="28"/>
        </w:rPr>
        <w:t>洪泽</w:t>
      </w:r>
      <w:r>
        <w:rPr>
          <w:rFonts w:hint="eastAsia" w:ascii="仿宋_GB2312" w:hAnsi="仿宋_GB2312"/>
          <w:sz w:val="28"/>
          <w:szCs w:val="28"/>
          <w:lang w:val="en-US" w:eastAsia="zh-CN"/>
        </w:rPr>
        <w:t>支行</w:t>
      </w:r>
      <w:r>
        <w:rPr>
          <w:rFonts w:ascii="仿宋_GB2312" w:hAnsi="仿宋_GB2312"/>
          <w:sz w:val="28"/>
          <w:szCs w:val="28"/>
        </w:rPr>
        <w:t>（联系人：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张媛</w:t>
      </w:r>
      <w:r>
        <w:rPr>
          <w:rFonts w:ascii="仿宋_GB2312" w:hAnsi="仿宋_GB2312"/>
          <w:sz w:val="28"/>
          <w:szCs w:val="28"/>
        </w:rPr>
        <w:t>，电话：</w:t>
      </w:r>
      <w:r>
        <w:rPr>
          <w:rFonts w:hint="eastAsia" w:ascii="仿宋_GB2312" w:hAnsi="仿宋_GB2312"/>
          <w:sz w:val="28"/>
          <w:szCs w:val="28"/>
          <w:lang w:val="en-US" w:eastAsia="zh-CN"/>
        </w:rPr>
        <w:t>18015150589）</w:t>
      </w:r>
      <w:r>
        <w:rPr>
          <w:rFonts w:ascii="仿宋_GB2312" w:hAnsi="仿宋_GB2312"/>
          <w:sz w:val="28"/>
          <w:szCs w:val="28"/>
        </w:rPr>
        <w:t>联系报名。</w:t>
      </w:r>
    </w:p>
    <w:p>
      <w:pPr>
        <w:autoSpaceDE w:val="0"/>
        <w:spacing w:line="42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/>
          <w:sz w:val="28"/>
          <w:szCs w:val="28"/>
        </w:rPr>
        <w:t>、抽签</w:t>
      </w:r>
    </w:p>
    <w:p>
      <w:pPr>
        <w:shd w:val="clear" w:color="auto" w:fill="FFFFFF"/>
        <w:autoSpaceDE w:val="0"/>
        <w:spacing w:line="420" w:lineRule="exact"/>
        <w:ind w:firstLine="560" w:firstLineChars="200"/>
        <w:rPr>
          <w:rFonts w:hint="eastAsia" w:ascii="仿宋_GB2312" w:hAnsi="仿宋_GB2312" w:eastAsia="宋体"/>
          <w:sz w:val="28"/>
          <w:szCs w:val="28"/>
          <w:lang w:val="en-US" w:eastAsia="zh-CN"/>
        </w:rPr>
      </w:pPr>
      <w:r>
        <w:rPr>
          <w:rFonts w:ascii="仿宋_GB2312" w:hAnsi="仿宋_GB2312"/>
          <w:sz w:val="28"/>
          <w:szCs w:val="28"/>
        </w:rPr>
        <w:t>大赛组委会将于</w:t>
      </w:r>
      <w:r>
        <w:rPr>
          <w:rFonts w:hint="eastAsia" w:ascii="仿宋_GB2312" w:hAnsi="仿宋_GB2312"/>
          <w:sz w:val="28"/>
          <w:szCs w:val="28"/>
          <w:lang w:val="en-US" w:eastAsia="zh-CN"/>
        </w:rPr>
        <w:t>4</w:t>
      </w:r>
      <w:r>
        <w:rPr>
          <w:rFonts w:ascii="仿宋_GB2312" w:hAnsi="仿宋_GB2312"/>
          <w:sz w:val="28"/>
          <w:szCs w:val="28"/>
        </w:rPr>
        <w:t>月</w:t>
      </w:r>
      <w:r>
        <w:rPr>
          <w:rFonts w:hint="eastAsia" w:ascii="仿宋_GB2312" w:hAnsi="仿宋_GB2312"/>
          <w:sz w:val="28"/>
          <w:szCs w:val="28"/>
          <w:lang w:val="en-US" w:eastAsia="zh-CN"/>
        </w:rPr>
        <w:t>18</w:t>
      </w:r>
      <w:r>
        <w:rPr>
          <w:rFonts w:ascii="仿宋_GB2312" w:hAnsi="仿宋_GB2312"/>
          <w:sz w:val="28"/>
          <w:szCs w:val="28"/>
        </w:rPr>
        <w:t>日下午15:30在淮安市洪泽区青少年乒乓球训练中心举行</w:t>
      </w:r>
      <w:r>
        <w:rPr>
          <w:rFonts w:hint="eastAsia" w:ascii="仿宋_GB2312" w:hAnsi="仿宋_GB2312"/>
          <w:sz w:val="28"/>
          <w:szCs w:val="28"/>
          <w:lang w:val="en-US" w:eastAsia="zh-CN"/>
        </w:rPr>
        <w:t>第一轮</w:t>
      </w:r>
      <w:r>
        <w:rPr>
          <w:rFonts w:ascii="仿宋_GB2312" w:hAnsi="仿宋_GB2312"/>
          <w:sz w:val="28"/>
          <w:szCs w:val="28"/>
        </w:rPr>
        <w:t>抽签仪式</w:t>
      </w:r>
      <w:r>
        <w:rPr>
          <w:rFonts w:hint="eastAsia" w:ascii="仿宋_GB2312" w:hAnsi="仿宋_GB2312"/>
          <w:sz w:val="28"/>
          <w:szCs w:val="28"/>
          <w:lang w:eastAsia="zh-CN"/>
        </w:rPr>
        <w:t>。</w:t>
      </w:r>
      <w:r>
        <w:rPr>
          <w:rFonts w:ascii="仿宋_GB2312" w:hAnsi="仿宋_GB2312"/>
          <w:sz w:val="28"/>
          <w:szCs w:val="28"/>
        </w:rPr>
        <w:t>本次比赛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团体赛根据洪泽区历届比赛成绩</w:t>
      </w:r>
      <w:r>
        <w:rPr>
          <w:rFonts w:ascii="仿宋_GB2312" w:hAnsi="仿宋_GB2312"/>
          <w:sz w:val="28"/>
          <w:szCs w:val="28"/>
        </w:rPr>
        <w:t>设种子队伍</w:t>
      </w:r>
      <w:r>
        <w:rPr>
          <w:rFonts w:hint="eastAsia" w:ascii="仿宋_GB2312" w:hAnsi="仿宋_GB2312"/>
          <w:sz w:val="28"/>
          <w:szCs w:val="28"/>
          <w:lang w:val="en-US" w:eastAsia="zh-CN"/>
        </w:rPr>
        <w:t>；单打排名赛（新一轮排名）根据区第四届乒协最终排名成绩设16位种子；分级让分赛单打（含退休老干部）不设种子，按分级让分赛竞赛规则抽签</w:t>
      </w:r>
      <w:r>
        <w:rPr>
          <w:rFonts w:hint="eastAsia" w:ascii="仿宋_GB2312" w:hAnsi="仿宋_GB2312"/>
          <w:sz w:val="28"/>
          <w:szCs w:val="28"/>
          <w:lang w:eastAsia="zh-CN"/>
        </w:rPr>
        <w:t>，</w:t>
      </w:r>
      <w:r>
        <w:rPr>
          <w:rFonts w:ascii="仿宋_GB2312" w:hAnsi="仿宋_GB2312"/>
          <w:sz w:val="28"/>
          <w:szCs w:val="28"/>
        </w:rPr>
        <w:t>各队可派员参加见证。</w:t>
      </w:r>
      <w:r>
        <w:rPr>
          <w:rFonts w:hint="eastAsia" w:ascii="仿宋_GB2312" w:hAnsi="仿宋_GB2312"/>
          <w:sz w:val="28"/>
          <w:szCs w:val="28"/>
          <w:lang w:val="en-US" w:eastAsia="zh-CN"/>
        </w:rPr>
        <w:t>第二轮抽签在各小组比赛结束后进行。</w:t>
      </w:r>
    </w:p>
    <w:p>
      <w:pPr>
        <w:autoSpaceDE w:val="0"/>
        <w:spacing w:line="42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九</w:t>
      </w:r>
      <w:r>
        <w:rPr>
          <w:rFonts w:hint="eastAsia" w:ascii="黑体" w:hAnsi="黑体" w:eastAsia="黑体"/>
          <w:sz w:val="28"/>
          <w:szCs w:val="28"/>
        </w:rPr>
        <w:t>、竞赛办法</w:t>
      </w:r>
    </w:p>
    <w:p>
      <w:pPr>
        <w:autoSpaceDE w:val="0"/>
        <w:spacing w:line="420" w:lineRule="exact"/>
        <w:ind w:firstLine="560" w:firstLineChars="200"/>
        <w:rPr>
          <w:rFonts w:hint="eastAsia" w:ascii="仿宋_GB2312" w:hAnsi="仿宋_GB2312"/>
          <w:sz w:val="28"/>
          <w:szCs w:val="28"/>
        </w:rPr>
      </w:pPr>
      <w:r>
        <w:rPr>
          <w:rFonts w:hint="eastAsia" w:ascii="仿宋_GB2312" w:hAnsi="仿宋_GB2312"/>
          <w:sz w:val="28"/>
          <w:szCs w:val="28"/>
        </w:rPr>
        <w:t>1.比赛执行国家体育总局最新审定的《乒乓球竞赛规则》，比赛使用</w:t>
      </w:r>
      <w:r>
        <w:rPr>
          <w:rFonts w:hint="eastAsia" w:ascii="仿宋_GB2312" w:hAnsi="仿宋_GB2312"/>
          <w:sz w:val="28"/>
          <w:szCs w:val="28"/>
          <w:lang w:val="en-US" w:eastAsia="zh-CN"/>
        </w:rPr>
        <w:t>红双喜</w:t>
      </w:r>
      <w:r>
        <w:rPr>
          <w:rFonts w:hint="eastAsia" w:ascii="仿宋_GB2312" w:hAnsi="仿宋_GB2312"/>
          <w:sz w:val="28"/>
          <w:szCs w:val="28"/>
        </w:rPr>
        <w:t>40+毫米乒乓球，执行国际乒联关于“11分”制，一分钟暂停，“无遮挡发球”的竞赛规定。</w:t>
      </w:r>
    </w:p>
    <w:p>
      <w:pPr>
        <w:autoSpaceDE w:val="0"/>
        <w:spacing w:line="420" w:lineRule="exact"/>
        <w:ind w:firstLine="560" w:firstLineChars="200"/>
        <w:rPr>
          <w:rFonts w:hint="eastAsia" w:ascii="仿宋_GB2312" w:hAnsi="仿宋_GB2312" w:eastAsia="宋体"/>
          <w:sz w:val="28"/>
          <w:szCs w:val="28"/>
          <w:lang w:val="en-US" w:eastAsia="zh-CN"/>
        </w:rPr>
      </w:pPr>
      <w:r>
        <w:rPr>
          <w:rFonts w:hint="eastAsia" w:ascii="仿宋_GB2312" w:hAnsi="仿宋_GB2312"/>
          <w:sz w:val="28"/>
          <w:szCs w:val="28"/>
        </w:rPr>
        <w:t>2.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团体</w:t>
      </w:r>
      <w:r>
        <w:rPr>
          <w:rFonts w:hint="eastAsia" w:ascii="仿宋_GB2312" w:hAnsi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/>
          <w:sz w:val="28"/>
          <w:szCs w:val="28"/>
          <w:lang w:val="en-US" w:eastAsia="zh-CN"/>
        </w:rPr>
        <w:t>邀请）赛均</w:t>
      </w:r>
      <w:r>
        <w:rPr>
          <w:rFonts w:hint="eastAsia" w:ascii="仿宋_GB2312" w:hAnsi="仿宋_GB2312"/>
          <w:sz w:val="28"/>
          <w:szCs w:val="28"/>
        </w:rPr>
        <w:t>采用五场三胜，每盘</w:t>
      </w:r>
      <w:r>
        <w:rPr>
          <w:rFonts w:hint="eastAsia" w:ascii="仿宋_GB2312" w:hAnsi="仿宋_GB2312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/>
          <w:sz w:val="28"/>
          <w:szCs w:val="28"/>
        </w:rPr>
        <w:t>局</w:t>
      </w:r>
      <w:r>
        <w:rPr>
          <w:rFonts w:hint="eastAsia" w:ascii="仿宋_GB2312" w:hAnsi="仿宋_GB2312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/>
          <w:sz w:val="28"/>
          <w:szCs w:val="28"/>
        </w:rPr>
        <w:t>胜制，团体赛出场顺序为：⑴ A-X ⑵ B-Y ⑶ C-Z ⑷ A-Y ⑸ X-B</w:t>
      </w:r>
      <w:r>
        <w:rPr>
          <w:rFonts w:hint="eastAsia" w:ascii="仿宋_GB2312" w:hAnsi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单打排名赛（新一轮排名）均</w:t>
      </w:r>
      <w:r>
        <w:rPr>
          <w:rFonts w:hint="eastAsia" w:ascii="仿宋_GB2312" w:hAnsi="仿宋_GB2312"/>
          <w:sz w:val="28"/>
          <w:szCs w:val="28"/>
        </w:rPr>
        <w:t>采用</w:t>
      </w:r>
      <w:r>
        <w:rPr>
          <w:rFonts w:hint="eastAsia" w:ascii="仿宋_GB2312" w:hAnsi="仿宋_GB2312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/>
          <w:sz w:val="28"/>
          <w:szCs w:val="28"/>
        </w:rPr>
        <w:t>局</w:t>
      </w:r>
      <w:r>
        <w:rPr>
          <w:rFonts w:hint="eastAsia" w:ascii="仿宋_GB2312" w:hAnsi="仿宋_GB2312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/>
          <w:sz w:val="28"/>
          <w:szCs w:val="28"/>
        </w:rPr>
        <w:t>胜制</w:t>
      </w:r>
      <w:r>
        <w:rPr>
          <w:rFonts w:hint="eastAsia" w:ascii="仿宋_GB2312" w:hAnsi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分级让分赛单打（含退休老干部）第一轮小组赛</w:t>
      </w:r>
      <w:r>
        <w:rPr>
          <w:rFonts w:hint="eastAsia" w:ascii="仿宋_GB2312" w:hAnsi="仿宋_GB2312"/>
          <w:sz w:val="28"/>
          <w:szCs w:val="28"/>
        </w:rPr>
        <w:t>采用</w:t>
      </w:r>
      <w:r>
        <w:rPr>
          <w:rFonts w:hint="eastAsia" w:ascii="仿宋_GB2312" w:hAnsi="仿宋_GB2312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/>
          <w:sz w:val="28"/>
          <w:szCs w:val="28"/>
        </w:rPr>
        <w:t>局</w:t>
      </w:r>
      <w:r>
        <w:rPr>
          <w:rFonts w:hint="eastAsia" w:ascii="仿宋_GB2312" w:hAnsi="仿宋_GB2312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/>
          <w:sz w:val="28"/>
          <w:szCs w:val="28"/>
        </w:rPr>
        <w:t>胜制</w:t>
      </w:r>
      <w:r>
        <w:rPr>
          <w:rFonts w:hint="eastAsia" w:ascii="仿宋_GB2312" w:hAnsi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/>
          <w:sz w:val="28"/>
          <w:szCs w:val="28"/>
          <w:lang w:val="en-US" w:eastAsia="zh-CN"/>
        </w:rPr>
        <w:t>第二轮淘汰加附加赛</w:t>
      </w:r>
      <w:r>
        <w:rPr>
          <w:rFonts w:hint="eastAsia" w:ascii="仿宋_GB2312" w:hAnsi="仿宋_GB2312"/>
          <w:sz w:val="28"/>
          <w:szCs w:val="28"/>
        </w:rPr>
        <w:t>采用</w:t>
      </w:r>
      <w:r>
        <w:rPr>
          <w:rFonts w:hint="eastAsia" w:ascii="仿宋_GB2312" w:hAnsi="仿宋_GB2312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/>
          <w:sz w:val="28"/>
          <w:szCs w:val="28"/>
        </w:rPr>
        <w:t>局</w:t>
      </w:r>
      <w:r>
        <w:rPr>
          <w:rFonts w:hint="eastAsia" w:ascii="仿宋_GB2312" w:hAnsi="仿宋_GB2312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/>
          <w:sz w:val="28"/>
          <w:szCs w:val="28"/>
        </w:rPr>
        <w:t>胜制</w:t>
      </w:r>
      <w:r>
        <w:rPr>
          <w:rFonts w:hint="eastAsia" w:ascii="仿宋_GB2312" w:hAnsi="仿宋_GB2312"/>
          <w:sz w:val="28"/>
          <w:szCs w:val="28"/>
          <w:lang w:eastAsia="zh-CN"/>
        </w:rPr>
        <w:t>。</w:t>
      </w:r>
    </w:p>
    <w:p>
      <w:pPr>
        <w:autoSpaceDE w:val="0"/>
        <w:spacing w:line="420" w:lineRule="exact"/>
        <w:ind w:firstLine="560" w:firstLineChars="200"/>
        <w:rPr>
          <w:rFonts w:hint="eastAsia" w:ascii="仿宋_GB2312" w:hAnsi="仿宋_GB2312"/>
          <w:sz w:val="28"/>
          <w:szCs w:val="28"/>
        </w:rPr>
      </w:pPr>
      <w:r>
        <w:rPr>
          <w:rFonts w:hint="eastAsia" w:ascii="仿宋_GB2312" w:hAnsi="仿宋_GB2312"/>
          <w:sz w:val="28"/>
          <w:szCs w:val="28"/>
        </w:rPr>
        <w:t>3.比赛分两个阶段进行，第一阶段采用分组循环制。第二阶段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各小组前二名进行</w:t>
      </w:r>
      <w:r>
        <w:rPr>
          <w:rFonts w:hint="eastAsia" w:ascii="仿宋_GB2312" w:hAnsi="仿宋_GB2312"/>
          <w:sz w:val="28"/>
          <w:szCs w:val="28"/>
        </w:rPr>
        <w:t>淘汰加附加赛办法。</w:t>
      </w:r>
    </w:p>
    <w:p>
      <w:pPr>
        <w:autoSpaceDE w:val="0"/>
        <w:spacing w:line="42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十、报到及比赛时间</w:t>
      </w:r>
    </w:p>
    <w:p>
      <w:pPr>
        <w:shd w:val="clear" w:color="auto" w:fill="FFFFFF"/>
        <w:autoSpaceDE w:val="0"/>
        <w:spacing w:line="420" w:lineRule="exact"/>
        <w:ind w:firstLine="560" w:firstLineChars="200"/>
        <w:rPr>
          <w:rFonts w:hint="eastAsia" w:ascii="仿宋_GB2312" w:hAnsi="仿宋_GB2312"/>
          <w:sz w:val="28"/>
          <w:szCs w:val="28"/>
        </w:rPr>
      </w:pPr>
      <w:r>
        <w:rPr>
          <w:rFonts w:hint="eastAsia" w:ascii="仿宋_GB2312" w:hAnsi="仿宋_GB2312"/>
          <w:sz w:val="28"/>
          <w:szCs w:val="28"/>
          <w:lang w:val="en-US" w:eastAsia="zh-CN"/>
        </w:rPr>
        <w:t>团体赛4</w:t>
      </w:r>
      <w:r>
        <w:rPr>
          <w:rFonts w:ascii="仿宋_GB2312" w:hAnsi="仿宋_GB2312"/>
          <w:sz w:val="28"/>
          <w:szCs w:val="28"/>
        </w:rPr>
        <w:t>月</w:t>
      </w:r>
      <w:r>
        <w:rPr>
          <w:rFonts w:hint="eastAsia" w:ascii="仿宋_GB2312" w:hAnsi="仿宋_GB2312"/>
          <w:sz w:val="28"/>
          <w:szCs w:val="28"/>
          <w:lang w:val="en-US" w:eastAsia="zh-CN"/>
        </w:rPr>
        <w:t>27</w:t>
      </w:r>
      <w:r>
        <w:rPr>
          <w:rFonts w:ascii="仿宋_GB2312" w:hAnsi="仿宋_GB2312"/>
          <w:sz w:val="28"/>
          <w:szCs w:val="28"/>
        </w:rPr>
        <w:t>日上午</w:t>
      </w:r>
      <w:r>
        <w:rPr>
          <w:rFonts w:hint="eastAsia" w:ascii="仿宋_GB2312" w:hAnsi="仿宋_GB2312"/>
          <w:sz w:val="28"/>
          <w:szCs w:val="28"/>
        </w:rPr>
        <w:t>8：</w:t>
      </w:r>
      <w:r>
        <w:rPr>
          <w:rFonts w:hint="eastAsia" w:ascii="仿宋_GB2312" w:hAnsi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/>
          <w:sz w:val="28"/>
          <w:szCs w:val="28"/>
        </w:rPr>
        <w:t>0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前</w:t>
      </w:r>
      <w:r>
        <w:rPr>
          <w:rFonts w:ascii="仿宋_GB2312" w:hAnsi="仿宋_GB2312"/>
          <w:sz w:val="28"/>
          <w:szCs w:val="28"/>
        </w:rPr>
        <w:t>报到</w:t>
      </w:r>
      <w:r>
        <w:rPr>
          <w:rFonts w:hint="eastAsia" w:ascii="仿宋_GB2312" w:hAnsi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单打排名赛（新一轮排名）5月11日上午</w:t>
      </w:r>
      <w:r>
        <w:rPr>
          <w:rFonts w:hint="eastAsia" w:ascii="仿宋_GB2312" w:hAnsi="仿宋_GB2312"/>
          <w:sz w:val="28"/>
          <w:szCs w:val="28"/>
        </w:rPr>
        <w:t>8：</w:t>
      </w:r>
      <w:r>
        <w:rPr>
          <w:rFonts w:hint="eastAsia" w:ascii="仿宋_GB2312" w:hAnsi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/>
          <w:sz w:val="28"/>
          <w:szCs w:val="28"/>
        </w:rPr>
        <w:t>0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前</w:t>
      </w:r>
      <w:r>
        <w:rPr>
          <w:rFonts w:ascii="仿宋_GB2312" w:hAnsi="仿宋_GB2312"/>
          <w:sz w:val="28"/>
          <w:szCs w:val="28"/>
        </w:rPr>
        <w:t>报到</w:t>
      </w:r>
      <w:r>
        <w:rPr>
          <w:rFonts w:hint="eastAsia" w:ascii="仿宋_GB2312" w:hAnsi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分级让分赛单打（含退休老干部）5月12日上午</w:t>
      </w:r>
      <w:r>
        <w:rPr>
          <w:rFonts w:hint="eastAsia" w:ascii="仿宋_GB2312" w:hAnsi="仿宋_GB2312"/>
          <w:sz w:val="28"/>
          <w:szCs w:val="28"/>
        </w:rPr>
        <w:t>8：</w:t>
      </w:r>
      <w:r>
        <w:rPr>
          <w:rFonts w:hint="eastAsia" w:ascii="仿宋_GB2312" w:hAnsi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/>
          <w:sz w:val="28"/>
          <w:szCs w:val="28"/>
        </w:rPr>
        <w:t>0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前</w:t>
      </w:r>
      <w:r>
        <w:rPr>
          <w:rFonts w:ascii="仿宋_GB2312" w:hAnsi="仿宋_GB2312"/>
          <w:sz w:val="28"/>
          <w:szCs w:val="28"/>
        </w:rPr>
        <w:t>报到</w:t>
      </w:r>
      <w:r>
        <w:rPr>
          <w:rFonts w:hint="eastAsia" w:ascii="仿宋_GB2312" w:hAnsi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/>
          <w:sz w:val="28"/>
          <w:szCs w:val="28"/>
          <w:lang w:val="en-US" w:eastAsia="zh-CN"/>
        </w:rPr>
        <w:t>迟到15分钟作自动弃权处理。</w:t>
      </w:r>
      <w:r>
        <w:rPr>
          <w:rFonts w:hint="eastAsia" w:ascii="仿宋_GB2312" w:hAnsi="仿宋_GB2312"/>
          <w:sz w:val="28"/>
          <w:szCs w:val="28"/>
        </w:rPr>
        <w:t>大赛组委会根据比赛进度随时调整比赛时间，请关注大赛通知。</w:t>
      </w:r>
    </w:p>
    <w:p>
      <w:pPr>
        <w:autoSpaceDE w:val="0"/>
        <w:spacing w:line="42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一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名次及</w:t>
      </w:r>
      <w:r>
        <w:rPr>
          <w:rFonts w:hint="eastAsia" w:ascii="黑体" w:hAnsi="黑体" w:eastAsia="黑体"/>
          <w:sz w:val="28"/>
          <w:szCs w:val="28"/>
        </w:rPr>
        <w:t>奖项设置</w:t>
      </w:r>
    </w:p>
    <w:p>
      <w:pPr>
        <w:autoSpaceDE w:val="0"/>
        <w:spacing w:line="420" w:lineRule="exact"/>
        <w:ind w:firstLine="560" w:firstLineChars="200"/>
        <w:rPr>
          <w:rFonts w:hint="eastAsia" w:ascii="仿宋_GB2312" w:hAnsi="仿宋_GB2312"/>
          <w:sz w:val="28"/>
          <w:szCs w:val="28"/>
          <w:lang w:val="en-US" w:eastAsia="zh-CN"/>
        </w:rPr>
      </w:pPr>
      <w:r>
        <w:rPr>
          <w:rFonts w:hint="eastAsia" w:ascii="仿宋_GB2312" w:hAnsi="仿宋_GB2312"/>
          <w:sz w:val="28"/>
          <w:szCs w:val="28"/>
          <w:lang w:val="en-US" w:eastAsia="zh-CN"/>
        </w:rPr>
        <w:t>团体取前6名。其中一等奖1个（奖励价值2000元奖品和奖杯、证书）、二等奖2个（各奖励价值1200元奖品和证书）、三等奖3个（各奖励价值800元奖品和证书）；</w:t>
      </w:r>
    </w:p>
    <w:p>
      <w:pPr>
        <w:autoSpaceDE w:val="0"/>
        <w:spacing w:line="420" w:lineRule="exact"/>
        <w:ind w:firstLine="560" w:firstLineChars="200"/>
        <w:rPr>
          <w:rFonts w:hint="eastAsia" w:ascii="仿宋_GB2312" w:hAnsi="仿宋_GB2312"/>
          <w:sz w:val="28"/>
          <w:szCs w:val="28"/>
          <w:lang w:val="en-US" w:eastAsia="zh-CN"/>
        </w:rPr>
      </w:pPr>
      <w:r>
        <w:rPr>
          <w:rFonts w:hint="eastAsia" w:ascii="仿宋_GB2312" w:hAnsi="仿宋_GB2312"/>
          <w:sz w:val="28"/>
          <w:szCs w:val="28"/>
          <w:lang w:val="en-US" w:eastAsia="zh-CN"/>
        </w:rPr>
        <w:t>单打排名赛（新一轮排名）取前16名。其中一等奖1名（奖励价值500元奖品、奖杯和证书）、二等奖2名（各奖励价值300元奖品和证书）、三等奖5名（各奖励价值200元奖品和证书）、四等奖8名（各奖励纪念品一份）。</w:t>
      </w:r>
    </w:p>
    <w:p>
      <w:pPr>
        <w:autoSpaceDE w:val="0"/>
        <w:spacing w:line="420" w:lineRule="exact"/>
        <w:ind w:firstLine="560" w:firstLineChars="200"/>
        <w:rPr>
          <w:rFonts w:hint="eastAsia" w:ascii="仿宋_GB2312" w:hAnsi="仿宋_GB2312"/>
          <w:sz w:val="28"/>
          <w:szCs w:val="28"/>
          <w:lang w:val="en-US" w:eastAsia="zh-CN"/>
        </w:rPr>
      </w:pPr>
      <w:r>
        <w:rPr>
          <w:rFonts w:hint="eastAsia" w:ascii="仿宋_GB2312" w:hAnsi="仿宋_GB2312"/>
          <w:sz w:val="28"/>
          <w:szCs w:val="28"/>
          <w:lang w:val="en-US" w:eastAsia="zh-CN"/>
        </w:rPr>
        <w:t>分级让分赛单打（含退休老干部）取前8名。奖励同单打排名赛1-3等奖。</w:t>
      </w:r>
    </w:p>
    <w:p>
      <w:pPr>
        <w:autoSpaceDE w:val="0"/>
        <w:spacing w:line="420" w:lineRule="exact"/>
        <w:ind w:firstLine="560" w:firstLineChars="200"/>
        <w:rPr>
          <w:rFonts w:hint="default" w:ascii="仿宋_GB2312" w:hAnsi="仿宋_GB2312"/>
          <w:sz w:val="28"/>
          <w:szCs w:val="28"/>
          <w:lang w:val="en-US" w:eastAsia="zh-CN"/>
        </w:rPr>
      </w:pPr>
      <w:r>
        <w:rPr>
          <w:rFonts w:hint="eastAsia" w:ascii="仿宋_GB2312" w:hAnsi="仿宋_GB2312"/>
          <w:sz w:val="28"/>
          <w:szCs w:val="28"/>
          <w:lang w:val="en-US" w:eastAsia="zh-CN"/>
        </w:rPr>
        <w:t>团体邀请赛另见规程。</w:t>
      </w:r>
    </w:p>
    <w:p>
      <w:pPr>
        <w:autoSpaceDE w:val="0"/>
        <w:spacing w:line="42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大赛技术顾问</w:t>
      </w:r>
    </w:p>
    <w:p>
      <w:pPr>
        <w:autoSpaceDE w:val="0"/>
        <w:spacing w:line="420" w:lineRule="exact"/>
        <w:ind w:firstLine="560" w:firstLineChars="200"/>
        <w:rPr>
          <w:rFonts w:hint="eastAsia" w:ascii="仿宋_GB2312" w:hAnsi="仿宋_GB2312"/>
          <w:sz w:val="28"/>
          <w:szCs w:val="28"/>
          <w:lang w:val="en-US" w:eastAsia="zh-CN"/>
        </w:rPr>
      </w:pPr>
      <w:r>
        <w:rPr>
          <w:rFonts w:hint="eastAsia" w:ascii="仿宋_GB2312" w:hAnsi="仿宋_GB2312"/>
          <w:sz w:val="28"/>
          <w:szCs w:val="28"/>
          <w:lang w:val="en-US" w:eastAsia="zh-CN"/>
        </w:rPr>
        <w:t>蒋晓燕（南京银行淮安分行）    13511558708</w:t>
      </w:r>
    </w:p>
    <w:p>
      <w:pPr>
        <w:autoSpaceDE w:val="0"/>
        <w:spacing w:line="420" w:lineRule="exact"/>
        <w:ind w:firstLine="560" w:firstLineChars="200"/>
        <w:rPr>
          <w:rFonts w:hint="eastAsia" w:ascii="仿宋_GB2312" w:hAnsi="仿宋_GB2312"/>
          <w:sz w:val="28"/>
          <w:szCs w:val="28"/>
        </w:rPr>
      </w:pPr>
      <w:r>
        <w:rPr>
          <w:rFonts w:hint="eastAsia" w:ascii="仿宋_GB2312" w:hAnsi="仿宋_GB2312"/>
          <w:sz w:val="28"/>
          <w:szCs w:val="28"/>
          <w:lang w:val="en-US" w:eastAsia="zh-CN"/>
        </w:rPr>
        <w:t>贾  定</w:t>
      </w:r>
      <w:r>
        <w:rPr>
          <w:rFonts w:hint="eastAsia" w:ascii="仿宋_GB2312" w:hAnsi="仿宋_GB2312"/>
          <w:sz w:val="28"/>
          <w:szCs w:val="28"/>
        </w:rPr>
        <w:t>（</w:t>
      </w:r>
      <w:r>
        <w:rPr>
          <w:rFonts w:hint="eastAsia" w:ascii="仿宋_GB2312" w:hAnsi="仿宋_GB2312"/>
          <w:sz w:val="28"/>
          <w:szCs w:val="28"/>
          <w:lang w:val="en-US" w:eastAsia="zh-CN"/>
        </w:rPr>
        <w:t>淮安市</w:t>
      </w:r>
      <w:r>
        <w:rPr>
          <w:rFonts w:hint="eastAsia" w:ascii="仿宋_GB2312" w:hAnsi="仿宋_GB2312"/>
          <w:sz w:val="28"/>
          <w:szCs w:val="28"/>
        </w:rPr>
        <w:t xml:space="preserve">洪泽区乒协） </w:t>
      </w:r>
      <w:r>
        <w:rPr>
          <w:rFonts w:hint="eastAsia" w:ascii="仿宋_GB2312" w:hAnsi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/>
          <w:sz w:val="28"/>
          <w:szCs w:val="28"/>
        </w:rPr>
        <w:t xml:space="preserve"> </w:t>
      </w:r>
      <w:r>
        <w:rPr>
          <w:rFonts w:ascii="仿宋_GB2312" w:hAnsi="仿宋_GB2312"/>
          <w:sz w:val="28"/>
          <w:szCs w:val="28"/>
        </w:rPr>
        <w:t>139</w:t>
      </w:r>
      <w:r>
        <w:rPr>
          <w:rFonts w:hint="eastAsia" w:ascii="仿宋_GB2312" w:hAnsi="仿宋_GB2312"/>
          <w:sz w:val="28"/>
          <w:szCs w:val="28"/>
          <w:lang w:val="en-US" w:eastAsia="zh-CN"/>
        </w:rPr>
        <w:t>05231883</w:t>
      </w:r>
      <w:r>
        <w:rPr>
          <w:rFonts w:hint="eastAsia" w:ascii="仿宋_GB2312" w:hAnsi="仿宋_GB2312"/>
          <w:sz w:val="28"/>
          <w:szCs w:val="28"/>
        </w:rPr>
        <w:t xml:space="preserve">   </w:t>
      </w:r>
    </w:p>
    <w:p>
      <w:pPr>
        <w:autoSpaceDE w:val="0"/>
        <w:spacing w:line="42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其他未尽事宜见组委会竞赛规程或书面通知</w:t>
      </w:r>
    </w:p>
    <w:p>
      <w:pPr>
        <w:autoSpaceDE w:val="0"/>
        <w:spacing w:line="420" w:lineRule="exact"/>
        <w:ind w:left="420" w:firstLine="1400" w:firstLineChars="500"/>
        <w:rPr>
          <w:rFonts w:hint="eastAsia" w:ascii="方正仿宋_GBK" w:hAnsi="方正仿宋_GBK"/>
          <w:sz w:val="28"/>
          <w:szCs w:val="28"/>
        </w:rPr>
      </w:pPr>
      <w:r>
        <w:rPr>
          <w:rFonts w:ascii="方正仿宋_GBK" w:hAnsi="方正仿宋_GBK"/>
          <w:sz w:val="28"/>
          <w:szCs w:val="28"/>
        </w:rPr>
        <w:t xml:space="preserve"> </w:t>
      </w:r>
    </w:p>
    <w:p>
      <w:pPr>
        <w:autoSpaceDE w:val="0"/>
        <w:spacing w:line="420" w:lineRule="exact"/>
        <w:ind w:left="420" w:firstLine="1400" w:firstLineChars="500"/>
        <w:rPr>
          <w:rFonts w:ascii="方正仿宋_GBK" w:hAnsi="方正仿宋_GBK"/>
          <w:sz w:val="28"/>
          <w:szCs w:val="28"/>
        </w:rPr>
      </w:pPr>
      <w:r>
        <w:rPr>
          <w:rFonts w:ascii="方正仿宋_GBK" w:hAnsi="方正仿宋_GBK"/>
          <w:sz w:val="28"/>
          <w:szCs w:val="28"/>
        </w:rPr>
        <w:t xml:space="preserve"> </w:t>
      </w:r>
    </w:p>
    <w:p>
      <w:pPr>
        <w:shd w:val="clear" w:color="auto" w:fill="FFFFFF"/>
        <w:autoSpaceDE w:val="0"/>
        <w:spacing w:line="420" w:lineRule="exact"/>
        <w:ind w:firstLine="840" w:firstLineChars="300"/>
        <w:rPr>
          <w:rFonts w:hint="eastAsia" w:ascii="仿宋_GB2312" w:hAnsi="仿宋_GB2312"/>
          <w:sz w:val="28"/>
          <w:szCs w:val="28"/>
          <w:lang w:val="en-US" w:eastAsia="zh-CN"/>
        </w:rPr>
      </w:pPr>
      <w:r>
        <w:rPr>
          <w:rFonts w:ascii="仿宋_GB2312" w:hAnsi="仿宋_GB2312"/>
          <w:sz w:val="28"/>
          <w:szCs w:val="28"/>
        </w:rPr>
        <w:t>淮安市洪泽区</w:t>
      </w:r>
      <w:r>
        <w:rPr>
          <w:rFonts w:hint="eastAsia" w:ascii="仿宋_GB2312" w:hAnsi="仿宋_GB2312"/>
          <w:sz w:val="28"/>
          <w:szCs w:val="28"/>
          <w:lang w:val="en-US" w:eastAsia="zh-CN"/>
        </w:rPr>
        <w:t xml:space="preserve">总工会       </w:t>
      </w:r>
      <w:r>
        <w:rPr>
          <w:rFonts w:ascii="仿宋_GB2312" w:hAnsi="仿宋_GB2312"/>
          <w:sz w:val="28"/>
          <w:szCs w:val="28"/>
        </w:rPr>
        <w:t>洪泽</w:t>
      </w:r>
      <w:r>
        <w:rPr>
          <w:rFonts w:hint="eastAsia" w:ascii="仿宋_GB2312" w:hAnsi="仿宋_GB2312"/>
          <w:sz w:val="28"/>
          <w:szCs w:val="28"/>
          <w:lang w:val="en-US" w:eastAsia="zh-CN"/>
        </w:rPr>
        <w:t xml:space="preserve">区人社局 </w:t>
      </w:r>
    </w:p>
    <w:p>
      <w:pPr>
        <w:shd w:val="clear" w:color="auto" w:fill="FFFFFF"/>
        <w:autoSpaceDE w:val="0"/>
        <w:spacing w:line="420" w:lineRule="exact"/>
        <w:ind w:firstLine="840" w:firstLineChars="300"/>
        <w:rPr>
          <w:rFonts w:hint="eastAsia" w:ascii="仿宋_GB2312" w:hAnsi="仿宋_GB2312"/>
          <w:sz w:val="28"/>
          <w:szCs w:val="28"/>
          <w:lang w:val="en-US" w:eastAsia="zh-CN"/>
        </w:rPr>
      </w:pPr>
      <w:r>
        <w:rPr>
          <w:rFonts w:ascii="仿宋_GB2312" w:hAnsi="仿宋_GB2312"/>
          <w:sz w:val="28"/>
          <w:szCs w:val="28"/>
        </w:rPr>
        <w:t>洪泽</w:t>
      </w:r>
      <w:r>
        <w:rPr>
          <w:rFonts w:hint="eastAsia" w:ascii="仿宋_GB2312" w:hAnsi="仿宋_GB2312"/>
          <w:sz w:val="28"/>
          <w:szCs w:val="28"/>
          <w:lang w:val="en-US" w:eastAsia="zh-CN"/>
        </w:rPr>
        <w:t>区</w:t>
      </w:r>
      <w:r>
        <w:rPr>
          <w:rFonts w:ascii="仿宋_GB2312" w:hAnsi="仿宋_GB2312"/>
          <w:sz w:val="28"/>
          <w:szCs w:val="28"/>
        </w:rPr>
        <w:t>体育总会</w:t>
      </w:r>
      <w:r>
        <w:rPr>
          <w:rFonts w:hint="eastAsia" w:ascii="仿宋_GB2312" w:hAnsi="仿宋_GB2312"/>
          <w:sz w:val="28"/>
          <w:szCs w:val="28"/>
          <w:lang w:val="en-US" w:eastAsia="zh-CN"/>
        </w:rPr>
        <w:t xml:space="preserve">           </w:t>
      </w:r>
      <w:r>
        <w:rPr>
          <w:rFonts w:ascii="仿宋_GB2312" w:hAnsi="仿宋_GB2312"/>
          <w:sz w:val="28"/>
          <w:szCs w:val="28"/>
        </w:rPr>
        <w:t>洪泽</w:t>
      </w:r>
      <w:r>
        <w:rPr>
          <w:rFonts w:hint="eastAsia" w:ascii="仿宋_GB2312" w:hAnsi="仿宋_GB2312"/>
          <w:sz w:val="28"/>
          <w:szCs w:val="28"/>
          <w:lang w:val="en-US" w:eastAsia="zh-CN"/>
        </w:rPr>
        <w:t xml:space="preserve">区老干部局                 </w:t>
      </w:r>
    </w:p>
    <w:p>
      <w:pPr>
        <w:shd w:val="clear" w:color="auto" w:fill="FFFFFF"/>
        <w:autoSpaceDE w:val="0"/>
        <w:spacing w:line="420" w:lineRule="exact"/>
        <w:ind w:firstLine="840" w:firstLineChars="300"/>
        <w:rPr>
          <w:rFonts w:hint="eastAsia" w:ascii="仿宋_GB2312" w:hAnsi="仿宋_GB2312"/>
          <w:sz w:val="28"/>
          <w:szCs w:val="28"/>
          <w:lang w:val="en-US" w:eastAsia="zh-CN"/>
        </w:rPr>
      </w:pPr>
      <w:r>
        <w:rPr>
          <w:rFonts w:hint="eastAsia" w:ascii="仿宋_GB2312" w:hAnsi="仿宋_GB2312"/>
          <w:sz w:val="28"/>
          <w:szCs w:val="28"/>
          <w:lang w:val="en-US" w:eastAsia="zh-CN"/>
        </w:rPr>
        <w:t xml:space="preserve">洪泽区广播电视台         南京银行洪泽支行       </w:t>
      </w:r>
    </w:p>
    <w:p>
      <w:pPr>
        <w:shd w:val="clear" w:color="auto" w:fill="FFFFFF"/>
        <w:autoSpaceDE w:val="0"/>
        <w:spacing w:line="420" w:lineRule="exact"/>
        <w:ind w:firstLine="840" w:firstLineChars="3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洪泽区乒乓球</w:t>
      </w:r>
      <w:r>
        <w:rPr>
          <w:rFonts w:hint="eastAsia" w:ascii="仿宋_GB2312" w:hAnsi="仿宋_GB2312"/>
          <w:sz w:val="28"/>
          <w:szCs w:val="28"/>
          <w:lang w:val="en-US" w:eastAsia="zh-CN"/>
        </w:rPr>
        <w:t>运动</w:t>
      </w:r>
      <w:r>
        <w:rPr>
          <w:rFonts w:ascii="仿宋_GB2312" w:hAnsi="仿宋_GB2312"/>
          <w:sz w:val="28"/>
          <w:szCs w:val="28"/>
        </w:rPr>
        <w:t>协会</w:t>
      </w:r>
    </w:p>
    <w:p>
      <w:pPr>
        <w:shd w:val="clear" w:color="auto" w:fill="FFFFFF"/>
        <w:autoSpaceDE w:val="0"/>
        <w:spacing w:line="420" w:lineRule="exact"/>
        <w:ind w:firstLine="3360" w:firstLineChars="1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201</w:t>
      </w:r>
      <w:r>
        <w:rPr>
          <w:rFonts w:hint="eastAsia" w:ascii="仿宋_GB2312" w:hAnsi="仿宋_GB2312"/>
          <w:sz w:val="28"/>
          <w:szCs w:val="28"/>
          <w:lang w:val="en-US" w:eastAsia="zh-CN"/>
        </w:rPr>
        <w:t>9</w:t>
      </w:r>
      <w:r>
        <w:rPr>
          <w:rFonts w:ascii="仿宋_GB2312" w:hAnsi="仿宋_GB2312"/>
          <w:sz w:val="28"/>
          <w:szCs w:val="28"/>
        </w:rPr>
        <w:t>年</w:t>
      </w:r>
      <w:r>
        <w:rPr>
          <w:rFonts w:hint="eastAsia" w:ascii="仿宋_GB2312" w:hAnsi="仿宋_GB2312"/>
          <w:sz w:val="28"/>
          <w:szCs w:val="28"/>
          <w:lang w:val="en-US" w:eastAsia="zh-CN"/>
        </w:rPr>
        <w:t>3</w:t>
      </w:r>
      <w:r>
        <w:rPr>
          <w:rFonts w:ascii="仿宋_GB2312" w:hAnsi="仿宋_GB2312"/>
          <w:sz w:val="28"/>
          <w:szCs w:val="28"/>
        </w:rPr>
        <w:t>月</w:t>
      </w:r>
      <w:r>
        <w:rPr>
          <w:rFonts w:hint="eastAsia" w:ascii="仿宋_GB2312" w:hAnsi="仿宋_GB2312"/>
          <w:sz w:val="28"/>
          <w:szCs w:val="28"/>
          <w:lang w:val="en-US" w:eastAsia="zh-CN"/>
        </w:rPr>
        <w:t>27</w:t>
      </w:r>
      <w:r>
        <w:rPr>
          <w:rFonts w:ascii="仿宋_GB2312" w:hAnsi="仿宋_GB2312"/>
          <w:sz w:val="28"/>
          <w:szCs w:val="28"/>
        </w:rPr>
        <w:t>日</w:t>
      </w:r>
    </w:p>
    <w:p>
      <w:pPr>
        <w:spacing w:line="520" w:lineRule="exact"/>
        <w:jc w:val="center"/>
        <w:rPr>
          <w:rFonts w:ascii="方正小标宋简体" w:hAnsi="黑体" w:cs="黑体"/>
          <w:sz w:val="44"/>
          <w:szCs w:val="44"/>
        </w:rPr>
      </w:pPr>
      <w:r>
        <w:rPr>
          <w:rFonts w:ascii="方正小标宋简体" w:hAnsi="黑体" w:cs="黑体"/>
          <w:sz w:val="44"/>
          <w:szCs w:val="4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2203"/>
    <w:multiLevelType w:val="singleLevel"/>
    <w:tmpl w:val="0034220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D02192C"/>
    <w:multiLevelType w:val="multilevel"/>
    <w:tmpl w:val="4D02192C"/>
    <w:lvl w:ilvl="0" w:tentative="0">
      <w:start w:val="3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93"/>
    <w:rsid w:val="001C1F63"/>
    <w:rsid w:val="002132D4"/>
    <w:rsid w:val="002469CA"/>
    <w:rsid w:val="003449D8"/>
    <w:rsid w:val="004F29EC"/>
    <w:rsid w:val="00954723"/>
    <w:rsid w:val="00B827A2"/>
    <w:rsid w:val="00C611B7"/>
    <w:rsid w:val="00EB6D93"/>
    <w:rsid w:val="00F94CC3"/>
    <w:rsid w:val="030C1899"/>
    <w:rsid w:val="05113188"/>
    <w:rsid w:val="06625346"/>
    <w:rsid w:val="0AFF35D6"/>
    <w:rsid w:val="0C521C9D"/>
    <w:rsid w:val="131C7964"/>
    <w:rsid w:val="148C585D"/>
    <w:rsid w:val="1FC37F17"/>
    <w:rsid w:val="25D033D6"/>
    <w:rsid w:val="25F4639A"/>
    <w:rsid w:val="2AD428BD"/>
    <w:rsid w:val="300745EF"/>
    <w:rsid w:val="3466061C"/>
    <w:rsid w:val="348021EF"/>
    <w:rsid w:val="3B0434B5"/>
    <w:rsid w:val="40707567"/>
    <w:rsid w:val="4085062A"/>
    <w:rsid w:val="49C44B37"/>
    <w:rsid w:val="4C463157"/>
    <w:rsid w:val="4EA225FB"/>
    <w:rsid w:val="4F7A5508"/>
    <w:rsid w:val="53CA5A80"/>
    <w:rsid w:val="5414613B"/>
    <w:rsid w:val="5DD00DCA"/>
    <w:rsid w:val="63D702D9"/>
    <w:rsid w:val="64030AEA"/>
    <w:rsid w:val="73726888"/>
    <w:rsid w:val="7B962D62"/>
    <w:rsid w:val="7C5168AC"/>
    <w:rsid w:val="7D53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226</Words>
  <Characters>1289</Characters>
  <Lines>10</Lines>
  <Paragraphs>3</Paragraphs>
  <TotalTime>2</TotalTime>
  <ScaleCrop>false</ScaleCrop>
  <LinksUpToDate>false</LinksUpToDate>
  <CharactersWithSpaces>1512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2018-10-15T01:43:00Z</dcterms:created>
  <dc:creator>Windows 用户</dc:creator>
  <cp:lastModifiedBy>晓君</cp:lastModifiedBy>
  <cp:lastPrinted>2019-03-27T09:19:17Z</cp:lastPrinted>
  <dcterms:modified xsi:type="dcterms:W3CDTF">2019-03-27T09:20:04Z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