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55A78">
      <w:pPr>
        <w:jc w:val="center"/>
        <w:rPr>
          <w:rFonts w:hint="eastAsia" w:ascii="方正仿宋_GBK" w:hAnsi="方正仿宋_GBK" w:eastAsia="方正仿宋_GBK" w:cs="方正仿宋_GBK"/>
          <w:b/>
          <w:bCs/>
          <w:spacing w:val="4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4"/>
          <w:kern w:val="0"/>
          <w:sz w:val="40"/>
          <w:szCs w:val="40"/>
          <w:lang w:val="en-US" w:eastAsia="zh-CN"/>
        </w:rPr>
        <w:t>外资企业名单</w:t>
      </w:r>
    </w:p>
    <w:p w14:paraId="05C4047A">
      <w:pPr>
        <w:jc w:val="center"/>
        <w:rPr>
          <w:rFonts w:hint="eastAsia" w:ascii="方正仿宋_GBK" w:hAnsi="方正仿宋_GBK" w:eastAsia="方正仿宋_GBK" w:cs="方正仿宋_GBK"/>
          <w:b/>
          <w:bCs/>
          <w:spacing w:val="4"/>
          <w:kern w:val="0"/>
          <w:sz w:val="40"/>
          <w:szCs w:val="40"/>
          <w:lang w:val="en-US" w:eastAsia="zh-CN"/>
        </w:rPr>
      </w:pPr>
      <w:bookmarkStart w:id="0" w:name="_GoBack"/>
      <w:bookmarkEnd w:id="0"/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2"/>
        <w:gridCol w:w="5123"/>
      </w:tblGrid>
      <w:tr w14:paraId="470B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307" w:type="pct"/>
          </w:tcPr>
          <w:p w14:paraId="19FC8043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92" w:type="pct"/>
          </w:tcPr>
          <w:p w14:paraId="5706C4D0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企业类型</w:t>
            </w:r>
          </w:p>
        </w:tc>
      </w:tr>
      <w:tr w14:paraId="562E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307" w:type="pct"/>
            <w:vAlign w:val="center"/>
          </w:tcPr>
          <w:p w14:paraId="1D18460B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荷园生态农业（洪泽）有限公司</w:t>
            </w:r>
          </w:p>
        </w:tc>
        <w:tc>
          <w:tcPr>
            <w:tcW w:w="1692" w:type="pct"/>
            <w:vAlign w:val="center"/>
          </w:tcPr>
          <w:p w14:paraId="5B02DC57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有限责任公司(外商合资)</w:t>
            </w:r>
          </w:p>
        </w:tc>
      </w:tr>
      <w:tr w14:paraId="2CAA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307" w:type="pct"/>
            <w:vAlign w:val="center"/>
          </w:tcPr>
          <w:p w14:paraId="73B772E9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江苏东湖旅游文化发展有限公司</w:t>
            </w:r>
          </w:p>
        </w:tc>
        <w:tc>
          <w:tcPr>
            <w:tcW w:w="1692" w:type="pct"/>
            <w:vAlign w:val="center"/>
          </w:tcPr>
          <w:p w14:paraId="1CE7824C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有限责任公司(中外合资)</w:t>
            </w:r>
          </w:p>
        </w:tc>
      </w:tr>
      <w:tr w14:paraId="11FC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307" w:type="pct"/>
            <w:vAlign w:val="center"/>
          </w:tcPr>
          <w:p w14:paraId="45C1CDCE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淮安威辰制衣有限公司</w:t>
            </w:r>
          </w:p>
        </w:tc>
        <w:tc>
          <w:tcPr>
            <w:tcW w:w="1692" w:type="pct"/>
            <w:vAlign w:val="center"/>
          </w:tcPr>
          <w:p w14:paraId="69E9EF60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有限责任公司(中外合资)</w:t>
            </w:r>
          </w:p>
        </w:tc>
      </w:tr>
      <w:tr w14:paraId="7BC4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307" w:type="pct"/>
            <w:vAlign w:val="center"/>
          </w:tcPr>
          <w:p w14:paraId="451F4FF0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江苏华鑫生态农业有限公司</w:t>
            </w:r>
          </w:p>
        </w:tc>
        <w:tc>
          <w:tcPr>
            <w:tcW w:w="1692" w:type="pct"/>
            <w:vAlign w:val="center"/>
          </w:tcPr>
          <w:p w14:paraId="0C48AC84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有限责任公司(台港澳与境内合资)</w:t>
            </w:r>
          </w:p>
        </w:tc>
      </w:tr>
      <w:tr w14:paraId="1B18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307" w:type="pct"/>
            <w:vAlign w:val="center"/>
          </w:tcPr>
          <w:p w14:paraId="20CEB7C7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淮安新盛橡胶设备有限公司</w:t>
            </w:r>
          </w:p>
        </w:tc>
        <w:tc>
          <w:tcPr>
            <w:tcW w:w="1692" w:type="pct"/>
            <w:vAlign w:val="center"/>
          </w:tcPr>
          <w:p w14:paraId="513C3D90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有限责任公司(台港澳与境内合资)</w:t>
            </w:r>
          </w:p>
        </w:tc>
      </w:tr>
      <w:tr w14:paraId="3D46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307" w:type="pct"/>
            <w:vAlign w:val="center"/>
          </w:tcPr>
          <w:p w14:paraId="4574632F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江苏瑞特燃气发展有限公司</w:t>
            </w:r>
          </w:p>
        </w:tc>
        <w:tc>
          <w:tcPr>
            <w:tcW w:w="1692" w:type="pct"/>
            <w:vAlign w:val="center"/>
          </w:tcPr>
          <w:p w14:paraId="3A9E5765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有限责任公司(台港澳与境内合资)</w:t>
            </w:r>
          </w:p>
        </w:tc>
      </w:tr>
      <w:tr w14:paraId="118E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307" w:type="pct"/>
            <w:vAlign w:val="center"/>
          </w:tcPr>
          <w:p w14:paraId="15389D9B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江苏中宝汽车内饰有限公司</w:t>
            </w:r>
          </w:p>
        </w:tc>
        <w:tc>
          <w:tcPr>
            <w:tcW w:w="1692" w:type="pct"/>
            <w:vAlign w:val="center"/>
          </w:tcPr>
          <w:p w14:paraId="2DE25148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有限责任公司(台港澳与境内合资)</w:t>
            </w:r>
          </w:p>
        </w:tc>
      </w:tr>
      <w:tr w14:paraId="634A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307" w:type="pct"/>
            <w:vAlign w:val="center"/>
          </w:tcPr>
          <w:p w14:paraId="1B21AB6E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澳吉尔生态农业科技洪泽有限公司</w:t>
            </w:r>
          </w:p>
        </w:tc>
        <w:tc>
          <w:tcPr>
            <w:tcW w:w="1692" w:type="pct"/>
            <w:vAlign w:val="center"/>
          </w:tcPr>
          <w:p w14:paraId="0E5DCA2B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有限责任公司(中外合资)</w:t>
            </w:r>
          </w:p>
        </w:tc>
      </w:tr>
      <w:tr w14:paraId="789B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307" w:type="pct"/>
            <w:vAlign w:val="center"/>
          </w:tcPr>
          <w:p w14:paraId="5A3CB514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淮安湖滨生态经济发展有限公司</w:t>
            </w:r>
          </w:p>
        </w:tc>
        <w:tc>
          <w:tcPr>
            <w:tcW w:w="1692" w:type="pct"/>
            <w:vAlign w:val="center"/>
          </w:tcPr>
          <w:p w14:paraId="1BBD2253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有限责任公司(台港澳与境内合资)</w:t>
            </w:r>
          </w:p>
        </w:tc>
      </w:tr>
      <w:tr w14:paraId="14EB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307" w:type="pct"/>
            <w:vAlign w:val="center"/>
          </w:tcPr>
          <w:p w14:paraId="23EE18C8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江苏方舟化工有限公司</w:t>
            </w:r>
          </w:p>
        </w:tc>
        <w:tc>
          <w:tcPr>
            <w:tcW w:w="1692" w:type="pct"/>
            <w:vAlign w:val="center"/>
          </w:tcPr>
          <w:p w14:paraId="426152C3">
            <w:pPr>
              <w:jc w:val="center"/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32"/>
                <w:szCs w:val="32"/>
                <w:vertAlign w:val="baseline"/>
                <w:lang w:val="en-US" w:eastAsia="zh-CN"/>
              </w:rPr>
              <w:t>有限责任公司(台港澳与境内合资)</w:t>
            </w:r>
          </w:p>
        </w:tc>
      </w:tr>
    </w:tbl>
    <w:p w14:paraId="5F0D9155">
      <w:pPr>
        <w:jc w:val="center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vertAlign w:val="baseline"/>
          <w:lang w:val="en-US" w:eastAsia="zh-CN"/>
        </w:rPr>
      </w:pPr>
    </w:p>
    <w:sectPr>
      <w:pgSz w:w="16838" w:h="11906" w:orient="landscape"/>
      <w:pgMar w:top="1179" w:right="986" w:bottom="1179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6034A"/>
    <w:rsid w:val="04841F73"/>
    <w:rsid w:val="3B03020E"/>
    <w:rsid w:val="5082283A"/>
    <w:rsid w:val="5C2D326F"/>
    <w:rsid w:val="6CE6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546</Characters>
  <Lines>0</Lines>
  <Paragraphs>0</Paragraphs>
  <TotalTime>2</TotalTime>
  <ScaleCrop>false</ScaleCrop>
  <LinksUpToDate>false</LinksUpToDate>
  <CharactersWithSpaces>546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2024-12-03T08:29:00Z</dcterms:created>
  <dc:creator>YWDEVOTEDY</dc:creator>
  <cp:lastModifiedBy>YWDEVOTEDY</cp:lastModifiedBy>
  <dcterms:modified xsi:type="dcterms:W3CDTF">2024-12-03T08:58:34Z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CE4CA8941BF34761BD6A34464B39D301_13</vt:lpwstr>
  </property>
</Properties>
</file>