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5B4706">
      <w:pPr>
        <w:keepNext w:val="0"/>
        <w:keepLines w:val="0"/>
        <w:pageBreakBefore w:val="0"/>
        <w:kinsoku/>
        <w:wordWrap/>
        <w:overflowPunct w:val="0"/>
        <w:topLinePunct w:val="0"/>
        <w:autoSpaceDE/>
        <w:autoSpaceDN/>
        <w:bidi w:val="0"/>
        <w:adjustRightInd/>
        <w:snapToGrid w:val="0"/>
        <w:spacing w:line="560" w:lineRule="exact"/>
        <w:jc w:val="center"/>
        <w:textAlignment w:val="auto"/>
        <w:outlineLvl w:val="0"/>
        <w:rPr>
          <w:rFonts w:hint="eastAsia" w:ascii="方正小标宋_GBK" w:hAnsi="Times New Roman" w:eastAsia="方正小标宋_GBK"/>
          <w:sz w:val="44"/>
          <w:szCs w:val="44"/>
          <w:highlight w:val="none"/>
        </w:rPr>
      </w:pPr>
      <w:r>
        <w:rPr>
          <w:rFonts w:hint="eastAsia" w:ascii="方正小标宋_GBK" w:hAnsi="Times New Roman" w:eastAsia="方正小标宋_GBK"/>
          <w:sz w:val="44"/>
          <w:szCs w:val="44"/>
          <w:highlight w:val="none"/>
          <w:lang w:val="en-US" w:eastAsia="zh-CN"/>
        </w:rPr>
        <w:t>洪泽区制造强区发</w:t>
      </w:r>
      <w:r>
        <w:rPr>
          <w:rFonts w:hint="eastAsia" w:ascii="方正小标宋_GBK" w:hAnsi="Times New Roman" w:eastAsia="方正小标宋_GBK"/>
          <w:sz w:val="44"/>
          <w:szCs w:val="44"/>
          <w:highlight w:val="none"/>
        </w:rPr>
        <w:t>展专项引导资金管理办法</w:t>
      </w:r>
    </w:p>
    <w:p w14:paraId="45317EBC">
      <w:pPr>
        <w:keepNext w:val="0"/>
        <w:keepLines w:val="0"/>
        <w:pageBreakBefore w:val="0"/>
        <w:kinsoku/>
        <w:wordWrap/>
        <w:overflowPunct w:val="0"/>
        <w:topLinePunct w:val="0"/>
        <w:autoSpaceDE/>
        <w:autoSpaceDN/>
        <w:bidi w:val="0"/>
        <w:adjustRightInd/>
        <w:spacing w:line="560" w:lineRule="exact"/>
        <w:jc w:val="center"/>
        <w:textAlignment w:val="auto"/>
        <w:outlineLvl w:val="0"/>
        <w:rPr>
          <w:rFonts w:hint="eastAsia" w:ascii="方正楷体_GBK" w:hAnsi="方正楷体_GBK" w:eastAsia="方正楷体_GBK" w:cs="方正楷体_GBK"/>
          <w:sz w:val="32"/>
          <w:szCs w:val="32"/>
          <w:highlight w:val="none"/>
          <w:lang w:eastAsia="zh-CN"/>
        </w:rPr>
      </w:pPr>
      <w:r>
        <w:rPr>
          <w:rFonts w:hint="eastAsia" w:ascii="方正楷体_GBK" w:hAnsi="方正楷体_GBK" w:eastAsia="方正楷体_GBK" w:cs="方正楷体_GBK"/>
          <w:sz w:val="32"/>
          <w:szCs w:val="32"/>
          <w:highlight w:val="none"/>
          <w:lang w:eastAsia="zh-CN"/>
        </w:rPr>
        <w:t>（征求意见稿）</w:t>
      </w:r>
    </w:p>
    <w:p w14:paraId="1E0733C6">
      <w:pPr>
        <w:keepNext w:val="0"/>
        <w:keepLines w:val="0"/>
        <w:pageBreakBefore w:val="0"/>
        <w:kinsoku/>
        <w:wordWrap/>
        <w:overflowPunct w:val="0"/>
        <w:topLinePunct w:val="0"/>
        <w:autoSpaceDE/>
        <w:autoSpaceDN/>
        <w:bidi w:val="0"/>
        <w:adjustRightInd/>
        <w:spacing w:line="560" w:lineRule="exact"/>
        <w:jc w:val="center"/>
        <w:textAlignment w:val="auto"/>
        <w:outlineLvl w:val="0"/>
        <w:rPr>
          <w:rFonts w:hint="eastAsia" w:ascii="方正黑体_GBK" w:hAnsi="Times New Roman" w:eastAsia="方正黑体_GBK"/>
          <w:sz w:val="32"/>
          <w:szCs w:val="32"/>
          <w:highlight w:val="none"/>
        </w:rPr>
      </w:pPr>
    </w:p>
    <w:p w14:paraId="1B9C3E38">
      <w:pPr>
        <w:keepNext w:val="0"/>
        <w:keepLines w:val="0"/>
        <w:pageBreakBefore w:val="0"/>
        <w:kinsoku/>
        <w:wordWrap/>
        <w:overflowPunct w:val="0"/>
        <w:topLinePunct w:val="0"/>
        <w:autoSpaceDE/>
        <w:autoSpaceDN/>
        <w:bidi w:val="0"/>
        <w:adjustRightInd/>
        <w:spacing w:line="560" w:lineRule="exact"/>
        <w:jc w:val="center"/>
        <w:textAlignment w:val="auto"/>
        <w:outlineLvl w:val="0"/>
        <w:rPr>
          <w:rFonts w:hint="eastAsia" w:ascii="方正黑体_GBK" w:hAnsi="Times New Roman" w:eastAsia="方正黑体_GBK"/>
          <w:sz w:val="32"/>
          <w:szCs w:val="32"/>
          <w:highlight w:val="none"/>
        </w:rPr>
      </w:pPr>
      <w:r>
        <w:rPr>
          <w:rFonts w:hint="eastAsia" w:ascii="方正黑体_GBK" w:hAnsi="Times New Roman" w:eastAsia="方正黑体_GBK"/>
          <w:sz w:val="32"/>
          <w:szCs w:val="32"/>
          <w:highlight w:val="none"/>
        </w:rPr>
        <w:t>第一章  总则</w:t>
      </w:r>
    </w:p>
    <w:p w14:paraId="65219ED1">
      <w:pPr>
        <w:keepNext w:val="0"/>
        <w:keepLines w:val="0"/>
        <w:pageBreakBefore w:val="0"/>
        <w:kinsoku/>
        <w:wordWrap/>
        <w:overflowPunct w:val="0"/>
        <w:topLinePunct w:val="0"/>
        <w:autoSpaceDE/>
        <w:autoSpaceDN/>
        <w:bidi w:val="0"/>
        <w:adjustRightInd/>
        <w:spacing w:line="560" w:lineRule="exact"/>
        <w:ind w:left="283" w:leftChars="135" w:firstLine="640" w:firstLineChars="200"/>
        <w:textAlignment w:val="auto"/>
        <w:rPr>
          <w:rFonts w:ascii="Times New Roman" w:hAnsi="Times New Roman" w:eastAsia="方正仿宋_GBK"/>
          <w:bCs/>
          <w:sz w:val="32"/>
          <w:szCs w:val="32"/>
          <w:highlight w:val="none"/>
        </w:rPr>
      </w:pPr>
    </w:p>
    <w:p w14:paraId="36D27745">
      <w:pPr>
        <w:keepNext w:val="0"/>
        <w:keepLines w:val="0"/>
        <w:pageBreakBefore w:val="0"/>
        <w:kinsoku/>
        <w:wordWrap/>
        <w:overflowPunct w:val="0"/>
        <w:topLinePunct w:val="0"/>
        <w:autoSpaceDE/>
        <w:autoSpaceDN/>
        <w:bidi w:val="0"/>
        <w:adjustRightInd/>
        <w:snapToGrid w:val="0"/>
        <w:spacing w:line="560" w:lineRule="exact"/>
        <w:ind w:firstLine="643" w:firstLineChars="200"/>
        <w:jc w:val="left"/>
        <w:textAlignment w:val="auto"/>
        <w:rPr>
          <w:rFonts w:ascii="Times New Roman" w:hAnsi="Times New Roman" w:eastAsia="方正仿宋_GBK"/>
          <w:sz w:val="32"/>
          <w:szCs w:val="32"/>
          <w:highlight w:val="none"/>
        </w:rPr>
      </w:pPr>
      <w:r>
        <w:rPr>
          <w:rFonts w:ascii="Times New Roman" w:hAnsi="Times New Roman" w:eastAsia="方正仿宋_GBK"/>
          <w:b/>
          <w:bCs/>
          <w:sz w:val="32"/>
          <w:szCs w:val="32"/>
          <w:highlight w:val="none"/>
        </w:rPr>
        <w:t xml:space="preserve">第一条 </w:t>
      </w:r>
      <w:r>
        <w:rPr>
          <w:rFonts w:ascii="Times New Roman" w:hAnsi="Times New Roman" w:eastAsia="方正仿宋_GBK"/>
          <w:sz w:val="32"/>
          <w:szCs w:val="32"/>
          <w:highlight w:val="none"/>
        </w:rPr>
        <w:t xml:space="preserve"> </w:t>
      </w:r>
      <w:r>
        <w:rPr>
          <w:rFonts w:hint="eastAsia" w:ascii="Times New Roman" w:hAnsi="Times New Roman" w:eastAsia="方正仿宋_GBK"/>
          <w:sz w:val="32"/>
          <w:szCs w:val="32"/>
          <w:highlight w:val="none"/>
          <w:lang w:val="en"/>
        </w:rPr>
        <w:t>为鼓励和支持制造业发展，不断提升制造业企业的生产效率和行业竞争力，持续打造以智能制造、两化融合为重点的智能制造工业体系，加快培育洪泽工业经济增长新动能，根据《中华人民共和国预算法</w:t>
      </w:r>
      <w:r>
        <w:rPr>
          <w:rFonts w:hint="eastAsia" w:ascii="Times New Roman" w:hAnsi="Times New Roman" w:eastAsia="方正仿宋_GBK"/>
          <w:sz w:val="32"/>
          <w:szCs w:val="32"/>
          <w:highlight w:val="none"/>
          <w:lang w:val="en" w:eastAsia="zh-CN"/>
        </w:rPr>
        <w:t>》</w:t>
      </w:r>
      <w:r>
        <w:rPr>
          <w:rFonts w:hint="eastAsia" w:ascii="Times New Roman" w:hAnsi="Times New Roman" w:eastAsia="方正仿宋_GBK"/>
          <w:sz w:val="32"/>
          <w:szCs w:val="32"/>
          <w:highlight w:val="none"/>
          <w:lang w:val="en-US" w:eastAsia="zh-CN"/>
        </w:rPr>
        <w:t>《淮安市工业强市发展专项引导</w:t>
      </w:r>
      <w:r>
        <w:rPr>
          <w:rFonts w:hint="default" w:ascii="Times New Roman" w:hAnsi="Times New Roman" w:eastAsia="方正仿宋_GBK"/>
          <w:sz w:val="32"/>
          <w:szCs w:val="32"/>
          <w:highlight w:val="none"/>
          <w:lang w:val="en-US" w:eastAsia="zh-CN"/>
        </w:rPr>
        <w:t>资金管理办法》</w:t>
      </w:r>
      <w:r>
        <w:rPr>
          <w:rFonts w:hint="eastAsia" w:ascii="Times New Roman" w:hAnsi="Times New Roman" w:eastAsia="方正仿宋_GBK"/>
          <w:sz w:val="32"/>
          <w:szCs w:val="32"/>
          <w:highlight w:val="none"/>
          <w:lang w:val="en"/>
        </w:rPr>
        <w:t>等有关规定，制定本办法。</w:t>
      </w:r>
    </w:p>
    <w:p w14:paraId="68F2C420">
      <w:pPr>
        <w:keepNext w:val="0"/>
        <w:keepLines w:val="0"/>
        <w:pageBreakBefore w:val="0"/>
        <w:kinsoku/>
        <w:wordWrap/>
        <w:overflowPunct w:val="0"/>
        <w:topLinePunct w:val="0"/>
        <w:autoSpaceDE/>
        <w:autoSpaceDN/>
        <w:bidi w:val="0"/>
        <w:adjustRightInd/>
        <w:spacing w:line="560" w:lineRule="exact"/>
        <w:ind w:firstLine="643" w:firstLineChars="200"/>
        <w:textAlignment w:val="auto"/>
        <w:rPr>
          <w:rFonts w:ascii="Times New Roman" w:hAnsi="Times New Roman" w:eastAsia="方正仿宋_GBK"/>
          <w:sz w:val="32"/>
          <w:szCs w:val="32"/>
          <w:highlight w:val="none"/>
          <w:lang w:val="en"/>
        </w:rPr>
      </w:pPr>
      <w:r>
        <w:rPr>
          <w:rFonts w:ascii="Times New Roman" w:hAnsi="Times New Roman" w:eastAsia="方正仿宋_GBK"/>
          <w:b/>
          <w:bCs/>
          <w:sz w:val="32"/>
          <w:szCs w:val="32"/>
          <w:highlight w:val="none"/>
        </w:rPr>
        <w:t xml:space="preserve">第二条  </w:t>
      </w:r>
      <w:r>
        <w:rPr>
          <w:rFonts w:ascii="Times New Roman" w:hAnsi="Times New Roman" w:eastAsia="方正仿宋_GBK"/>
          <w:sz w:val="32"/>
          <w:szCs w:val="32"/>
          <w:highlight w:val="none"/>
        </w:rPr>
        <w:t>本办法</w:t>
      </w:r>
      <w:r>
        <w:rPr>
          <w:rFonts w:ascii="Times New Roman" w:hAnsi="Times New Roman" w:eastAsia="方正仿宋_GBK"/>
          <w:sz w:val="32"/>
          <w:szCs w:val="32"/>
          <w:highlight w:val="none"/>
          <w:lang w:val="en"/>
        </w:rPr>
        <w:t>所称专项资金，是指由</w:t>
      </w:r>
      <w:r>
        <w:rPr>
          <w:rFonts w:hint="eastAsia" w:ascii="Times New Roman" w:hAnsi="Times New Roman" w:eastAsia="方正仿宋_GBK"/>
          <w:sz w:val="32"/>
          <w:szCs w:val="32"/>
          <w:highlight w:val="none"/>
          <w:lang w:val="en-US" w:eastAsia="zh-CN"/>
        </w:rPr>
        <w:t>区</w:t>
      </w:r>
      <w:r>
        <w:rPr>
          <w:rFonts w:ascii="Times New Roman" w:hAnsi="Times New Roman" w:eastAsia="方正仿宋_GBK"/>
          <w:sz w:val="32"/>
          <w:szCs w:val="32"/>
          <w:highlight w:val="none"/>
          <w:lang w:val="en"/>
        </w:rPr>
        <w:t>级财政预算安排，</w:t>
      </w:r>
      <w:r>
        <w:rPr>
          <w:rFonts w:hint="eastAsia" w:ascii="Times New Roman" w:hAnsi="Times New Roman" w:eastAsia="方正仿宋_GBK"/>
          <w:sz w:val="32"/>
          <w:szCs w:val="32"/>
          <w:highlight w:val="none"/>
          <w:lang w:val="en"/>
        </w:rPr>
        <w:t>围绕当前产业转型升级需要，以传统主导产业为基础，加快培育一批技术先进、管理先进、竞争力强的先进制造业产业集群，努力提升智能制造水平，不断推动洪泽制造业发展迈上新台阶</w:t>
      </w:r>
      <w:r>
        <w:rPr>
          <w:rFonts w:ascii="Times New Roman" w:hAnsi="Times New Roman" w:eastAsia="方正仿宋_GBK"/>
          <w:sz w:val="32"/>
          <w:szCs w:val="32"/>
          <w:highlight w:val="none"/>
          <w:lang w:val="en"/>
        </w:rPr>
        <w:t>的资金。</w:t>
      </w:r>
    </w:p>
    <w:p w14:paraId="36E6839C">
      <w:pPr>
        <w:keepNext w:val="0"/>
        <w:keepLines w:val="0"/>
        <w:pageBreakBefore w:val="0"/>
        <w:kinsoku/>
        <w:wordWrap/>
        <w:overflowPunct w:val="0"/>
        <w:topLinePunct w:val="0"/>
        <w:autoSpaceDE/>
        <w:autoSpaceDN/>
        <w:bidi w:val="0"/>
        <w:adjustRightInd/>
        <w:spacing w:line="560" w:lineRule="exact"/>
        <w:ind w:firstLine="643" w:firstLineChars="200"/>
        <w:textAlignment w:val="auto"/>
        <w:rPr>
          <w:rFonts w:ascii="Times New Roman" w:hAnsi="Times New Roman" w:eastAsia="方正仿宋_GBK"/>
          <w:b w:val="0"/>
          <w:bCs w:val="0"/>
          <w:sz w:val="32"/>
          <w:szCs w:val="32"/>
          <w:highlight w:val="none"/>
          <w:lang w:val="en"/>
        </w:rPr>
      </w:pPr>
      <w:r>
        <w:rPr>
          <w:rFonts w:ascii="Times New Roman" w:hAnsi="Times New Roman" w:eastAsia="方正仿宋_GBK"/>
          <w:b/>
          <w:bCs/>
          <w:sz w:val="32"/>
          <w:szCs w:val="32"/>
          <w:highlight w:val="none"/>
          <w:lang w:val="en"/>
        </w:rPr>
        <w:t xml:space="preserve">第三条  </w:t>
      </w:r>
      <w:r>
        <w:rPr>
          <w:rFonts w:ascii="Times New Roman" w:hAnsi="Times New Roman" w:eastAsia="方正仿宋_GBK"/>
          <w:b w:val="0"/>
          <w:bCs w:val="0"/>
          <w:sz w:val="32"/>
          <w:szCs w:val="32"/>
          <w:highlight w:val="none"/>
          <w:lang w:val="en"/>
        </w:rPr>
        <w:t>专项资金</w:t>
      </w:r>
      <w:r>
        <w:rPr>
          <w:rFonts w:hint="eastAsia" w:ascii="Times New Roman" w:hAnsi="Times New Roman" w:eastAsia="方正仿宋_GBK"/>
          <w:b w:val="0"/>
          <w:bCs w:val="0"/>
          <w:sz w:val="32"/>
          <w:szCs w:val="32"/>
          <w:highlight w:val="none"/>
          <w:lang w:val="en"/>
        </w:rPr>
        <w:t>的使用和管理</w:t>
      </w:r>
      <w:r>
        <w:rPr>
          <w:rFonts w:hint="eastAsia" w:ascii="Times New Roman" w:hAnsi="Times New Roman" w:eastAsia="方正仿宋_GBK"/>
          <w:b w:val="0"/>
          <w:bCs w:val="0"/>
          <w:sz w:val="32"/>
          <w:szCs w:val="32"/>
          <w:highlight w:val="none"/>
          <w:lang w:val="en" w:eastAsia="zh-CN"/>
        </w:rPr>
        <w:t>应</w:t>
      </w:r>
      <w:r>
        <w:rPr>
          <w:rFonts w:hint="eastAsia" w:ascii="Times New Roman" w:hAnsi="Times New Roman" w:eastAsia="方正仿宋_GBK"/>
          <w:b w:val="0"/>
          <w:bCs w:val="0"/>
          <w:sz w:val="32"/>
          <w:szCs w:val="32"/>
          <w:highlight w:val="none"/>
          <w:lang w:val="en"/>
        </w:rPr>
        <w:t>遵循程序规范、公开透明、</w:t>
      </w:r>
      <w:r>
        <w:rPr>
          <w:rFonts w:hint="eastAsia" w:ascii="Times New Roman" w:hAnsi="Times New Roman" w:eastAsia="方正仿宋_GBK"/>
          <w:b w:val="0"/>
          <w:bCs w:val="0"/>
          <w:sz w:val="32"/>
          <w:szCs w:val="32"/>
          <w:highlight w:val="none"/>
          <w:lang w:val="en" w:eastAsia="zh-CN"/>
        </w:rPr>
        <w:t>依法依规、</w:t>
      </w:r>
      <w:r>
        <w:rPr>
          <w:rFonts w:hint="eastAsia" w:ascii="Times New Roman" w:hAnsi="Times New Roman" w:eastAsia="方正仿宋_GBK"/>
          <w:b w:val="0"/>
          <w:bCs w:val="0"/>
          <w:sz w:val="32"/>
          <w:szCs w:val="32"/>
          <w:highlight w:val="none"/>
          <w:lang w:val="en"/>
        </w:rPr>
        <w:t>注重绩效、全程监督的原则，实行专款专用、专项管理。</w:t>
      </w:r>
      <w:r>
        <w:rPr>
          <w:rFonts w:ascii="Times New Roman" w:hAnsi="Times New Roman" w:eastAsia="方正仿宋_GBK"/>
          <w:b w:val="0"/>
          <w:bCs w:val="0"/>
          <w:sz w:val="32"/>
          <w:szCs w:val="32"/>
          <w:highlight w:val="none"/>
          <w:lang w:val="en"/>
        </w:rPr>
        <w:t>在符合中央、省</w:t>
      </w:r>
      <w:r>
        <w:rPr>
          <w:rFonts w:hint="eastAsia" w:ascii="Times New Roman" w:hAnsi="Times New Roman" w:eastAsia="方正仿宋_GBK"/>
          <w:b w:val="0"/>
          <w:bCs w:val="0"/>
          <w:sz w:val="32"/>
          <w:szCs w:val="32"/>
          <w:highlight w:val="none"/>
          <w:lang w:val="en-US" w:eastAsia="zh-CN"/>
        </w:rPr>
        <w:t>市</w:t>
      </w:r>
      <w:r>
        <w:rPr>
          <w:rFonts w:ascii="Times New Roman" w:hAnsi="Times New Roman" w:eastAsia="方正仿宋_GBK"/>
          <w:b w:val="0"/>
          <w:bCs w:val="0"/>
          <w:sz w:val="32"/>
          <w:szCs w:val="32"/>
          <w:highlight w:val="none"/>
          <w:lang w:val="en"/>
        </w:rPr>
        <w:t>相关文件规定的前提下，可将上级财政支持我</w:t>
      </w:r>
      <w:r>
        <w:rPr>
          <w:rFonts w:hint="eastAsia" w:ascii="Times New Roman" w:hAnsi="Times New Roman" w:eastAsia="方正仿宋_GBK"/>
          <w:b w:val="0"/>
          <w:bCs w:val="0"/>
          <w:sz w:val="32"/>
          <w:szCs w:val="32"/>
          <w:highlight w:val="none"/>
          <w:lang w:val="en-US" w:eastAsia="zh-CN"/>
        </w:rPr>
        <w:t>区</w:t>
      </w:r>
      <w:r>
        <w:rPr>
          <w:rFonts w:ascii="Times New Roman" w:hAnsi="Times New Roman" w:eastAsia="方正仿宋_GBK"/>
          <w:b w:val="0"/>
          <w:bCs w:val="0"/>
          <w:sz w:val="32"/>
          <w:szCs w:val="32"/>
          <w:highlight w:val="none"/>
          <w:lang w:val="en"/>
        </w:rPr>
        <w:t>的相关资金与专项资金统筹使用。</w:t>
      </w:r>
    </w:p>
    <w:p w14:paraId="58C2148E">
      <w:pPr>
        <w:keepNext w:val="0"/>
        <w:keepLines w:val="0"/>
        <w:pageBreakBefore w:val="0"/>
        <w:kinsoku/>
        <w:wordWrap/>
        <w:overflowPunct w:val="0"/>
        <w:topLinePunct w:val="0"/>
        <w:autoSpaceDE/>
        <w:autoSpaceDN/>
        <w:bidi w:val="0"/>
        <w:adjustRightInd/>
        <w:spacing w:line="560" w:lineRule="exact"/>
        <w:ind w:firstLine="643" w:firstLineChars="200"/>
        <w:textAlignment w:val="auto"/>
        <w:rPr>
          <w:rFonts w:ascii="Times New Roman" w:hAnsi="Times New Roman" w:eastAsia="方正仿宋_GBK"/>
          <w:b/>
          <w:bCs/>
          <w:sz w:val="32"/>
          <w:szCs w:val="32"/>
          <w:highlight w:val="none"/>
        </w:rPr>
      </w:pPr>
    </w:p>
    <w:p w14:paraId="7D50CCD7">
      <w:pPr>
        <w:keepNext w:val="0"/>
        <w:keepLines w:val="0"/>
        <w:pageBreakBefore w:val="0"/>
        <w:kinsoku/>
        <w:wordWrap/>
        <w:overflowPunct w:val="0"/>
        <w:topLinePunct w:val="0"/>
        <w:autoSpaceDE/>
        <w:autoSpaceDN/>
        <w:bidi w:val="0"/>
        <w:adjustRightInd/>
        <w:spacing w:line="560" w:lineRule="exact"/>
        <w:jc w:val="center"/>
        <w:textAlignment w:val="auto"/>
        <w:outlineLvl w:val="0"/>
        <w:rPr>
          <w:rFonts w:ascii="方正黑体_GBK" w:hAnsi="Times New Roman" w:eastAsia="方正黑体_GBK"/>
          <w:sz w:val="32"/>
          <w:szCs w:val="32"/>
          <w:highlight w:val="none"/>
        </w:rPr>
      </w:pPr>
      <w:r>
        <w:rPr>
          <w:rFonts w:ascii="方正黑体_GBK" w:hAnsi="Times New Roman" w:eastAsia="方正黑体_GBK"/>
          <w:sz w:val="32"/>
          <w:szCs w:val="32"/>
          <w:highlight w:val="none"/>
        </w:rPr>
        <w:t>第二章  职责分工</w:t>
      </w:r>
    </w:p>
    <w:p w14:paraId="451C36F1">
      <w:pPr>
        <w:keepNext w:val="0"/>
        <w:keepLines w:val="0"/>
        <w:pageBreakBefore w:val="0"/>
        <w:kinsoku/>
        <w:wordWrap/>
        <w:overflowPunct w:val="0"/>
        <w:topLinePunct w:val="0"/>
        <w:autoSpaceDE/>
        <w:autoSpaceDN/>
        <w:bidi w:val="0"/>
        <w:adjustRightInd/>
        <w:spacing w:line="560" w:lineRule="exact"/>
        <w:ind w:firstLine="640" w:firstLineChars="200"/>
        <w:textAlignment w:val="auto"/>
        <w:rPr>
          <w:rFonts w:ascii="Times New Roman" w:hAnsi="Times New Roman" w:eastAsia="方正仿宋_GBK"/>
          <w:sz w:val="32"/>
          <w:szCs w:val="32"/>
          <w:highlight w:val="none"/>
        </w:rPr>
      </w:pPr>
    </w:p>
    <w:p w14:paraId="5E6A8326">
      <w:pPr>
        <w:keepNext w:val="0"/>
        <w:keepLines w:val="0"/>
        <w:pageBreakBefore w:val="0"/>
        <w:numPr>
          <w:ilvl w:val="0"/>
          <w:numId w:val="0"/>
        </w:numPr>
        <w:kinsoku/>
        <w:wordWrap/>
        <w:overflowPunct w:val="0"/>
        <w:topLinePunct w:val="0"/>
        <w:autoSpaceDE/>
        <w:autoSpaceDN/>
        <w:bidi w:val="0"/>
        <w:adjustRightInd/>
        <w:spacing w:line="560" w:lineRule="exact"/>
        <w:ind w:firstLine="643" w:firstLineChars="200"/>
        <w:textAlignment w:val="auto"/>
        <w:rPr>
          <w:rFonts w:ascii="Times New Roman" w:hAnsi="Times New Roman" w:eastAsia="方正仿宋_GBK"/>
          <w:sz w:val="32"/>
          <w:szCs w:val="32"/>
          <w:highlight w:val="none"/>
        </w:rPr>
      </w:pPr>
      <w:r>
        <w:rPr>
          <w:rFonts w:hint="eastAsia" w:ascii="Times New Roman" w:hAnsi="Times New Roman" w:eastAsia="方正仿宋_GBK"/>
          <w:b/>
          <w:sz w:val="32"/>
          <w:szCs w:val="32"/>
          <w:highlight w:val="none"/>
          <w:lang w:val="en-US" w:eastAsia="zh-CN"/>
        </w:rPr>
        <w:t>第四条</w:t>
      </w:r>
      <w:r>
        <w:rPr>
          <w:rFonts w:ascii="Times New Roman" w:hAnsi="Times New Roman" w:eastAsia="方正仿宋_GBK"/>
          <w:sz w:val="32"/>
          <w:szCs w:val="32"/>
          <w:highlight w:val="none"/>
        </w:rPr>
        <w:t xml:space="preserve"> </w:t>
      </w:r>
      <w:r>
        <w:rPr>
          <w:rFonts w:hint="eastAsia" w:ascii="Times New Roman" w:hAnsi="Times New Roman" w:eastAsia="方正仿宋_GBK"/>
          <w:sz w:val="32"/>
          <w:szCs w:val="32"/>
          <w:highlight w:val="none"/>
          <w:lang w:val="en-US" w:eastAsia="zh-CN"/>
        </w:rPr>
        <w:t xml:space="preserve"> </w:t>
      </w:r>
      <w:r>
        <w:rPr>
          <w:rFonts w:ascii="Times New Roman" w:hAnsi="Times New Roman" w:eastAsia="方正仿宋_GBK"/>
          <w:sz w:val="32"/>
          <w:szCs w:val="32"/>
          <w:highlight w:val="none"/>
        </w:rPr>
        <w:t>按照项目政策“谁出台、谁负责”、项目资金“谁用钱、谁负责”的基本原则，专项资金由</w:t>
      </w:r>
      <w:r>
        <w:rPr>
          <w:rFonts w:hint="eastAsia" w:ascii="Times New Roman" w:hAnsi="Times New Roman" w:eastAsia="方正仿宋_GBK"/>
          <w:sz w:val="32"/>
          <w:szCs w:val="32"/>
          <w:highlight w:val="none"/>
          <w:lang w:val="en-US" w:eastAsia="zh-CN"/>
        </w:rPr>
        <w:t>区</w:t>
      </w:r>
      <w:r>
        <w:rPr>
          <w:rFonts w:ascii="Times New Roman" w:hAnsi="Times New Roman" w:eastAsia="方正仿宋_GBK"/>
          <w:sz w:val="32"/>
          <w:szCs w:val="32"/>
          <w:highlight w:val="none"/>
        </w:rPr>
        <w:t>财政局会</w:t>
      </w:r>
      <w:r>
        <w:rPr>
          <w:rFonts w:hint="eastAsia" w:ascii="Times New Roman" w:hAnsi="Times New Roman" w:eastAsia="方正仿宋_GBK"/>
          <w:sz w:val="32"/>
          <w:szCs w:val="32"/>
          <w:highlight w:val="none"/>
          <w:lang w:val="en-US" w:eastAsia="zh-CN"/>
        </w:rPr>
        <w:t>同</w:t>
      </w:r>
      <w:r>
        <w:rPr>
          <w:rFonts w:ascii="Times New Roman" w:hAnsi="Times New Roman" w:eastAsia="方正仿宋_GBK"/>
          <w:sz w:val="32"/>
          <w:szCs w:val="32"/>
          <w:highlight w:val="none"/>
        </w:rPr>
        <w:t>各项目主管部门共同管理，按各自职责分工负责。</w:t>
      </w:r>
    </w:p>
    <w:p w14:paraId="281875A6">
      <w:pPr>
        <w:keepNext w:val="0"/>
        <w:keepLines w:val="0"/>
        <w:pageBreakBefore w:val="0"/>
        <w:kinsoku/>
        <w:wordWrap/>
        <w:overflowPunct w:val="0"/>
        <w:topLinePunct w:val="0"/>
        <w:autoSpaceDE/>
        <w:autoSpaceDN/>
        <w:bidi w:val="0"/>
        <w:adjustRightInd/>
        <w:spacing w:line="560" w:lineRule="exact"/>
        <w:ind w:firstLine="640" w:firstLineChars="200"/>
        <w:textAlignment w:val="auto"/>
        <w:rPr>
          <w:rFonts w:ascii="Times New Roman" w:hAnsi="Times New Roman" w:eastAsia="方正仿宋_GBK"/>
          <w:sz w:val="32"/>
          <w:szCs w:val="32"/>
          <w:highlight w:val="none"/>
        </w:rPr>
      </w:pPr>
      <w:r>
        <w:rPr>
          <w:rFonts w:ascii="Times New Roman" w:hAnsi="Times New Roman" w:eastAsia="方正仿宋_GBK"/>
          <w:sz w:val="32"/>
          <w:szCs w:val="32"/>
          <w:highlight w:val="none"/>
        </w:rPr>
        <w:t>（</w:t>
      </w:r>
      <w:r>
        <w:rPr>
          <w:rFonts w:hint="eastAsia" w:ascii="Times New Roman" w:hAnsi="Times New Roman" w:eastAsia="方正仿宋_GBK"/>
          <w:sz w:val="32"/>
          <w:szCs w:val="32"/>
          <w:highlight w:val="none"/>
          <w:lang w:val="en-US" w:eastAsia="zh-CN"/>
        </w:rPr>
        <w:t>一</w:t>
      </w:r>
      <w:r>
        <w:rPr>
          <w:rFonts w:ascii="Times New Roman" w:hAnsi="Times New Roman" w:eastAsia="方正仿宋_GBK"/>
          <w:sz w:val="32"/>
          <w:szCs w:val="32"/>
          <w:highlight w:val="none"/>
        </w:rPr>
        <w:t>）各项目主管部门职责</w:t>
      </w:r>
    </w:p>
    <w:p w14:paraId="0C678AB0">
      <w:pPr>
        <w:keepNext w:val="0"/>
        <w:keepLines w:val="0"/>
        <w:pageBreakBefore w:val="0"/>
        <w:kinsoku/>
        <w:wordWrap/>
        <w:overflowPunct w:val="0"/>
        <w:topLinePunct w:val="0"/>
        <w:autoSpaceDE/>
        <w:autoSpaceDN/>
        <w:bidi w:val="0"/>
        <w:adjustRightInd/>
        <w:spacing w:line="560" w:lineRule="exact"/>
        <w:ind w:firstLine="640" w:firstLineChars="200"/>
        <w:textAlignment w:val="auto"/>
        <w:rPr>
          <w:rFonts w:ascii="Times New Roman" w:hAnsi="Times New Roman" w:eastAsia="方正仿宋_GBK"/>
          <w:sz w:val="32"/>
          <w:szCs w:val="32"/>
          <w:highlight w:val="none"/>
        </w:rPr>
      </w:pPr>
      <w:r>
        <w:rPr>
          <w:rFonts w:ascii="Times New Roman" w:hAnsi="Times New Roman" w:eastAsia="方正仿宋_GBK"/>
          <w:sz w:val="32"/>
          <w:szCs w:val="32"/>
          <w:highlight w:val="none"/>
        </w:rPr>
        <w:t>1</w:t>
      </w:r>
      <w:r>
        <w:rPr>
          <w:rFonts w:hint="eastAsia" w:ascii="Times New Roman" w:hAnsi="Times New Roman" w:eastAsia="方正仿宋_GBK"/>
          <w:sz w:val="32"/>
          <w:szCs w:val="32"/>
          <w:highlight w:val="none"/>
        </w:rPr>
        <w:t>.编制</w:t>
      </w:r>
      <w:r>
        <w:rPr>
          <w:rFonts w:hint="eastAsia" w:ascii="Times New Roman" w:hAnsi="Times New Roman" w:eastAsia="方正仿宋_GBK"/>
          <w:sz w:val="32"/>
          <w:szCs w:val="32"/>
          <w:highlight w:val="none"/>
          <w:lang w:val="en-US" w:eastAsia="zh-CN"/>
        </w:rPr>
        <w:t>产业</w:t>
      </w:r>
      <w:r>
        <w:rPr>
          <w:rFonts w:hint="eastAsia" w:ascii="Times New Roman" w:hAnsi="Times New Roman" w:eastAsia="方正仿宋_GBK"/>
          <w:sz w:val="32"/>
          <w:szCs w:val="32"/>
          <w:highlight w:val="none"/>
        </w:rPr>
        <w:t>扶持资金专项预算，并提供测算依据等</w:t>
      </w:r>
      <w:r>
        <w:rPr>
          <w:rFonts w:ascii="Times New Roman" w:hAnsi="Times New Roman" w:eastAsia="方正仿宋_GBK"/>
          <w:sz w:val="32"/>
          <w:szCs w:val="32"/>
          <w:highlight w:val="none"/>
        </w:rPr>
        <w:t>；</w:t>
      </w:r>
    </w:p>
    <w:p w14:paraId="795616B6">
      <w:pPr>
        <w:keepNext w:val="0"/>
        <w:keepLines w:val="0"/>
        <w:pageBreakBefore w:val="0"/>
        <w:kinsoku/>
        <w:wordWrap/>
        <w:overflowPunct w:val="0"/>
        <w:topLinePunct w:val="0"/>
        <w:autoSpaceDE/>
        <w:autoSpaceDN/>
        <w:bidi w:val="0"/>
        <w:adjustRightInd/>
        <w:spacing w:line="560" w:lineRule="exact"/>
        <w:ind w:firstLine="640" w:firstLineChars="200"/>
        <w:textAlignment w:val="auto"/>
        <w:rPr>
          <w:rFonts w:hint="eastAsia" w:ascii="Times New Roman" w:hAnsi="Times New Roman" w:eastAsia="方正仿宋_GBK"/>
          <w:color w:val="auto"/>
          <w:sz w:val="32"/>
          <w:szCs w:val="32"/>
          <w:highlight w:val="none"/>
          <w:lang w:eastAsia="zh-CN"/>
        </w:rPr>
      </w:pPr>
      <w:r>
        <w:rPr>
          <w:rFonts w:hint="eastAsia" w:ascii="Times New Roman" w:hAnsi="Times New Roman" w:eastAsia="方正仿宋_GBK"/>
          <w:sz w:val="32"/>
          <w:szCs w:val="32"/>
          <w:highlight w:val="none"/>
          <w:lang w:val="en-US" w:eastAsia="zh-CN"/>
        </w:rPr>
        <w:t>2.</w:t>
      </w:r>
      <w:r>
        <w:rPr>
          <w:rFonts w:hint="eastAsia" w:ascii="Times New Roman" w:hAnsi="Times New Roman" w:eastAsia="方正仿宋_GBK"/>
          <w:color w:val="auto"/>
          <w:sz w:val="32"/>
          <w:szCs w:val="32"/>
          <w:highlight w:val="none"/>
        </w:rPr>
        <w:t>编制发布项目申报指南</w:t>
      </w:r>
      <w:r>
        <w:rPr>
          <w:rFonts w:hint="eastAsia" w:ascii="Times New Roman" w:hAnsi="Times New Roman" w:eastAsia="方正仿宋_GBK"/>
          <w:color w:val="auto"/>
          <w:sz w:val="32"/>
          <w:szCs w:val="32"/>
          <w:highlight w:val="none"/>
          <w:lang w:eastAsia="zh-CN"/>
        </w:rPr>
        <w:t>，明确政策绩效目标、支持范围、支持方式及支持标准；</w:t>
      </w:r>
    </w:p>
    <w:p w14:paraId="22C82F70">
      <w:pPr>
        <w:keepNext w:val="0"/>
        <w:keepLines w:val="0"/>
        <w:pageBreakBefore w:val="0"/>
        <w:kinsoku/>
        <w:wordWrap/>
        <w:overflowPunct w:val="0"/>
        <w:topLinePunct w:val="0"/>
        <w:autoSpaceDE/>
        <w:autoSpaceDN/>
        <w:bidi w:val="0"/>
        <w:adjustRightInd/>
        <w:spacing w:line="560" w:lineRule="exact"/>
        <w:ind w:firstLine="640" w:firstLineChars="200"/>
        <w:textAlignment w:val="auto"/>
        <w:rPr>
          <w:rFonts w:hint="eastAsia" w:ascii="Times New Roman" w:hAnsi="Times New Roman" w:eastAsia="方正仿宋_GBK"/>
          <w:color w:val="auto"/>
          <w:sz w:val="32"/>
          <w:szCs w:val="32"/>
          <w:highlight w:val="none"/>
          <w:lang w:eastAsia="zh-CN"/>
        </w:rPr>
      </w:pPr>
      <w:r>
        <w:rPr>
          <w:rFonts w:hint="eastAsia" w:ascii="Times New Roman" w:hAnsi="Times New Roman" w:eastAsia="方正仿宋_GBK"/>
          <w:sz w:val="32"/>
          <w:szCs w:val="32"/>
          <w:highlight w:val="none"/>
          <w:lang w:val="en-US" w:eastAsia="zh-CN"/>
        </w:rPr>
        <w:t>3</w:t>
      </w:r>
      <w:r>
        <w:rPr>
          <w:rFonts w:hint="eastAsia" w:ascii="Times New Roman" w:hAnsi="Times New Roman" w:eastAsia="方正仿宋_GBK"/>
          <w:sz w:val="32"/>
          <w:szCs w:val="32"/>
          <w:highlight w:val="none"/>
        </w:rPr>
        <w:t>.组织评审工作，</w:t>
      </w:r>
      <w:r>
        <w:rPr>
          <w:rFonts w:ascii="Times New Roman" w:hAnsi="Times New Roman" w:eastAsia="方正仿宋_GBK"/>
          <w:sz w:val="32"/>
          <w:szCs w:val="32"/>
          <w:highlight w:val="none"/>
        </w:rPr>
        <w:t>分条线负责审核申报材料的真实性、完整性；</w:t>
      </w:r>
      <w:r>
        <w:rPr>
          <w:rFonts w:hint="eastAsia" w:ascii="Times New Roman" w:hAnsi="Times New Roman" w:eastAsia="方正仿宋_GBK"/>
          <w:sz w:val="32"/>
          <w:szCs w:val="32"/>
          <w:highlight w:val="none"/>
          <w:lang w:eastAsia="zh-CN"/>
        </w:rPr>
        <w:t>开展</w:t>
      </w:r>
      <w:r>
        <w:rPr>
          <w:rFonts w:ascii="Times New Roman" w:hAnsi="Times New Roman" w:eastAsia="方正仿宋_GBK"/>
          <w:sz w:val="32"/>
          <w:szCs w:val="32"/>
          <w:highlight w:val="none"/>
        </w:rPr>
        <w:t>项目重复性审核、业务审查和企业失信行为、安全生产事故、高能耗行业重点领域能效水平审查</w:t>
      </w:r>
      <w:r>
        <w:rPr>
          <w:rFonts w:hint="eastAsia" w:ascii="Times New Roman" w:hAnsi="Times New Roman" w:eastAsia="方正仿宋_GBK"/>
          <w:sz w:val="32"/>
          <w:szCs w:val="32"/>
          <w:highlight w:val="none"/>
          <w:lang w:eastAsia="zh-CN"/>
        </w:rPr>
        <w:t>；</w:t>
      </w:r>
    </w:p>
    <w:p w14:paraId="01537084">
      <w:pPr>
        <w:keepNext w:val="0"/>
        <w:keepLines w:val="0"/>
        <w:pageBreakBefore w:val="0"/>
        <w:kinsoku/>
        <w:wordWrap/>
        <w:overflowPunct w:val="0"/>
        <w:topLinePunct w:val="0"/>
        <w:autoSpaceDE/>
        <w:autoSpaceDN/>
        <w:bidi w:val="0"/>
        <w:adjustRightInd/>
        <w:spacing w:line="560" w:lineRule="exact"/>
        <w:ind w:firstLine="640" w:firstLineChars="200"/>
        <w:textAlignment w:val="auto"/>
        <w:rPr>
          <w:rFonts w:ascii="Times New Roman" w:hAnsi="Times New Roman" w:eastAsia="方正仿宋_GBK"/>
          <w:color w:val="auto"/>
          <w:sz w:val="32"/>
          <w:szCs w:val="32"/>
          <w:highlight w:val="none"/>
        </w:rPr>
      </w:pPr>
      <w:r>
        <w:rPr>
          <w:rFonts w:hint="eastAsia" w:ascii="Times New Roman" w:hAnsi="Times New Roman" w:eastAsia="方正仿宋_GBK"/>
          <w:color w:val="auto"/>
          <w:sz w:val="32"/>
          <w:szCs w:val="32"/>
          <w:highlight w:val="none"/>
          <w:lang w:val="en-US" w:eastAsia="zh-CN"/>
        </w:rPr>
        <w:t>4</w:t>
      </w:r>
      <w:r>
        <w:rPr>
          <w:rFonts w:hint="eastAsia" w:ascii="Times New Roman" w:hAnsi="Times New Roman" w:eastAsia="方正仿宋_GBK"/>
          <w:color w:val="auto"/>
          <w:sz w:val="32"/>
          <w:szCs w:val="32"/>
          <w:highlight w:val="none"/>
        </w:rPr>
        <w:t>.</w:t>
      </w:r>
      <w:r>
        <w:rPr>
          <w:rFonts w:ascii="Times New Roman" w:hAnsi="Times New Roman" w:eastAsia="方正仿宋_GBK"/>
          <w:color w:val="auto"/>
          <w:sz w:val="32"/>
          <w:szCs w:val="32"/>
          <w:highlight w:val="none"/>
        </w:rPr>
        <w:t>跟踪资金拨付进展情况，开展资金使用情况绩效评价</w:t>
      </w:r>
      <w:r>
        <w:rPr>
          <w:rFonts w:hint="eastAsia" w:ascii="Times New Roman" w:hAnsi="Times New Roman" w:eastAsia="方正仿宋_GBK"/>
          <w:color w:val="auto"/>
          <w:sz w:val="32"/>
          <w:szCs w:val="32"/>
          <w:highlight w:val="none"/>
          <w:lang w:eastAsia="zh-CN"/>
        </w:rPr>
        <w:t>；</w:t>
      </w:r>
    </w:p>
    <w:p w14:paraId="317FA489">
      <w:pPr>
        <w:keepNext w:val="0"/>
        <w:keepLines w:val="0"/>
        <w:pageBreakBefore w:val="0"/>
        <w:numPr>
          <w:ilvl w:val="0"/>
          <w:numId w:val="0"/>
        </w:numPr>
        <w:kinsoku/>
        <w:wordWrap/>
        <w:overflowPunct w:val="0"/>
        <w:topLinePunct w:val="0"/>
        <w:autoSpaceDE/>
        <w:autoSpaceDN/>
        <w:bidi w:val="0"/>
        <w:adjustRightInd/>
        <w:spacing w:line="560" w:lineRule="exact"/>
        <w:ind w:firstLine="640" w:firstLineChars="200"/>
        <w:textAlignment w:val="auto"/>
        <w:rPr>
          <w:rFonts w:hint="default" w:ascii="Times New Roman" w:hAnsi="Times New Roman" w:eastAsia="方正仿宋_GBK"/>
          <w:sz w:val="32"/>
          <w:szCs w:val="32"/>
          <w:highlight w:val="none"/>
          <w:lang w:val="en-US" w:eastAsia="zh-CN"/>
        </w:rPr>
      </w:pPr>
      <w:r>
        <w:rPr>
          <w:rFonts w:hint="eastAsia" w:ascii="Times New Roman" w:hAnsi="Times New Roman" w:eastAsia="方正仿宋_GBK"/>
          <w:sz w:val="32"/>
          <w:szCs w:val="32"/>
          <w:highlight w:val="none"/>
          <w:lang w:val="en-US" w:eastAsia="zh-CN"/>
        </w:rPr>
        <w:t>5</w:t>
      </w:r>
      <w:r>
        <w:rPr>
          <w:rFonts w:hint="eastAsia" w:ascii="Times New Roman" w:hAnsi="Times New Roman" w:eastAsia="方正仿宋_GBK"/>
          <w:sz w:val="32"/>
          <w:szCs w:val="32"/>
          <w:highlight w:val="none"/>
        </w:rPr>
        <w:t>.</w:t>
      </w:r>
      <w:r>
        <w:rPr>
          <w:rFonts w:ascii="Times New Roman" w:hAnsi="Times New Roman" w:eastAsia="方正仿宋_GBK"/>
          <w:sz w:val="32"/>
          <w:szCs w:val="32"/>
          <w:highlight w:val="none"/>
        </w:rPr>
        <w:t>法律、法规、规章等规定的其他职责。</w:t>
      </w:r>
      <w:r>
        <w:rPr>
          <w:rFonts w:hint="eastAsia" w:ascii="Times New Roman" w:hAnsi="Times New Roman" w:eastAsia="方正仿宋_GBK"/>
          <w:sz w:val="32"/>
          <w:szCs w:val="32"/>
          <w:highlight w:val="none"/>
          <w:lang w:val="en-US" w:eastAsia="zh-CN"/>
        </w:rPr>
        <w:t xml:space="preserve">  </w:t>
      </w:r>
    </w:p>
    <w:p w14:paraId="29EA60BF">
      <w:pPr>
        <w:keepNext w:val="0"/>
        <w:keepLines w:val="0"/>
        <w:pageBreakBefore w:val="0"/>
        <w:kinsoku/>
        <w:wordWrap/>
        <w:overflowPunct w:val="0"/>
        <w:topLinePunct w:val="0"/>
        <w:autoSpaceDE/>
        <w:autoSpaceDN/>
        <w:bidi w:val="0"/>
        <w:adjustRightInd/>
        <w:spacing w:line="560" w:lineRule="exact"/>
        <w:ind w:firstLine="640" w:firstLineChars="200"/>
        <w:textAlignment w:val="auto"/>
        <w:outlineLvl w:val="1"/>
        <w:rPr>
          <w:rFonts w:ascii="Times New Roman" w:hAnsi="Times New Roman" w:eastAsia="方正仿宋_GBK"/>
          <w:sz w:val="32"/>
          <w:szCs w:val="32"/>
          <w:highlight w:val="none"/>
        </w:rPr>
      </w:pPr>
      <w:r>
        <w:rPr>
          <w:rFonts w:ascii="Times New Roman" w:hAnsi="Times New Roman" w:eastAsia="方正仿宋_GBK"/>
          <w:sz w:val="32"/>
          <w:szCs w:val="32"/>
          <w:highlight w:val="none"/>
        </w:rPr>
        <w:t>（</w:t>
      </w:r>
      <w:r>
        <w:rPr>
          <w:rFonts w:hint="eastAsia" w:ascii="Times New Roman" w:hAnsi="Times New Roman" w:eastAsia="方正仿宋_GBK"/>
          <w:sz w:val="32"/>
          <w:szCs w:val="32"/>
          <w:highlight w:val="none"/>
          <w:lang w:val="en-US" w:eastAsia="zh-CN"/>
        </w:rPr>
        <w:t>二</w:t>
      </w:r>
      <w:r>
        <w:rPr>
          <w:rFonts w:ascii="Times New Roman" w:hAnsi="Times New Roman" w:eastAsia="方正仿宋_GBK"/>
          <w:sz w:val="32"/>
          <w:szCs w:val="32"/>
          <w:highlight w:val="none"/>
        </w:rPr>
        <w:t>）</w:t>
      </w:r>
      <w:r>
        <w:rPr>
          <w:rFonts w:hint="eastAsia" w:ascii="Times New Roman" w:hAnsi="Times New Roman" w:eastAsia="方正仿宋_GBK"/>
          <w:sz w:val="32"/>
          <w:szCs w:val="32"/>
          <w:highlight w:val="none"/>
          <w:lang w:val="en-US" w:eastAsia="zh-CN"/>
        </w:rPr>
        <w:t>区</w:t>
      </w:r>
      <w:r>
        <w:rPr>
          <w:rFonts w:ascii="Times New Roman" w:hAnsi="Times New Roman" w:eastAsia="方正仿宋_GBK"/>
          <w:sz w:val="32"/>
          <w:szCs w:val="32"/>
          <w:highlight w:val="none"/>
        </w:rPr>
        <w:t>财政局职责</w:t>
      </w:r>
    </w:p>
    <w:p w14:paraId="32E7AA81">
      <w:pPr>
        <w:keepNext w:val="0"/>
        <w:keepLines w:val="0"/>
        <w:pageBreakBefore w:val="0"/>
        <w:kinsoku/>
        <w:wordWrap/>
        <w:overflowPunct w:val="0"/>
        <w:topLinePunct w:val="0"/>
        <w:autoSpaceDE/>
        <w:autoSpaceDN/>
        <w:bidi w:val="0"/>
        <w:adjustRightInd/>
        <w:spacing w:line="560" w:lineRule="exact"/>
        <w:ind w:firstLine="640" w:firstLineChars="200"/>
        <w:textAlignment w:val="auto"/>
        <w:outlineLvl w:val="2"/>
        <w:rPr>
          <w:rFonts w:ascii="Times New Roman" w:hAnsi="Times New Roman" w:eastAsia="方正仿宋_GBK"/>
          <w:sz w:val="32"/>
          <w:szCs w:val="32"/>
          <w:highlight w:val="none"/>
        </w:rPr>
      </w:pPr>
      <w:r>
        <w:rPr>
          <w:rFonts w:ascii="Times New Roman" w:hAnsi="Times New Roman" w:eastAsia="方正仿宋_GBK"/>
          <w:sz w:val="32"/>
          <w:szCs w:val="32"/>
          <w:highlight w:val="none"/>
        </w:rPr>
        <w:t>1</w:t>
      </w:r>
      <w:r>
        <w:rPr>
          <w:rFonts w:hint="eastAsia" w:ascii="Times New Roman" w:hAnsi="Times New Roman" w:eastAsia="方正仿宋_GBK"/>
          <w:sz w:val="32"/>
          <w:szCs w:val="32"/>
          <w:highlight w:val="none"/>
        </w:rPr>
        <w:t>.根据</w:t>
      </w:r>
      <w:r>
        <w:rPr>
          <w:rFonts w:hint="eastAsia" w:ascii="Times New Roman" w:hAnsi="Times New Roman" w:eastAsia="方正仿宋_GBK"/>
          <w:sz w:val="32"/>
          <w:szCs w:val="32"/>
          <w:highlight w:val="none"/>
          <w:lang w:val="en-US" w:eastAsia="zh-CN"/>
        </w:rPr>
        <w:t>项目主管</w:t>
      </w:r>
      <w:r>
        <w:rPr>
          <w:rFonts w:hint="eastAsia" w:ascii="Times New Roman" w:hAnsi="Times New Roman" w:eastAsia="方正仿宋_GBK"/>
          <w:sz w:val="32"/>
          <w:szCs w:val="32"/>
          <w:highlight w:val="none"/>
        </w:rPr>
        <w:t>部门报送的绩效目标及资金使用计划等材料，统筹安排各部门年度产业扶持资金预算</w:t>
      </w:r>
      <w:r>
        <w:rPr>
          <w:rFonts w:ascii="Times New Roman" w:hAnsi="Times New Roman" w:eastAsia="方正仿宋_GBK"/>
          <w:sz w:val="32"/>
          <w:szCs w:val="32"/>
          <w:highlight w:val="none"/>
        </w:rPr>
        <w:t>；</w:t>
      </w:r>
    </w:p>
    <w:p w14:paraId="2C16ED39">
      <w:pPr>
        <w:keepNext w:val="0"/>
        <w:keepLines w:val="0"/>
        <w:pageBreakBefore w:val="0"/>
        <w:kinsoku/>
        <w:wordWrap/>
        <w:overflowPunct w:val="0"/>
        <w:topLinePunct w:val="0"/>
        <w:autoSpaceDE/>
        <w:autoSpaceDN/>
        <w:bidi w:val="0"/>
        <w:adjustRightInd/>
        <w:spacing w:line="560" w:lineRule="exact"/>
        <w:ind w:firstLine="640" w:firstLineChars="200"/>
        <w:textAlignment w:val="auto"/>
        <w:outlineLvl w:val="2"/>
        <w:rPr>
          <w:rFonts w:ascii="Times New Roman" w:hAnsi="Times New Roman" w:eastAsia="方正仿宋_GBK"/>
          <w:sz w:val="32"/>
          <w:szCs w:val="32"/>
          <w:highlight w:val="none"/>
        </w:rPr>
      </w:pPr>
      <w:r>
        <w:rPr>
          <w:rFonts w:ascii="Times New Roman" w:hAnsi="Times New Roman" w:eastAsia="方正仿宋_GBK"/>
          <w:color w:val="auto"/>
          <w:sz w:val="32"/>
          <w:szCs w:val="32"/>
          <w:highlight w:val="none"/>
        </w:rPr>
        <w:t>2</w:t>
      </w:r>
      <w:r>
        <w:rPr>
          <w:rFonts w:hint="eastAsia" w:ascii="Times New Roman" w:hAnsi="Times New Roman" w:eastAsia="方正仿宋_GBK"/>
          <w:color w:val="auto"/>
          <w:sz w:val="32"/>
          <w:szCs w:val="32"/>
          <w:highlight w:val="none"/>
        </w:rPr>
        <w:t>.</w:t>
      </w:r>
      <w:r>
        <w:rPr>
          <w:rFonts w:hint="eastAsia" w:ascii="Times New Roman" w:hAnsi="Times New Roman" w:eastAsia="方正仿宋_GBK"/>
          <w:color w:val="auto"/>
          <w:sz w:val="32"/>
          <w:szCs w:val="32"/>
          <w:highlight w:val="none"/>
          <w:lang w:val="en-US" w:eastAsia="zh-CN"/>
        </w:rPr>
        <w:t>加强对项目绩效目标的审核，未按规定编制项目绩效目标的项目原则上不予受理，并对资金使用情况进行监督</w:t>
      </w:r>
      <w:r>
        <w:rPr>
          <w:rFonts w:ascii="Times New Roman" w:hAnsi="Times New Roman" w:eastAsia="方正仿宋_GBK"/>
          <w:color w:val="auto"/>
          <w:sz w:val="32"/>
          <w:szCs w:val="32"/>
          <w:highlight w:val="none"/>
        </w:rPr>
        <w:t>；</w:t>
      </w:r>
    </w:p>
    <w:p w14:paraId="137608DE">
      <w:pPr>
        <w:keepNext w:val="0"/>
        <w:keepLines w:val="0"/>
        <w:pageBreakBefore w:val="0"/>
        <w:kinsoku/>
        <w:wordWrap/>
        <w:overflowPunct w:val="0"/>
        <w:topLinePunct w:val="0"/>
        <w:autoSpaceDE/>
        <w:autoSpaceDN/>
        <w:bidi w:val="0"/>
        <w:adjustRightInd/>
        <w:spacing w:line="560" w:lineRule="exact"/>
        <w:ind w:firstLine="640" w:firstLineChars="200"/>
        <w:textAlignment w:val="auto"/>
        <w:outlineLvl w:val="2"/>
        <w:rPr>
          <w:rFonts w:ascii="Times New Roman" w:hAnsi="Times New Roman" w:eastAsia="方正仿宋_GBK"/>
          <w:sz w:val="32"/>
          <w:szCs w:val="32"/>
          <w:highlight w:val="none"/>
        </w:rPr>
      </w:pPr>
      <w:r>
        <w:rPr>
          <w:rFonts w:hint="eastAsia" w:ascii="Times New Roman" w:hAnsi="Times New Roman" w:eastAsia="方正仿宋_GBK"/>
          <w:sz w:val="32"/>
          <w:szCs w:val="32"/>
          <w:highlight w:val="none"/>
          <w:lang w:val="en-US" w:eastAsia="zh-CN"/>
        </w:rPr>
        <w:t>3</w:t>
      </w:r>
      <w:r>
        <w:rPr>
          <w:rFonts w:ascii="Times New Roman" w:hAnsi="Times New Roman" w:eastAsia="方正仿宋_GBK"/>
          <w:sz w:val="32"/>
          <w:szCs w:val="32"/>
          <w:highlight w:val="none"/>
        </w:rPr>
        <w:t>.法律、法规、规章等规定的其他职责。</w:t>
      </w:r>
    </w:p>
    <w:p w14:paraId="7E02D121">
      <w:pPr>
        <w:keepNext w:val="0"/>
        <w:keepLines w:val="0"/>
        <w:pageBreakBefore w:val="0"/>
        <w:kinsoku/>
        <w:wordWrap/>
        <w:overflowPunct w:val="0"/>
        <w:topLinePunct w:val="0"/>
        <w:autoSpaceDE/>
        <w:autoSpaceDN/>
        <w:bidi w:val="0"/>
        <w:adjustRightInd/>
        <w:spacing w:line="560" w:lineRule="exact"/>
        <w:ind w:firstLine="640" w:firstLineChars="200"/>
        <w:textAlignment w:val="auto"/>
        <w:outlineLvl w:val="2"/>
        <w:rPr>
          <w:rFonts w:ascii="Times New Roman" w:hAnsi="Times New Roman" w:eastAsia="方正仿宋_GBK"/>
          <w:sz w:val="32"/>
          <w:szCs w:val="32"/>
          <w:highlight w:val="none"/>
        </w:rPr>
      </w:pPr>
      <w:r>
        <w:rPr>
          <w:rFonts w:hint="eastAsia" w:ascii="Times New Roman" w:hAnsi="Times New Roman" w:eastAsia="方正仿宋_GBK"/>
          <w:sz w:val="32"/>
          <w:szCs w:val="32"/>
          <w:highlight w:val="none"/>
          <w:lang w:val="en-US" w:eastAsia="zh-CN"/>
        </w:rPr>
        <w:t>（三）区</w:t>
      </w:r>
      <w:r>
        <w:rPr>
          <w:rFonts w:ascii="Times New Roman" w:hAnsi="Times New Roman" w:eastAsia="方正仿宋_GBK"/>
          <w:sz w:val="32"/>
          <w:szCs w:val="32"/>
          <w:highlight w:val="none"/>
        </w:rPr>
        <w:t>制造</w:t>
      </w:r>
      <w:r>
        <w:rPr>
          <w:rFonts w:hint="eastAsia" w:ascii="Times New Roman" w:hAnsi="Times New Roman" w:eastAsia="方正仿宋_GBK"/>
          <w:sz w:val="32"/>
          <w:szCs w:val="32"/>
          <w:highlight w:val="none"/>
          <w:lang w:val="en-US" w:eastAsia="zh-CN"/>
        </w:rPr>
        <w:t>强区建设</w:t>
      </w:r>
      <w:r>
        <w:rPr>
          <w:rFonts w:ascii="Times New Roman" w:hAnsi="Times New Roman" w:eastAsia="方正仿宋_GBK"/>
          <w:sz w:val="32"/>
          <w:szCs w:val="32"/>
          <w:highlight w:val="none"/>
        </w:rPr>
        <w:t>领导小组办公室职责</w:t>
      </w:r>
    </w:p>
    <w:p w14:paraId="656517BC">
      <w:pPr>
        <w:keepNext w:val="0"/>
        <w:keepLines w:val="0"/>
        <w:pageBreakBefore w:val="0"/>
        <w:kinsoku/>
        <w:wordWrap/>
        <w:overflowPunct w:val="0"/>
        <w:topLinePunct w:val="0"/>
        <w:autoSpaceDE/>
        <w:autoSpaceDN/>
        <w:bidi w:val="0"/>
        <w:adjustRightInd/>
        <w:spacing w:line="560" w:lineRule="exact"/>
        <w:ind w:firstLine="640" w:firstLineChars="200"/>
        <w:textAlignment w:val="auto"/>
        <w:rPr>
          <w:rFonts w:ascii="Times New Roman" w:hAnsi="Times New Roman" w:eastAsia="方正仿宋_GBK"/>
          <w:sz w:val="32"/>
          <w:szCs w:val="32"/>
          <w:highlight w:val="none"/>
        </w:rPr>
      </w:pPr>
      <w:r>
        <w:rPr>
          <w:rFonts w:ascii="Times New Roman" w:hAnsi="Times New Roman" w:eastAsia="方正仿宋_GBK"/>
          <w:sz w:val="32"/>
          <w:szCs w:val="32"/>
          <w:highlight w:val="none"/>
        </w:rPr>
        <w:t>1</w:t>
      </w:r>
      <w:r>
        <w:rPr>
          <w:rFonts w:hint="eastAsia" w:ascii="Times New Roman" w:hAnsi="Times New Roman" w:eastAsia="方正仿宋_GBK"/>
          <w:sz w:val="32"/>
          <w:szCs w:val="32"/>
          <w:highlight w:val="none"/>
        </w:rPr>
        <w:t>.</w:t>
      </w:r>
      <w:r>
        <w:rPr>
          <w:rFonts w:ascii="Times New Roman" w:hAnsi="Times New Roman" w:eastAsia="方正仿宋_GBK"/>
          <w:sz w:val="32"/>
          <w:szCs w:val="32"/>
          <w:highlight w:val="none"/>
        </w:rPr>
        <w:t>统筹专项资金项目管理工作，研究确定和解决专项资金管理使用的重大问题。包括：审议确定年度专项资金支持重点、专项资金使用计划、规范工作组织程序、召集会办重大事项等</w:t>
      </w:r>
      <w:r>
        <w:rPr>
          <w:rFonts w:hint="eastAsia" w:ascii="Times New Roman" w:hAnsi="Times New Roman" w:eastAsia="方正仿宋_GBK"/>
          <w:sz w:val="32"/>
          <w:szCs w:val="32"/>
          <w:highlight w:val="none"/>
        </w:rPr>
        <w:t>；</w:t>
      </w:r>
    </w:p>
    <w:p w14:paraId="3179E1B9">
      <w:pPr>
        <w:keepNext w:val="0"/>
        <w:keepLines w:val="0"/>
        <w:pageBreakBefore w:val="0"/>
        <w:kinsoku/>
        <w:wordWrap/>
        <w:overflowPunct w:val="0"/>
        <w:topLinePunct w:val="0"/>
        <w:autoSpaceDE/>
        <w:autoSpaceDN/>
        <w:bidi w:val="0"/>
        <w:adjustRightInd/>
        <w:spacing w:line="560" w:lineRule="exact"/>
        <w:ind w:firstLine="640" w:firstLineChars="200"/>
        <w:textAlignment w:val="auto"/>
        <w:rPr>
          <w:rFonts w:ascii="Times New Roman" w:hAnsi="Times New Roman" w:eastAsia="方正仿宋_GBK"/>
          <w:sz w:val="32"/>
          <w:szCs w:val="32"/>
          <w:highlight w:val="none"/>
        </w:rPr>
      </w:pPr>
      <w:r>
        <w:rPr>
          <w:rFonts w:hint="eastAsia" w:ascii="Times New Roman" w:hAnsi="Times New Roman" w:eastAsia="方正仿宋_GBK"/>
          <w:sz w:val="32"/>
          <w:szCs w:val="32"/>
          <w:highlight w:val="none"/>
          <w:lang w:val="en-US" w:eastAsia="zh-CN"/>
        </w:rPr>
        <w:t>2</w:t>
      </w:r>
      <w:r>
        <w:rPr>
          <w:rFonts w:hint="eastAsia" w:ascii="Times New Roman" w:hAnsi="Times New Roman" w:eastAsia="方正仿宋_GBK"/>
          <w:sz w:val="32"/>
          <w:szCs w:val="32"/>
          <w:highlight w:val="none"/>
        </w:rPr>
        <w:t>.</w:t>
      </w:r>
      <w:r>
        <w:rPr>
          <w:rFonts w:hint="eastAsia" w:ascii="Times New Roman" w:hAnsi="Times New Roman" w:eastAsia="方正仿宋_GBK"/>
          <w:sz w:val="32"/>
          <w:szCs w:val="32"/>
          <w:highlight w:val="none"/>
          <w:lang w:val="en-US" w:eastAsia="zh-CN"/>
        </w:rPr>
        <w:t>协助区</w:t>
      </w:r>
      <w:r>
        <w:rPr>
          <w:rFonts w:ascii="Times New Roman" w:hAnsi="Times New Roman" w:eastAsia="方正仿宋_GBK"/>
          <w:sz w:val="32"/>
          <w:szCs w:val="32"/>
          <w:highlight w:val="none"/>
        </w:rPr>
        <w:t>财政局制定专项资金管理办法；健全</w:t>
      </w:r>
      <w:r>
        <w:rPr>
          <w:rFonts w:hint="eastAsia" w:ascii="Times New Roman" w:hAnsi="Times New Roman" w:eastAsia="方正仿宋_GBK"/>
          <w:sz w:val="32"/>
          <w:szCs w:val="32"/>
          <w:highlight w:val="none"/>
          <w:lang w:eastAsia="zh-CN"/>
        </w:rPr>
        <w:t>内控</w:t>
      </w:r>
      <w:r>
        <w:rPr>
          <w:rFonts w:ascii="Times New Roman" w:hAnsi="Times New Roman" w:eastAsia="方正仿宋_GBK"/>
          <w:sz w:val="32"/>
          <w:szCs w:val="32"/>
          <w:highlight w:val="none"/>
        </w:rPr>
        <w:t>制度，制定项目管理操作流程，规范专项资金项目管理；</w:t>
      </w:r>
      <w:r>
        <w:rPr>
          <w:rFonts w:hint="eastAsia" w:ascii="Times New Roman" w:hAnsi="Times New Roman" w:eastAsia="方正仿宋_GBK"/>
          <w:sz w:val="32"/>
          <w:szCs w:val="32"/>
          <w:highlight w:val="none"/>
          <w:lang w:val="en-US" w:eastAsia="zh-CN"/>
        </w:rPr>
        <w:t>依据</w:t>
      </w:r>
      <w:r>
        <w:rPr>
          <w:rFonts w:ascii="Times New Roman" w:hAnsi="Times New Roman" w:eastAsia="方正仿宋_GBK"/>
          <w:sz w:val="32"/>
          <w:szCs w:val="32"/>
          <w:highlight w:val="none"/>
        </w:rPr>
        <w:t>产业发展需要，提出专项资金年度预算和资金安排建议；</w:t>
      </w:r>
    </w:p>
    <w:p w14:paraId="0E7C6B52">
      <w:pPr>
        <w:keepNext w:val="0"/>
        <w:keepLines w:val="0"/>
        <w:pageBreakBefore w:val="0"/>
        <w:kinsoku/>
        <w:wordWrap/>
        <w:overflowPunct w:val="0"/>
        <w:topLinePunct w:val="0"/>
        <w:autoSpaceDE/>
        <w:autoSpaceDN/>
        <w:bidi w:val="0"/>
        <w:adjustRightInd/>
        <w:spacing w:line="560" w:lineRule="exact"/>
        <w:ind w:firstLine="640" w:firstLineChars="200"/>
        <w:textAlignment w:val="auto"/>
        <w:rPr>
          <w:rFonts w:hint="default" w:ascii="Times New Roman" w:hAnsi="Times New Roman" w:eastAsia="方正仿宋_GBK"/>
          <w:sz w:val="32"/>
          <w:szCs w:val="32"/>
          <w:highlight w:val="none"/>
          <w:lang w:val="en-US" w:eastAsia="zh-CN"/>
        </w:rPr>
      </w:pPr>
      <w:r>
        <w:rPr>
          <w:rFonts w:hint="eastAsia" w:ascii="Times New Roman" w:hAnsi="Times New Roman" w:eastAsia="方正仿宋_GBK"/>
          <w:sz w:val="32"/>
          <w:szCs w:val="32"/>
          <w:highlight w:val="none"/>
          <w:lang w:val="en-US" w:eastAsia="zh-CN"/>
        </w:rPr>
        <w:t>3</w:t>
      </w:r>
      <w:r>
        <w:rPr>
          <w:rFonts w:hint="eastAsia" w:ascii="Times New Roman" w:hAnsi="Times New Roman" w:eastAsia="方正仿宋_GBK"/>
          <w:sz w:val="32"/>
          <w:szCs w:val="32"/>
          <w:highlight w:val="none"/>
        </w:rPr>
        <w:t>.</w:t>
      </w:r>
      <w:r>
        <w:rPr>
          <w:rFonts w:ascii="Times New Roman" w:hAnsi="Times New Roman" w:eastAsia="方正仿宋_GBK"/>
          <w:sz w:val="32"/>
          <w:szCs w:val="32"/>
          <w:highlight w:val="none"/>
        </w:rPr>
        <w:t>法律、法规、规章等规定的其他职责。</w:t>
      </w:r>
    </w:p>
    <w:p w14:paraId="69E7FEB9">
      <w:pPr>
        <w:keepNext w:val="0"/>
        <w:keepLines w:val="0"/>
        <w:pageBreakBefore w:val="0"/>
        <w:kinsoku/>
        <w:wordWrap/>
        <w:overflowPunct w:val="0"/>
        <w:topLinePunct w:val="0"/>
        <w:autoSpaceDE/>
        <w:autoSpaceDN/>
        <w:bidi w:val="0"/>
        <w:adjustRightInd/>
        <w:spacing w:line="560" w:lineRule="exact"/>
        <w:ind w:firstLine="643" w:firstLineChars="200"/>
        <w:textAlignment w:val="auto"/>
        <w:outlineLvl w:val="1"/>
        <w:rPr>
          <w:rFonts w:ascii="Times New Roman" w:hAnsi="Times New Roman" w:eastAsia="方正仿宋_GBK"/>
          <w:sz w:val="32"/>
          <w:szCs w:val="32"/>
          <w:highlight w:val="none"/>
        </w:rPr>
      </w:pPr>
      <w:r>
        <w:rPr>
          <w:rFonts w:ascii="Times New Roman" w:hAnsi="Times New Roman" w:eastAsia="方正仿宋_GBK"/>
          <w:b/>
          <w:sz w:val="32"/>
          <w:szCs w:val="32"/>
          <w:highlight w:val="none"/>
        </w:rPr>
        <w:t>第</w:t>
      </w:r>
      <w:r>
        <w:rPr>
          <w:rFonts w:hint="eastAsia" w:ascii="Times New Roman" w:hAnsi="Times New Roman" w:eastAsia="方正仿宋_GBK"/>
          <w:b/>
          <w:sz w:val="32"/>
          <w:szCs w:val="32"/>
          <w:highlight w:val="none"/>
          <w:lang w:val="en-US" w:eastAsia="zh-CN"/>
        </w:rPr>
        <w:t>五</w:t>
      </w:r>
      <w:r>
        <w:rPr>
          <w:rFonts w:ascii="Times New Roman" w:hAnsi="Times New Roman" w:eastAsia="方正仿宋_GBK"/>
          <w:b/>
          <w:sz w:val="32"/>
          <w:szCs w:val="32"/>
          <w:highlight w:val="none"/>
        </w:rPr>
        <w:t>条</w:t>
      </w:r>
      <w:r>
        <w:rPr>
          <w:rFonts w:ascii="Times New Roman" w:hAnsi="Times New Roman" w:eastAsia="方正仿宋_GBK"/>
          <w:sz w:val="32"/>
          <w:szCs w:val="32"/>
          <w:highlight w:val="none"/>
        </w:rPr>
        <w:t xml:space="preserve"> </w:t>
      </w:r>
      <w:r>
        <w:rPr>
          <w:rFonts w:hint="eastAsia" w:ascii="Times New Roman" w:hAnsi="Times New Roman" w:eastAsia="方正仿宋_GBK"/>
          <w:sz w:val="32"/>
          <w:szCs w:val="32"/>
          <w:highlight w:val="none"/>
          <w:lang w:val="en-US" w:eastAsia="zh-CN"/>
        </w:rPr>
        <w:t xml:space="preserve"> </w:t>
      </w:r>
      <w:r>
        <w:rPr>
          <w:rFonts w:ascii="Times New Roman" w:hAnsi="Times New Roman" w:eastAsia="方正仿宋_GBK"/>
          <w:sz w:val="32"/>
          <w:szCs w:val="32"/>
          <w:highlight w:val="none"/>
        </w:rPr>
        <w:t>项目</w:t>
      </w:r>
      <w:r>
        <w:rPr>
          <w:rFonts w:hint="eastAsia" w:ascii="Times New Roman" w:hAnsi="Times New Roman" w:eastAsia="方正仿宋_GBK"/>
          <w:sz w:val="32"/>
          <w:szCs w:val="32"/>
          <w:highlight w:val="none"/>
          <w:lang w:val="en-US" w:eastAsia="zh-CN"/>
        </w:rPr>
        <w:t>承担单位</w:t>
      </w:r>
      <w:r>
        <w:rPr>
          <w:rFonts w:ascii="Times New Roman" w:hAnsi="Times New Roman" w:eastAsia="方正仿宋_GBK"/>
          <w:sz w:val="32"/>
          <w:szCs w:val="32"/>
          <w:highlight w:val="none"/>
        </w:rPr>
        <w:t>应当履行以下责任和义务：</w:t>
      </w:r>
    </w:p>
    <w:p w14:paraId="60FD7350">
      <w:pPr>
        <w:keepNext w:val="0"/>
        <w:keepLines w:val="0"/>
        <w:pageBreakBefore w:val="0"/>
        <w:kinsoku/>
        <w:wordWrap/>
        <w:overflowPunct w:val="0"/>
        <w:topLinePunct w:val="0"/>
        <w:autoSpaceDE/>
        <w:autoSpaceDN/>
        <w:bidi w:val="0"/>
        <w:adjustRightInd/>
        <w:spacing w:line="560" w:lineRule="exact"/>
        <w:ind w:firstLine="640" w:firstLineChars="200"/>
        <w:textAlignment w:val="auto"/>
        <w:rPr>
          <w:rFonts w:hint="eastAsia" w:ascii="Times New Roman" w:hAnsi="Times New Roman" w:eastAsia="方正仿宋_GBK"/>
          <w:sz w:val="32"/>
          <w:szCs w:val="32"/>
          <w:highlight w:val="none"/>
        </w:rPr>
      </w:pPr>
      <w:r>
        <w:rPr>
          <w:rFonts w:hint="eastAsia" w:ascii="Times New Roman" w:hAnsi="Times New Roman" w:eastAsia="方正仿宋_GBK"/>
          <w:sz w:val="32"/>
          <w:szCs w:val="32"/>
          <w:highlight w:val="none"/>
        </w:rPr>
        <w:t>（一）根据年度项目申报指南和相关规定申报项目；</w:t>
      </w:r>
    </w:p>
    <w:p w14:paraId="315E1FC8">
      <w:pPr>
        <w:keepNext w:val="0"/>
        <w:keepLines w:val="0"/>
        <w:pageBreakBefore w:val="0"/>
        <w:kinsoku/>
        <w:wordWrap/>
        <w:overflowPunct w:val="0"/>
        <w:topLinePunct w:val="0"/>
        <w:autoSpaceDE/>
        <w:autoSpaceDN/>
        <w:bidi w:val="0"/>
        <w:adjustRightInd/>
        <w:spacing w:line="560" w:lineRule="exact"/>
        <w:ind w:firstLine="640" w:firstLineChars="200"/>
        <w:textAlignment w:val="auto"/>
        <w:rPr>
          <w:rFonts w:hint="eastAsia" w:ascii="Times New Roman" w:hAnsi="Times New Roman" w:eastAsia="方正仿宋_GBK"/>
          <w:sz w:val="32"/>
          <w:szCs w:val="32"/>
          <w:highlight w:val="none"/>
        </w:rPr>
      </w:pPr>
      <w:r>
        <w:rPr>
          <w:rFonts w:hint="eastAsia" w:ascii="Times New Roman" w:hAnsi="Times New Roman" w:eastAsia="方正仿宋_GBK"/>
          <w:sz w:val="32"/>
          <w:szCs w:val="32"/>
          <w:highlight w:val="none"/>
        </w:rPr>
        <w:t>（二）组织项目实施，对项目实施日常管理；</w:t>
      </w:r>
    </w:p>
    <w:p w14:paraId="180817EC">
      <w:pPr>
        <w:keepNext w:val="0"/>
        <w:keepLines w:val="0"/>
        <w:pageBreakBefore w:val="0"/>
        <w:kinsoku/>
        <w:wordWrap/>
        <w:overflowPunct w:val="0"/>
        <w:topLinePunct w:val="0"/>
        <w:autoSpaceDE/>
        <w:autoSpaceDN/>
        <w:bidi w:val="0"/>
        <w:adjustRightInd/>
        <w:spacing w:line="560" w:lineRule="exact"/>
        <w:ind w:firstLine="640" w:firstLineChars="200"/>
        <w:textAlignment w:val="auto"/>
        <w:rPr>
          <w:rFonts w:hint="eastAsia" w:ascii="Times New Roman" w:hAnsi="Times New Roman" w:eastAsia="方正仿宋_GBK"/>
          <w:sz w:val="32"/>
          <w:szCs w:val="32"/>
          <w:highlight w:val="none"/>
        </w:rPr>
      </w:pPr>
      <w:r>
        <w:rPr>
          <w:rFonts w:hint="eastAsia" w:ascii="Times New Roman" w:hAnsi="Times New Roman" w:eastAsia="方正仿宋_GBK"/>
          <w:sz w:val="32"/>
          <w:szCs w:val="32"/>
          <w:highlight w:val="none"/>
        </w:rPr>
        <w:t>（三）按照规定使用专项资金并做好财务管理和会计核算；</w:t>
      </w:r>
    </w:p>
    <w:p w14:paraId="6ABEBB89">
      <w:pPr>
        <w:keepNext w:val="0"/>
        <w:keepLines w:val="0"/>
        <w:pageBreakBefore w:val="0"/>
        <w:kinsoku/>
        <w:wordWrap/>
        <w:overflowPunct w:val="0"/>
        <w:topLinePunct w:val="0"/>
        <w:autoSpaceDE/>
        <w:autoSpaceDN/>
        <w:bidi w:val="0"/>
        <w:adjustRightInd/>
        <w:spacing w:line="560" w:lineRule="exact"/>
        <w:ind w:firstLine="640" w:firstLineChars="200"/>
        <w:textAlignment w:val="auto"/>
        <w:rPr>
          <w:rFonts w:hint="eastAsia" w:ascii="Times New Roman" w:hAnsi="Times New Roman" w:eastAsia="方正仿宋_GBK"/>
          <w:sz w:val="32"/>
          <w:szCs w:val="32"/>
          <w:highlight w:val="none"/>
        </w:rPr>
      </w:pPr>
      <w:r>
        <w:rPr>
          <w:rFonts w:hint="eastAsia" w:ascii="Times New Roman" w:hAnsi="Times New Roman" w:eastAsia="方正仿宋_GBK"/>
          <w:sz w:val="32"/>
          <w:szCs w:val="32"/>
          <w:highlight w:val="none"/>
        </w:rPr>
        <w:t>（四）配合相关部门做好项目的监督检查、审计验收、资金核算</w:t>
      </w:r>
      <w:r>
        <w:rPr>
          <w:rFonts w:hint="eastAsia" w:ascii="Times New Roman" w:hAnsi="Times New Roman" w:eastAsia="方正仿宋_GBK"/>
          <w:sz w:val="32"/>
          <w:szCs w:val="32"/>
          <w:highlight w:val="none"/>
          <w:lang w:eastAsia="zh-CN"/>
        </w:rPr>
        <w:t>、</w:t>
      </w:r>
      <w:r>
        <w:rPr>
          <w:rFonts w:hint="eastAsia" w:ascii="Times New Roman" w:hAnsi="Times New Roman" w:eastAsia="方正仿宋_GBK"/>
          <w:sz w:val="32"/>
          <w:szCs w:val="32"/>
          <w:highlight w:val="none"/>
        </w:rPr>
        <w:t>项目绩效评价等工作，并提供相关资料；</w:t>
      </w:r>
    </w:p>
    <w:p w14:paraId="6EF701C6">
      <w:pPr>
        <w:keepNext w:val="0"/>
        <w:keepLines w:val="0"/>
        <w:pageBreakBefore w:val="0"/>
        <w:kinsoku/>
        <w:wordWrap/>
        <w:overflowPunct w:val="0"/>
        <w:topLinePunct w:val="0"/>
        <w:autoSpaceDE/>
        <w:autoSpaceDN/>
        <w:bidi w:val="0"/>
        <w:adjustRightInd/>
        <w:spacing w:line="560" w:lineRule="exact"/>
        <w:ind w:firstLine="640" w:firstLineChars="200"/>
        <w:textAlignment w:val="auto"/>
        <w:rPr>
          <w:rFonts w:hint="eastAsia" w:ascii="Times New Roman" w:hAnsi="Times New Roman" w:eastAsia="方正仿宋_GBK"/>
          <w:sz w:val="32"/>
          <w:szCs w:val="32"/>
          <w:highlight w:val="none"/>
        </w:rPr>
      </w:pPr>
      <w:r>
        <w:rPr>
          <w:rFonts w:hint="eastAsia" w:ascii="Times New Roman" w:hAnsi="Times New Roman" w:eastAsia="方正仿宋_GBK"/>
          <w:sz w:val="32"/>
          <w:szCs w:val="32"/>
          <w:highlight w:val="none"/>
        </w:rPr>
        <w:t>（</w:t>
      </w:r>
      <w:r>
        <w:rPr>
          <w:rFonts w:hint="eastAsia" w:ascii="Times New Roman" w:hAnsi="Times New Roman" w:eastAsia="方正仿宋_GBK"/>
          <w:sz w:val="32"/>
          <w:szCs w:val="32"/>
          <w:highlight w:val="none"/>
          <w:lang w:eastAsia="zh-CN"/>
        </w:rPr>
        <w:t>五</w:t>
      </w:r>
      <w:r>
        <w:rPr>
          <w:rFonts w:hint="eastAsia" w:ascii="Times New Roman" w:hAnsi="Times New Roman" w:eastAsia="方正仿宋_GBK"/>
          <w:sz w:val="32"/>
          <w:szCs w:val="32"/>
          <w:highlight w:val="none"/>
        </w:rPr>
        <w:t>）对各环节提供资料的真实性、完整性负责，落实信用承诺；</w:t>
      </w:r>
    </w:p>
    <w:p w14:paraId="5E1973AC">
      <w:pPr>
        <w:keepNext w:val="0"/>
        <w:keepLines w:val="0"/>
        <w:pageBreakBefore w:val="0"/>
        <w:kinsoku/>
        <w:wordWrap/>
        <w:overflowPunct w:val="0"/>
        <w:topLinePunct w:val="0"/>
        <w:autoSpaceDE/>
        <w:autoSpaceDN/>
        <w:bidi w:val="0"/>
        <w:adjustRightInd/>
        <w:spacing w:line="560" w:lineRule="exact"/>
        <w:ind w:firstLine="640" w:firstLineChars="200"/>
        <w:textAlignment w:val="auto"/>
        <w:rPr>
          <w:rFonts w:ascii="Times New Roman" w:hAnsi="Times New Roman" w:eastAsia="方正仿宋_GBK"/>
          <w:sz w:val="32"/>
          <w:szCs w:val="32"/>
          <w:highlight w:val="none"/>
        </w:rPr>
      </w:pPr>
      <w:r>
        <w:rPr>
          <w:rFonts w:hint="eastAsia" w:ascii="Times New Roman" w:hAnsi="Times New Roman" w:eastAsia="方正仿宋_GBK"/>
          <w:sz w:val="32"/>
          <w:szCs w:val="32"/>
          <w:highlight w:val="none"/>
        </w:rPr>
        <w:t>（</w:t>
      </w:r>
      <w:r>
        <w:rPr>
          <w:rFonts w:hint="eastAsia" w:ascii="Times New Roman" w:hAnsi="Times New Roman" w:eastAsia="方正仿宋_GBK"/>
          <w:sz w:val="32"/>
          <w:szCs w:val="32"/>
          <w:highlight w:val="none"/>
          <w:lang w:eastAsia="zh-CN"/>
        </w:rPr>
        <w:t>六</w:t>
      </w:r>
      <w:r>
        <w:rPr>
          <w:rFonts w:hint="eastAsia" w:ascii="Times New Roman" w:hAnsi="Times New Roman" w:eastAsia="方正仿宋_GBK"/>
          <w:sz w:val="32"/>
          <w:szCs w:val="32"/>
          <w:highlight w:val="none"/>
        </w:rPr>
        <w:t>）法律、法规、规章规定的其他职责。</w:t>
      </w:r>
    </w:p>
    <w:p w14:paraId="37B38A0C">
      <w:pPr>
        <w:keepNext w:val="0"/>
        <w:keepLines w:val="0"/>
        <w:pageBreakBefore w:val="0"/>
        <w:kinsoku/>
        <w:wordWrap/>
        <w:overflowPunct w:val="0"/>
        <w:topLinePunct w:val="0"/>
        <w:autoSpaceDE/>
        <w:autoSpaceDN/>
        <w:bidi w:val="0"/>
        <w:adjustRightInd/>
        <w:spacing w:line="560" w:lineRule="exact"/>
        <w:jc w:val="center"/>
        <w:textAlignment w:val="auto"/>
        <w:outlineLvl w:val="0"/>
        <w:rPr>
          <w:rFonts w:ascii="方正黑体_GBK" w:hAnsi="Times New Roman" w:eastAsia="方正黑体_GBK"/>
          <w:sz w:val="32"/>
          <w:szCs w:val="32"/>
          <w:highlight w:val="none"/>
        </w:rPr>
      </w:pPr>
    </w:p>
    <w:p w14:paraId="481921BD">
      <w:pPr>
        <w:keepNext w:val="0"/>
        <w:keepLines w:val="0"/>
        <w:pageBreakBefore w:val="0"/>
        <w:kinsoku/>
        <w:wordWrap/>
        <w:overflowPunct w:val="0"/>
        <w:topLinePunct w:val="0"/>
        <w:autoSpaceDE/>
        <w:autoSpaceDN/>
        <w:bidi w:val="0"/>
        <w:adjustRightInd/>
        <w:spacing w:line="560" w:lineRule="exact"/>
        <w:jc w:val="center"/>
        <w:textAlignment w:val="auto"/>
        <w:outlineLvl w:val="0"/>
        <w:rPr>
          <w:rFonts w:ascii="方正黑体_GBK" w:hAnsi="Times New Roman" w:eastAsia="方正黑体_GBK"/>
          <w:sz w:val="32"/>
          <w:szCs w:val="32"/>
          <w:highlight w:val="none"/>
        </w:rPr>
      </w:pPr>
      <w:r>
        <w:rPr>
          <w:rFonts w:ascii="方正黑体_GBK" w:hAnsi="Times New Roman" w:eastAsia="方正黑体_GBK"/>
          <w:sz w:val="32"/>
          <w:szCs w:val="32"/>
          <w:highlight w:val="none"/>
        </w:rPr>
        <w:t>第三章  专项资金支持范围和分配方式</w:t>
      </w:r>
    </w:p>
    <w:p w14:paraId="50840A69">
      <w:pPr>
        <w:keepNext w:val="0"/>
        <w:keepLines w:val="0"/>
        <w:pageBreakBefore w:val="0"/>
        <w:kinsoku/>
        <w:wordWrap/>
        <w:overflowPunct w:val="0"/>
        <w:topLinePunct w:val="0"/>
        <w:autoSpaceDE/>
        <w:autoSpaceDN/>
        <w:bidi w:val="0"/>
        <w:adjustRightInd/>
        <w:spacing w:line="560" w:lineRule="exact"/>
        <w:ind w:firstLine="640" w:firstLineChars="200"/>
        <w:textAlignment w:val="auto"/>
        <w:rPr>
          <w:rFonts w:ascii="Times New Roman" w:hAnsi="Times New Roman" w:eastAsia="方正仿宋_GBK"/>
          <w:sz w:val="32"/>
          <w:szCs w:val="32"/>
          <w:highlight w:val="none"/>
        </w:rPr>
      </w:pPr>
    </w:p>
    <w:p w14:paraId="60BB3DEB">
      <w:pPr>
        <w:keepNext w:val="0"/>
        <w:keepLines w:val="0"/>
        <w:pageBreakBefore w:val="0"/>
        <w:kinsoku/>
        <w:wordWrap/>
        <w:overflowPunct w:val="0"/>
        <w:topLinePunct w:val="0"/>
        <w:autoSpaceDE/>
        <w:autoSpaceDN/>
        <w:bidi w:val="0"/>
        <w:adjustRightInd/>
        <w:spacing w:line="560" w:lineRule="exact"/>
        <w:ind w:firstLine="643" w:firstLineChars="200"/>
        <w:textAlignment w:val="auto"/>
        <w:rPr>
          <w:rFonts w:ascii="Times New Roman" w:hAnsi="Times New Roman" w:eastAsia="方正仿宋_GBK"/>
          <w:sz w:val="32"/>
          <w:szCs w:val="32"/>
          <w:highlight w:val="none"/>
        </w:rPr>
      </w:pPr>
      <w:r>
        <w:rPr>
          <w:rFonts w:ascii="Times New Roman" w:hAnsi="Times New Roman" w:eastAsia="方正仿宋_GBK"/>
          <w:b/>
          <w:bCs/>
          <w:sz w:val="32"/>
          <w:szCs w:val="32"/>
          <w:highlight w:val="none"/>
          <w:lang w:val="en"/>
        </w:rPr>
        <w:t>第</w:t>
      </w:r>
      <w:r>
        <w:rPr>
          <w:rFonts w:hint="eastAsia" w:ascii="Times New Roman" w:hAnsi="Times New Roman" w:eastAsia="方正仿宋_GBK"/>
          <w:b/>
          <w:bCs/>
          <w:sz w:val="32"/>
          <w:szCs w:val="32"/>
          <w:highlight w:val="none"/>
          <w:lang w:val="en-US" w:eastAsia="zh-CN"/>
        </w:rPr>
        <w:t>六</w:t>
      </w:r>
      <w:r>
        <w:rPr>
          <w:rFonts w:ascii="Times New Roman" w:hAnsi="Times New Roman" w:eastAsia="方正仿宋_GBK"/>
          <w:b/>
          <w:bCs/>
          <w:sz w:val="32"/>
          <w:szCs w:val="32"/>
          <w:highlight w:val="none"/>
          <w:lang w:val="en"/>
        </w:rPr>
        <w:t xml:space="preserve">条  </w:t>
      </w:r>
      <w:r>
        <w:rPr>
          <w:rFonts w:ascii="Times New Roman" w:hAnsi="Times New Roman" w:eastAsia="方正仿宋_GBK"/>
          <w:sz w:val="32"/>
          <w:szCs w:val="32"/>
          <w:highlight w:val="none"/>
        </w:rPr>
        <w:t>专项资金重点支持以下领域：</w:t>
      </w:r>
    </w:p>
    <w:p w14:paraId="41531E2C">
      <w:pPr>
        <w:keepNext w:val="0"/>
        <w:keepLines w:val="0"/>
        <w:pageBreakBefore w:val="0"/>
        <w:kinsoku/>
        <w:wordWrap/>
        <w:overflowPunct w:val="0"/>
        <w:topLinePunct w:val="0"/>
        <w:autoSpaceDE/>
        <w:autoSpaceDN/>
        <w:bidi w:val="0"/>
        <w:adjustRightInd/>
        <w:spacing w:line="560" w:lineRule="exact"/>
        <w:ind w:firstLine="640" w:firstLineChars="200"/>
        <w:textAlignment w:val="auto"/>
        <w:rPr>
          <w:rFonts w:ascii="Times New Roman" w:hAnsi="Times New Roman" w:eastAsia="方正仿宋_GBK"/>
          <w:sz w:val="32"/>
          <w:szCs w:val="32"/>
          <w:highlight w:val="none"/>
        </w:rPr>
      </w:pPr>
      <w:r>
        <w:rPr>
          <w:rFonts w:hint="eastAsia" w:ascii="Times New Roman" w:hAnsi="Times New Roman" w:eastAsia="方正仿宋_GBK"/>
          <w:sz w:val="32"/>
          <w:szCs w:val="32"/>
          <w:highlight w:val="none"/>
        </w:rPr>
        <w:t>（</w:t>
      </w:r>
      <w:r>
        <w:rPr>
          <w:rFonts w:ascii="Times New Roman" w:hAnsi="Times New Roman" w:eastAsia="方正仿宋_GBK"/>
          <w:sz w:val="32"/>
          <w:szCs w:val="32"/>
          <w:highlight w:val="none"/>
        </w:rPr>
        <w:t>一</w:t>
      </w:r>
      <w:r>
        <w:rPr>
          <w:rFonts w:hint="eastAsia" w:ascii="Times New Roman" w:hAnsi="Times New Roman" w:eastAsia="方正仿宋_GBK"/>
          <w:sz w:val="32"/>
          <w:szCs w:val="32"/>
          <w:highlight w:val="none"/>
        </w:rPr>
        <w:t>）</w:t>
      </w:r>
      <w:r>
        <w:rPr>
          <w:rFonts w:hint="eastAsia" w:ascii="Times New Roman" w:hAnsi="Times New Roman" w:eastAsia="方正仿宋_GBK"/>
          <w:sz w:val="32"/>
          <w:szCs w:val="32"/>
          <w:highlight w:val="none"/>
          <w:u w:val="none"/>
          <w:lang w:val="en-US" w:eastAsia="zh-CN"/>
        </w:rPr>
        <w:t>推进产业发展</w:t>
      </w:r>
      <w:r>
        <w:rPr>
          <w:rFonts w:ascii="Times New Roman" w:hAnsi="Times New Roman" w:eastAsia="方正仿宋_GBK"/>
          <w:sz w:val="32"/>
          <w:szCs w:val="32"/>
          <w:highlight w:val="none"/>
        </w:rPr>
        <w:t>。包括</w:t>
      </w:r>
      <w:r>
        <w:rPr>
          <w:rFonts w:hint="eastAsia" w:ascii="Times New Roman" w:hAnsi="Times New Roman" w:eastAsia="方正仿宋_GBK"/>
          <w:sz w:val="32"/>
          <w:szCs w:val="32"/>
          <w:highlight w:val="none"/>
          <w:lang w:val="en-US" w:eastAsia="zh-CN"/>
        </w:rPr>
        <w:t>支持主导产业延链补链、支持项目建设</w:t>
      </w:r>
      <w:r>
        <w:rPr>
          <w:rFonts w:ascii="Times New Roman" w:hAnsi="Times New Roman" w:eastAsia="方正仿宋_GBK"/>
          <w:sz w:val="32"/>
          <w:szCs w:val="32"/>
          <w:highlight w:val="none"/>
        </w:rPr>
        <w:t>、</w:t>
      </w:r>
      <w:r>
        <w:rPr>
          <w:rFonts w:hint="eastAsia" w:ascii="Times New Roman" w:hAnsi="Times New Roman" w:eastAsia="方正仿宋_GBK"/>
          <w:sz w:val="32"/>
          <w:szCs w:val="32"/>
          <w:highlight w:val="none"/>
          <w:lang w:val="en-US" w:eastAsia="zh-CN"/>
        </w:rPr>
        <w:t>支持绿色制造、支持做大做强、支持升规入统等</w:t>
      </w:r>
      <w:r>
        <w:rPr>
          <w:rFonts w:ascii="Times New Roman" w:hAnsi="Times New Roman" w:eastAsia="方正仿宋_GBK"/>
          <w:sz w:val="32"/>
          <w:szCs w:val="32"/>
          <w:highlight w:val="none"/>
        </w:rPr>
        <w:t>。</w:t>
      </w:r>
    </w:p>
    <w:p w14:paraId="2F2FC5B8">
      <w:pPr>
        <w:keepNext w:val="0"/>
        <w:keepLines w:val="0"/>
        <w:pageBreakBefore w:val="0"/>
        <w:kinsoku/>
        <w:wordWrap/>
        <w:overflowPunct w:val="0"/>
        <w:topLinePunct w:val="0"/>
        <w:autoSpaceDE/>
        <w:autoSpaceDN/>
        <w:bidi w:val="0"/>
        <w:adjustRightInd/>
        <w:spacing w:line="560" w:lineRule="exact"/>
        <w:ind w:firstLine="640" w:firstLineChars="200"/>
        <w:textAlignment w:val="auto"/>
        <w:rPr>
          <w:rFonts w:ascii="Times New Roman" w:hAnsi="Times New Roman" w:eastAsia="方正仿宋_GBK"/>
          <w:sz w:val="32"/>
          <w:szCs w:val="32"/>
          <w:highlight w:val="none"/>
        </w:rPr>
      </w:pPr>
      <w:r>
        <w:rPr>
          <w:rFonts w:ascii="Times New Roman" w:hAnsi="Times New Roman" w:eastAsia="方正仿宋_GBK"/>
          <w:sz w:val="32"/>
          <w:szCs w:val="32"/>
          <w:highlight w:val="none"/>
        </w:rPr>
        <w:t>（</w:t>
      </w:r>
      <w:r>
        <w:rPr>
          <w:rFonts w:hint="eastAsia" w:ascii="Times New Roman" w:hAnsi="Times New Roman" w:eastAsia="方正仿宋_GBK"/>
          <w:sz w:val="32"/>
          <w:szCs w:val="32"/>
          <w:highlight w:val="none"/>
          <w:lang w:eastAsia="zh-CN"/>
        </w:rPr>
        <w:t>二</w:t>
      </w:r>
      <w:r>
        <w:rPr>
          <w:rFonts w:ascii="Times New Roman" w:hAnsi="Times New Roman" w:eastAsia="方正仿宋_GBK"/>
          <w:sz w:val="32"/>
          <w:szCs w:val="32"/>
          <w:highlight w:val="none"/>
        </w:rPr>
        <w:t>）</w:t>
      </w:r>
      <w:r>
        <w:rPr>
          <w:rFonts w:hint="eastAsia" w:ascii="Times New Roman" w:hAnsi="Times New Roman" w:eastAsia="方正仿宋_GBK"/>
          <w:sz w:val="32"/>
          <w:szCs w:val="32"/>
          <w:highlight w:val="none"/>
          <w:lang w:val="en-US" w:eastAsia="zh-CN"/>
        </w:rPr>
        <w:t>推进卓越领航</w:t>
      </w:r>
      <w:r>
        <w:rPr>
          <w:rFonts w:ascii="Times New Roman" w:hAnsi="Times New Roman" w:eastAsia="方正仿宋_GBK"/>
          <w:sz w:val="32"/>
          <w:szCs w:val="32"/>
          <w:highlight w:val="none"/>
        </w:rPr>
        <w:t>。包括</w:t>
      </w:r>
      <w:r>
        <w:rPr>
          <w:rFonts w:hint="eastAsia" w:ascii="Times New Roman" w:hAnsi="Times New Roman" w:eastAsia="方正仿宋_GBK"/>
          <w:sz w:val="32"/>
          <w:szCs w:val="32"/>
          <w:highlight w:val="none"/>
          <w:lang w:val="en-US" w:eastAsia="zh-CN"/>
        </w:rPr>
        <w:t>支持申报专精特新、支持发展服务载体、支持典范引领</w:t>
      </w:r>
      <w:r>
        <w:rPr>
          <w:rFonts w:ascii="Times New Roman" w:hAnsi="Times New Roman" w:eastAsia="方正仿宋_GBK"/>
          <w:sz w:val="32"/>
          <w:szCs w:val="32"/>
          <w:highlight w:val="none"/>
        </w:rPr>
        <w:t>等。</w:t>
      </w:r>
    </w:p>
    <w:p w14:paraId="63062667">
      <w:pPr>
        <w:keepNext w:val="0"/>
        <w:keepLines w:val="0"/>
        <w:pageBreakBefore w:val="0"/>
        <w:kinsoku/>
        <w:wordWrap/>
        <w:overflowPunct w:val="0"/>
        <w:topLinePunct w:val="0"/>
        <w:autoSpaceDE/>
        <w:autoSpaceDN/>
        <w:bidi w:val="0"/>
        <w:adjustRightInd/>
        <w:spacing w:line="560" w:lineRule="exact"/>
        <w:ind w:firstLine="640" w:firstLineChars="200"/>
        <w:textAlignment w:val="auto"/>
        <w:rPr>
          <w:rFonts w:ascii="Times New Roman" w:hAnsi="Times New Roman" w:eastAsia="方正仿宋_GBK"/>
          <w:sz w:val="32"/>
          <w:szCs w:val="32"/>
          <w:highlight w:val="none"/>
        </w:rPr>
      </w:pPr>
      <w:r>
        <w:rPr>
          <w:rFonts w:ascii="Times New Roman" w:hAnsi="Times New Roman" w:eastAsia="方正仿宋_GBK"/>
          <w:sz w:val="32"/>
          <w:szCs w:val="32"/>
          <w:highlight w:val="none"/>
        </w:rPr>
        <w:t>（三）</w:t>
      </w:r>
      <w:r>
        <w:rPr>
          <w:rFonts w:hint="eastAsia" w:ascii="Times New Roman" w:hAnsi="Times New Roman" w:eastAsia="方正仿宋_GBK"/>
          <w:sz w:val="32"/>
          <w:szCs w:val="32"/>
          <w:highlight w:val="none"/>
          <w:lang w:val="en-US" w:eastAsia="zh-CN"/>
        </w:rPr>
        <w:t>推进强基跃升</w:t>
      </w:r>
      <w:r>
        <w:rPr>
          <w:rFonts w:ascii="Times New Roman" w:hAnsi="Times New Roman" w:eastAsia="方正仿宋_GBK"/>
          <w:sz w:val="32"/>
          <w:szCs w:val="32"/>
          <w:highlight w:val="none"/>
        </w:rPr>
        <w:t>。</w:t>
      </w:r>
      <w:r>
        <w:rPr>
          <w:rFonts w:hint="eastAsia" w:ascii="Times New Roman" w:hAnsi="Times New Roman" w:eastAsia="方正仿宋_GBK"/>
          <w:sz w:val="32"/>
          <w:szCs w:val="32"/>
          <w:highlight w:val="none"/>
          <w:lang w:val="en-US" w:eastAsia="zh-CN"/>
        </w:rPr>
        <w:t>包括支持企业转型升级、支持装备研发等</w:t>
      </w:r>
      <w:r>
        <w:rPr>
          <w:rFonts w:ascii="Times New Roman" w:hAnsi="Times New Roman" w:eastAsia="方正仿宋_GBK"/>
          <w:sz w:val="32"/>
          <w:szCs w:val="32"/>
          <w:highlight w:val="none"/>
        </w:rPr>
        <w:t>。</w:t>
      </w:r>
    </w:p>
    <w:p w14:paraId="55B19EA3">
      <w:pPr>
        <w:keepNext w:val="0"/>
        <w:keepLines w:val="0"/>
        <w:pageBreakBefore w:val="0"/>
        <w:kinsoku/>
        <w:wordWrap/>
        <w:overflowPunct w:val="0"/>
        <w:topLinePunct w:val="0"/>
        <w:autoSpaceDE/>
        <w:autoSpaceDN/>
        <w:bidi w:val="0"/>
        <w:adjustRightInd/>
        <w:spacing w:line="560" w:lineRule="exact"/>
        <w:ind w:firstLine="640" w:firstLineChars="200"/>
        <w:textAlignment w:val="auto"/>
        <w:rPr>
          <w:rFonts w:ascii="Times New Roman" w:hAnsi="Times New Roman" w:eastAsia="方正仿宋_GBK"/>
          <w:sz w:val="32"/>
          <w:szCs w:val="32"/>
          <w:highlight w:val="none"/>
        </w:rPr>
      </w:pPr>
      <w:r>
        <w:rPr>
          <w:rFonts w:ascii="Times New Roman" w:hAnsi="Times New Roman" w:eastAsia="方正仿宋_GBK"/>
          <w:sz w:val="32"/>
          <w:szCs w:val="32"/>
          <w:highlight w:val="none"/>
        </w:rPr>
        <w:t>（四）</w:t>
      </w:r>
      <w:r>
        <w:rPr>
          <w:rFonts w:hint="eastAsia" w:ascii="Times New Roman" w:hAnsi="Times New Roman" w:eastAsia="方正仿宋_GBK"/>
          <w:sz w:val="32"/>
          <w:szCs w:val="32"/>
          <w:highlight w:val="none"/>
          <w:lang w:val="en-US" w:eastAsia="zh-CN"/>
        </w:rPr>
        <w:t>推进数智赋能</w:t>
      </w:r>
      <w:r>
        <w:rPr>
          <w:rFonts w:ascii="Times New Roman" w:hAnsi="Times New Roman" w:eastAsia="方正仿宋_GBK"/>
          <w:sz w:val="32"/>
          <w:szCs w:val="32"/>
          <w:highlight w:val="none"/>
        </w:rPr>
        <w:t>。包括</w:t>
      </w:r>
      <w:r>
        <w:rPr>
          <w:rFonts w:hint="eastAsia" w:ascii="Times New Roman" w:hAnsi="Times New Roman" w:eastAsia="方正仿宋_GBK"/>
          <w:sz w:val="32"/>
          <w:szCs w:val="32"/>
          <w:highlight w:val="none"/>
          <w:lang w:val="en-US" w:eastAsia="zh-CN"/>
        </w:rPr>
        <w:t>支持智能工厂培育、支持工业互联网发展等</w:t>
      </w:r>
      <w:r>
        <w:rPr>
          <w:rFonts w:ascii="Times New Roman" w:hAnsi="Times New Roman" w:eastAsia="方正仿宋_GBK"/>
          <w:sz w:val="32"/>
          <w:szCs w:val="32"/>
          <w:highlight w:val="none"/>
        </w:rPr>
        <w:t>。</w:t>
      </w:r>
    </w:p>
    <w:p w14:paraId="529C6972">
      <w:pPr>
        <w:keepNext w:val="0"/>
        <w:keepLines w:val="0"/>
        <w:pageBreakBefore w:val="0"/>
        <w:kinsoku/>
        <w:wordWrap/>
        <w:overflowPunct w:val="0"/>
        <w:topLinePunct w:val="0"/>
        <w:autoSpaceDE/>
        <w:autoSpaceDN/>
        <w:bidi w:val="0"/>
        <w:adjustRightInd/>
        <w:spacing w:line="560" w:lineRule="exact"/>
        <w:ind w:firstLine="640" w:firstLineChars="200"/>
        <w:textAlignment w:val="auto"/>
        <w:rPr>
          <w:rFonts w:ascii="Times New Roman" w:hAnsi="Times New Roman" w:eastAsia="方正仿宋_GBK"/>
          <w:sz w:val="32"/>
          <w:szCs w:val="32"/>
          <w:highlight w:val="none"/>
        </w:rPr>
      </w:pPr>
      <w:r>
        <w:rPr>
          <w:rFonts w:ascii="Times New Roman" w:hAnsi="Times New Roman" w:eastAsia="方正仿宋_GBK"/>
          <w:sz w:val="32"/>
          <w:szCs w:val="32"/>
          <w:highlight w:val="none"/>
        </w:rPr>
        <w:t>（五）</w:t>
      </w:r>
      <w:r>
        <w:rPr>
          <w:rFonts w:hint="eastAsia" w:ascii="Times New Roman" w:hAnsi="Times New Roman" w:eastAsia="方正仿宋_GBK"/>
          <w:sz w:val="32"/>
          <w:szCs w:val="32"/>
          <w:highlight w:val="none"/>
          <w:lang w:val="en-US" w:eastAsia="zh-CN"/>
        </w:rPr>
        <w:t>推进科技创新</w:t>
      </w:r>
      <w:r>
        <w:rPr>
          <w:rFonts w:ascii="Times New Roman" w:hAnsi="Times New Roman" w:eastAsia="方正仿宋_GBK"/>
          <w:sz w:val="32"/>
          <w:szCs w:val="32"/>
          <w:highlight w:val="none"/>
        </w:rPr>
        <w:t>。包括</w:t>
      </w:r>
      <w:r>
        <w:rPr>
          <w:rFonts w:hint="eastAsia" w:ascii="Times New Roman" w:hAnsi="Times New Roman" w:eastAsia="方正仿宋_GBK"/>
          <w:sz w:val="32"/>
          <w:szCs w:val="32"/>
          <w:highlight w:val="none"/>
          <w:lang w:val="en-US" w:eastAsia="zh-CN"/>
        </w:rPr>
        <w:t>加强科技项目培育、激励企业加强基础研究、支持研发平台建设、鼓励研发机构建设、建设全链条创新载体、加强产业核心技术研发、加强科技进步奖励、扶持科技中介服务机构发展等</w:t>
      </w:r>
      <w:r>
        <w:rPr>
          <w:rFonts w:ascii="Times New Roman" w:hAnsi="Times New Roman" w:eastAsia="方正仿宋_GBK"/>
          <w:sz w:val="32"/>
          <w:szCs w:val="32"/>
          <w:highlight w:val="none"/>
        </w:rPr>
        <w:t>。</w:t>
      </w:r>
    </w:p>
    <w:p w14:paraId="4C5F24BC">
      <w:pPr>
        <w:keepNext w:val="0"/>
        <w:keepLines w:val="0"/>
        <w:pageBreakBefore w:val="0"/>
        <w:kinsoku/>
        <w:wordWrap/>
        <w:overflowPunct w:val="0"/>
        <w:topLinePunct w:val="0"/>
        <w:autoSpaceDE/>
        <w:autoSpaceDN/>
        <w:bidi w:val="0"/>
        <w:adjustRightInd/>
        <w:spacing w:line="560" w:lineRule="exact"/>
        <w:ind w:firstLine="640" w:firstLineChars="200"/>
        <w:textAlignment w:val="auto"/>
        <w:rPr>
          <w:rFonts w:hint="eastAsia" w:ascii="Times New Roman" w:hAnsi="Times New Roman" w:eastAsia="方正仿宋_GBK"/>
          <w:sz w:val="32"/>
          <w:szCs w:val="32"/>
          <w:highlight w:val="none"/>
          <w:lang w:eastAsia="zh-CN"/>
        </w:rPr>
      </w:pPr>
      <w:r>
        <w:rPr>
          <w:rFonts w:hint="eastAsia" w:ascii="Times New Roman" w:hAnsi="Times New Roman" w:eastAsia="方正仿宋_GBK"/>
          <w:sz w:val="32"/>
          <w:szCs w:val="32"/>
          <w:highlight w:val="none"/>
          <w:lang w:eastAsia="zh-CN"/>
        </w:rPr>
        <w:t>（六）推进人才引育。包括支持高层次人才引进、支持技能人才培养、支持校企合作育才、支持人才创新创业、支持建设人才实训基地、支持重点产业人才团队建设、支持人才服务体系建设等。</w:t>
      </w:r>
    </w:p>
    <w:p w14:paraId="65482C1C">
      <w:pPr>
        <w:keepNext w:val="0"/>
        <w:keepLines w:val="0"/>
        <w:pageBreakBefore w:val="0"/>
        <w:kinsoku/>
        <w:wordWrap/>
        <w:overflowPunct w:val="0"/>
        <w:topLinePunct w:val="0"/>
        <w:autoSpaceDE/>
        <w:autoSpaceDN/>
        <w:bidi w:val="0"/>
        <w:adjustRightInd/>
        <w:spacing w:line="560" w:lineRule="exact"/>
        <w:ind w:firstLine="640" w:firstLineChars="200"/>
        <w:textAlignment w:val="auto"/>
        <w:rPr>
          <w:rFonts w:ascii="Times New Roman" w:hAnsi="Times New Roman" w:eastAsia="方正仿宋_GBK"/>
          <w:sz w:val="32"/>
          <w:szCs w:val="32"/>
          <w:highlight w:val="none"/>
        </w:rPr>
      </w:pPr>
      <w:r>
        <w:rPr>
          <w:rFonts w:ascii="Times New Roman" w:hAnsi="Times New Roman" w:eastAsia="方正仿宋_GBK"/>
          <w:sz w:val="32"/>
          <w:szCs w:val="32"/>
          <w:highlight w:val="none"/>
        </w:rPr>
        <w:t>（</w:t>
      </w:r>
      <w:r>
        <w:rPr>
          <w:rFonts w:hint="eastAsia" w:ascii="Times New Roman" w:hAnsi="Times New Roman" w:eastAsia="方正仿宋_GBK"/>
          <w:sz w:val="32"/>
          <w:szCs w:val="32"/>
          <w:highlight w:val="none"/>
          <w:lang w:val="en-US" w:eastAsia="zh-CN"/>
        </w:rPr>
        <w:t>七</w:t>
      </w:r>
      <w:r>
        <w:rPr>
          <w:rFonts w:ascii="Times New Roman" w:hAnsi="Times New Roman" w:eastAsia="方正仿宋_GBK"/>
          <w:sz w:val="32"/>
          <w:szCs w:val="32"/>
          <w:highlight w:val="none"/>
        </w:rPr>
        <w:t>）</w:t>
      </w:r>
      <w:r>
        <w:rPr>
          <w:rFonts w:hint="eastAsia" w:ascii="Times New Roman" w:hAnsi="Times New Roman" w:eastAsia="方正仿宋_GBK"/>
          <w:sz w:val="32"/>
          <w:szCs w:val="32"/>
          <w:highlight w:val="none"/>
          <w:lang w:eastAsia="zh-CN"/>
        </w:rPr>
        <w:t>区委、区政府</w:t>
      </w:r>
      <w:r>
        <w:rPr>
          <w:rFonts w:ascii="Times New Roman" w:hAnsi="Times New Roman" w:eastAsia="方正仿宋_GBK"/>
          <w:sz w:val="32"/>
          <w:szCs w:val="32"/>
          <w:highlight w:val="none"/>
        </w:rPr>
        <w:t>确定的与</w:t>
      </w:r>
      <w:r>
        <w:rPr>
          <w:rFonts w:hint="eastAsia" w:ascii="Times New Roman" w:hAnsi="Times New Roman" w:eastAsia="方正仿宋_GBK"/>
          <w:sz w:val="32"/>
          <w:szCs w:val="32"/>
          <w:highlight w:val="none"/>
          <w:lang w:val="en-US" w:eastAsia="zh-CN"/>
        </w:rPr>
        <w:t>制造强区</w:t>
      </w:r>
      <w:r>
        <w:rPr>
          <w:rFonts w:ascii="Times New Roman" w:hAnsi="Times New Roman" w:eastAsia="方正仿宋_GBK"/>
          <w:sz w:val="32"/>
          <w:szCs w:val="32"/>
          <w:highlight w:val="none"/>
        </w:rPr>
        <w:t>发展相关的其他事项。</w:t>
      </w:r>
    </w:p>
    <w:p w14:paraId="69ABE064">
      <w:pPr>
        <w:keepNext w:val="0"/>
        <w:keepLines w:val="0"/>
        <w:pageBreakBefore w:val="0"/>
        <w:kinsoku/>
        <w:wordWrap/>
        <w:overflowPunct w:val="0"/>
        <w:topLinePunct w:val="0"/>
        <w:autoSpaceDE/>
        <w:autoSpaceDN/>
        <w:bidi w:val="0"/>
        <w:adjustRightInd/>
        <w:spacing w:line="560" w:lineRule="exact"/>
        <w:ind w:firstLine="643" w:firstLineChars="200"/>
        <w:textAlignment w:val="auto"/>
        <w:rPr>
          <w:rFonts w:hint="eastAsia" w:ascii="Times New Roman" w:hAnsi="Times New Roman" w:eastAsia="方正仿宋_GBK"/>
          <w:sz w:val="32"/>
          <w:szCs w:val="32"/>
          <w:highlight w:val="none"/>
        </w:rPr>
      </w:pPr>
      <w:r>
        <w:rPr>
          <w:rFonts w:ascii="Times New Roman" w:hAnsi="Times New Roman" w:eastAsia="方正仿宋_GBK"/>
          <w:b/>
          <w:bCs/>
          <w:sz w:val="32"/>
          <w:szCs w:val="32"/>
          <w:highlight w:val="none"/>
          <w:lang w:val="en"/>
        </w:rPr>
        <w:t>第</w:t>
      </w:r>
      <w:r>
        <w:rPr>
          <w:rFonts w:hint="eastAsia" w:ascii="Times New Roman" w:hAnsi="Times New Roman" w:eastAsia="方正仿宋_GBK"/>
          <w:b/>
          <w:bCs/>
          <w:sz w:val="32"/>
          <w:szCs w:val="32"/>
          <w:highlight w:val="none"/>
          <w:lang w:val="en-US" w:eastAsia="zh-CN"/>
        </w:rPr>
        <w:t>七</w:t>
      </w:r>
      <w:r>
        <w:rPr>
          <w:rFonts w:ascii="Times New Roman" w:hAnsi="Times New Roman" w:eastAsia="方正仿宋_GBK"/>
          <w:b/>
          <w:bCs/>
          <w:sz w:val="32"/>
          <w:szCs w:val="32"/>
          <w:highlight w:val="none"/>
          <w:lang w:val="en"/>
        </w:rPr>
        <w:t>条</w:t>
      </w:r>
      <w:r>
        <w:rPr>
          <w:rFonts w:ascii="Times New Roman" w:hAnsi="Times New Roman" w:eastAsia="方正仿宋_GBK"/>
          <w:sz w:val="32"/>
          <w:szCs w:val="32"/>
          <w:highlight w:val="none"/>
          <w:lang w:val="en"/>
        </w:rPr>
        <w:t xml:space="preserve"> </w:t>
      </w:r>
      <w:r>
        <w:rPr>
          <w:rFonts w:hint="eastAsia" w:ascii="Times New Roman" w:hAnsi="Times New Roman" w:eastAsia="方正仿宋_GBK"/>
          <w:sz w:val="32"/>
          <w:szCs w:val="32"/>
          <w:highlight w:val="none"/>
          <w:lang w:val="en-US" w:eastAsia="zh-CN"/>
        </w:rPr>
        <w:t xml:space="preserve"> </w:t>
      </w:r>
      <w:r>
        <w:rPr>
          <w:rFonts w:ascii="Times New Roman" w:hAnsi="Times New Roman" w:eastAsia="方正仿宋_GBK"/>
          <w:sz w:val="32"/>
          <w:szCs w:val="32"/>
          <w:highlight w:val="none"/>
        </w:rPr>
        <w:t>专项资金的支持方式为无偿补助，主要用于支持</w:t>
      </w:r>
      <w:r>
        <w:rPr>
          <w:rFonts w:ascii="Times New Roman" w:hAnsi="Times New Roman" w:eastAsia="方正仿宋_GBK"/>
          <w:sz w:val="32"/>
          <w:szCs w:val="32"/>
          <w:highlight w:val="none"/>
          <w:lang w:val="en"/>
        </w:rPr>
        <w:t>工业</w:t>
      </w:r>
      <w:r>
        <w:rPr>
          <w:rFonts w:ascii="Times New Roman" w:hAnsi="Times New Roman" w:eastAsia="方正仿宋_GBK"/>
          <w:sz w:val="32"/>
          <w:szCs w:val="32"/>
          <w:highlight w:val="none"/>
        </w:rPr>
        <w:t>高质量发展项目</w:t>
      </w:r>
      <w:bookmarkStart w:id="0" w:name="_GoBack"/>
      <w:bookmarkEnd w:id="0"/>
      <w:r>
        <w:rPr>
          <w:rFonts w:ascii="Times New Roman" w:hAnsi="Times New Roman" w:eastAsia="方正仿宋_GBK"/>
          <w:sz w:val="32"/>
          <w:szCs w:val="32"/>
          <w:highlight w:val="none"/>
        </w:rPr>
        <w:t>，分为认定类和非认定类项目。</w:t>
      </w:r>
    </w:p>
    <w:p w14:paraId="75928276">
      <w:pPr>
        <w:keepNext w:val="0"/>
        <w:keepLines w:val="0"/>
        <w:pageBreakBefore w:val="0"/>
        <w:kinsoku/>
        <w:wordWrap/>
        <w:overflowPunct w:val="0"/>
        <w:topLinePunct w:val="0"/>
        <w:autoSpaceDE/>
        <w:autoSpaceDN/>
        <w:bidi w:val="0"/>
        <w:adjustRightInd/>
        <w:spacing w:line="560" w:lineRule="exact"/>
        <w:ind w:firstLine="640" w:firstLineChars="200"/>
        <w:textAlignment w:val="auto"/>
        <w:rPr>
          <w:rFonts w:ascii="Times New Roman" w:hAnsi="Times New Roman" w:eastAsia="方正仿宋_GBK"/>
          <w:bCs/>
          <w:sz w:val="32"/>
          <w:szCs w:val="32"/>
          <w:highlight w:val="none"/>
        </w:rPr>
      </w:pPr>
    </w:p>
    <w:p w14:paraId="7797A767">
      <w:pPr>
        <w:keepNext w:val="0"/>
        <w:keepLines w:val="0"/>
        <w:pageBreakBefore w:val="0"/>
        <w:kinsoku/>
        <w:wordWrap/>
        <w:overflowPunct w:val="0"/>
        <w:topLinePunct w:val="0"/>
        <w:autoSpaceDE/>
        <w:autoSpaceDN/>
        <w:bidi w:val="0"/>
        <w:adjustRightInd/>
        <w:spacing w:line="560" w:lineRule="exact"/>
        <w:jc w:val="center"/>
        <w:textAlignment w:val="auto"/>
        <w:outlineLvl w:val="0"/>
        <w:rPr>
          <w:rFonts w:ascii="方正黑体_GBK" w:hAnsi="Times New Roman" w:eastAsia="方正黑体_GBK"/>
          <w:sz w:val="32"/>
          <w:szCs w:val="32"/>
          <w:highlight w:val="none"/>
        </w:rPr>
      </w:pPr>
      <w:r>
        <w:rPr>
          <w:rFonts w:ascii="方正黑体_GBK" w:hAnsi="Times New Roman" w:eastAsia="方正黑体_GBK"/>
          <w:sz w:val="32"/>
          <w:szCs w:val="32"/>
          <w:highlight w:val="none"/>
        </w:rPr>
        <w:t>第四章  项目申报、审核和资金下达</w:t>
      </w:r>
    </w:p>
    <w:p w14:paraId="4F0D237A">
      <w:pPr>
        <w:keepNext w:val="0"/>
        <w:keepLines w:val="0"/>
        <w:pageBreakBefore w:val="0"/>
        <w:kinsoku/>
        <w:wordWrap/>
        <w:overflowPunct w:val="0"/>
        <w:topLinePunct w:val="0"/>
        <w:autoSpaceDE/>
        <w:autoSpaceDN/>
        <w:bidi w:val="0"/>
        <w:adjustRightInd/>
        <w:spacing w:line="560" w:lineRule="exact"/>
        <w:ind w:firstLine="640" w:firstLineChars="200"/>
        <w:textAlignment w:val="auto"/>
        <w:outlineLvl w:val="0"/>
        <w:rPr>
          <w:rFonts w:ascii="Times New Roman" w:hAnsi="Times New Roman" w:eastAsia="方正仿宋_GBK"/>
          <w:sz w:val="32"/>
          <w:szCs w:val="32"/>
          <w:highlight w:val="none"/>
        </w:rPr>
      </w:pPr>
    </w:p>
    <w:p w14:paraId="7F7E9F1D">
      <w:pPr>
        <w:keepNext w:val="0"/>
        <w:keepLines w:val="0"/>
        <w:pageBreakBefore w:val="0"/>
        <w:numPr>
          <w:ilvl w:val="0"/>
          <w:numId w:val="0"/>
        </w:numPr>
        <w:kinsoku/>
        <w:wordWrap/>
        <w:overflowPunct w:val="0"/>
        <w:topLinePunct w:val="0"/>
        <w:autoSpaceDE/>
        <w:autoSpaceDN/>
        <w:bidi w:val="0"/>
        <w:adjustRightInd/>
        <w:spacing w:line="560" w:lineRule="exact"/>
        <w:textAlignment w:val="auto"/>
        <w:rPr>
          <w:rFonts w:ascii="Times New Roman" w:hAnsi="Times New Roman" w:eastAsia="方正仿宋_GBK"/>
          <w:sz w:val="32"/>
          <w:szCs w:val="32"/>
          <w:highlight w:val="none"/>
        </w:rPr>
      </w:pPr>
      <w:r>
        <w:rPr>
          <w:rFonts w:hint="eastAsia" w:ascii="Times New Roman" w:hAnsi="Times New Roman" w:eastAsia="方正仿宋_GBK"/>
          <w:sz w:val="32"/>
          <w:szCs w:val="32"/>
          <w:highlight w:val="none"/>
          <w:lang w:val="en-US" w:eastAsia="zh-CN"/>
        </w:rPr>
        <w:t xml:space="preserve">    </w:t>
      </w:r>
      <w:r>
        <w:rPr>
          <w:rFonts w:ascii="Times New Roman" w:hAnsi="Times New Roman" w:eastAsia="方正仿宋_GBK"/>
          <w:b/>
          <w:bCs/>
          <w:sz w:val="32"/>
          <w:szCs w:val="32"/>
          <w:highlight w:val="none"/>
        </w:rPr>
        <w:t>第</w:t>
      </w:r>
      <w:r>
        <w:rPr>
          <w:rFonts w:hint="eastAsia" w:ascii="Times New Roman" w:hAnsi="Times New Roman" w:eastAsia="方正仿宋_GBK"/>
          <w:b/>
          <w:bCs/>
          <w:sz w:val="32"/>
          <w:szCs w:val="32"/>
          <w:highlight w:val="none"/>
          <w:lang w:eastAsia="zh-CN"/>
        </w:rPr>
        <w:t>八</w:t>
      </w:r>
      <w:r>
        <w:rPr>
          <w:rFonts w:ascii="Times New Roman" w:hAnsi="Times New Roman" w:eastAsia="方正仿宋_GBK"/>
          <w:b/>
          <w:bCs/>
          <w:sz w:val="32"/>
          <w:szCs w:val="32"/>
          <w:highlight w:val="none"/>
        </w:rPr>
        <w:t>条</w:t>
      </w:r>
      <w:r>
        <w:rPr>
          <w:rFonts w:hint="eastAsia" w:ascii="Times New Roman" w:hAnsi="Times New Roman" w:eastAsia="方正仿宋_GBK"/>
          <w:b/>
          <w:bCs/>
          <w:sz w:val="32"/>
          <w:szCs w:val="32"/>
          <w:highlight w:val="none"/>
          <w:lang w:val="en-US" w:eastAsia="zh-CN"/>
        </w:rPr>
        <w:t xml:space="preserve">  </w:t>
      </w:r>
      <w:r>
        <w:rPr>
          <w:rFonts w:hint="eastAsia" w:ascii="Times New Roman" w:hAnsi="Times New Roman" w:eastAsia="方正仿宋_GBK"/>
          <w:sz w:val="32"/>
          <w:szCs w:val="32"/>
          <w:highlight w:val="none"/>
          <w:lang w:val="en-US" w:eastAsia="zh-CN"/>
        </w:rPr>
        <w:t>区</w:t>
      </w:r>
      <w:r>
        <w:rPr>
          <w:rFonts w:ascii="Times New Roman" w:hAnsi="Times New Roman" w:eastAsia="方正仿宋_GBK"/>
          <w:sz w:val="32"/>
          <w:szCs w:val="32"/>
          <w:highlight w:val="none"/>
        </w:rPr>
        <w:t>制造</w:t>
      </w:r>
      <w:r>
        <w:rPr>
          <w:rFonts w:hint="eastAsia" w:ascii="Times New Roman" w:hAnsi="Times New Roman" w:eastAsia="方正仿宋_GBK"/>
          <w:sz w:val="32"/>
          <w:szCs w:val="32"/>
          <w:highlight w:val="none"/>
          <w:lang w:val="en-US" w:eastAsia="zh-CN"/>
        </w:rPr>
        <w:t>强区建设</w:t>
      </w:r>
      <w:r>
        <w:rPr>
          <w:rFonts w:ascii="Times New Roman" w:hAnsi="Times New Roman" w:eastAsia="方正仿宋_GBK"/>
          <w:sz w:val="32"/>
          <w:szCs w:val="32"/>
          <w:highlight w:val="none"/>
        </w:rPr>
        <w:t>领导小组办公室牵头，</w:t>
      </w:r>
      <w:r>
        <w:rPr>
          <w:rFonts w:hint="eastAsia" w:ascii="Times New Roman" w:hAnsi="Times New Roman" w:eastAsia="方正仿宋_GBK"/>
          <w:sz w:val="32"/>
          <w:szCs w:val="32"/>
          <w:highlight w:val="none"/>
          <w:lang w:val="en-US" w:eastAsia="zh-CN"/>
        </w:rPr>
        <w:t>各项目主管部门</w:t>
      </w:r>
      <w:r>
        <w:rPr>
          <w:rFonts w:ascii="Times New Roman" w:hAnsi="Times New Roman" w:eastAsia="方正仿宋_GBK"/>
          <w:sz w:val="32"/>
          <w:szCs w:val="32"/>
          <w:highlight w:val="none"/>
        </w:rPr>
        <w:t>根据年度资金重点支持</w:t>
      </w:r>
      <w:r>
        <w:rPr>
          <w:rFonts w:hint="eastAsia" w:ascii="Times New Roman" w:hAnsi="Times New Roman" w:eastAsia="方正仿宋_GBK"/>
          <w:sz w:val="32"/>
          <w:szCs w:val="32"/>
          <w:highlight w:val="none"/>
          <w:lang w:eastAsia="zh-CN"/>
        </w:rPr>
        <w:t>方向</w:t>
      </w:r>
      <w:r>
        <w:rPr>
          <w:rFonts w:ascii="Times New Roman" w:hAnsi="Times New Roman" w:eastAsia="方正仿宋_GBK"/>
          <w:sz w:val="32"/>
          <w:szCs w:val="32"/>
          <w:highlight w:val="none"/>
        </w:rPr>
        <w:t>，制定发布年度申报指南，明确专项资金的使用范围、使用方式及项目申报的具体要求，报</w:t>
      </w:r>
      <w:r>
        <w:rPr>
          <w:rFonts w:hint="eastAsia" w:ascii="Times New Roman" w:hAnsi="Times New Roman" w:eastAsia="方正仿宋_GBK"/>
          <w:sz w:val="32"/>
          <w:szCs w:val="32"/>
          <w:highlight w:val="none"/>
          <w:lang w:val="en-US" w:eastAsia="zh-CN"/>
        </w:rPr>
        <w:t>区</w:t>
      </w:r>
      <w:r>
        <w:rPr>
          <w:rFonts w:ascii="Times New Roman" w:hAnsi="Times New Roman" w:eastAsia="方正仿宋_GBK"/>
          <w:sz w:val="32"/>
          <w:szCs w:val="32"/>
          <w:highlight w:val="none"/>
        </w:rPr>
        <w:t>政府审定同意后下发。</w:t>
      </w:r>
    </w:p>
    <w:p w14:paraId="001ADD26">
      <w:pPr>
        <w:keepNext w:val="0"/>
        <w:keepLines w:val="0"/>
        <w:pageBreakBefore w:val="0"/>
        <w:numPr>
          <w:ilvl w:val="0"/>
          <w:numId w:val="0"/>
        </w:numPr>
        <w:kinsoku/>
        <w:wordWrap/>
        <w:overflowPunct w:val="0"/>
        <w:topLinePunct w:val="0"/>
        <w:autoSpaceDE/>
        <w:autoSpaceDN/>
        <w:bidi w:val="0"/>
        <w:adjustRightInd/>
        <w:spacing w:line="560" w:lineRule="exact"/>
        <w:ind w:firstLine="643" w:firstLineChars="200"/>
        <w:textAlignment w:val="auto"/>
        <w:rPr>
          <w:rFonts w:hint="eastAsia" w:eastAsia="宋体"/>
          <w:strike/>
          <w:dstrike w:val="0"/>
          <w:highlight w:val="none"/>
          <w:lang w:eastAsia="zh-CN"/>
        </w:rPr>
      </w:pPr>
      <w:r>
        <w:rPr>
          <w:rFonts w:ascii="Times New Roman" w:hAnsi="Times New Roman" w:eastAsia="方正仿宋_GBK"/>
          <w:b/>
          <w:bCs/>
          <w:sz w:val="32"/>
          <w:szCs w:val="32"/>
          <w:highlight w:val="none"/>
        </w:rPr>
        <w:t>第</w:t>
      </w:r>
      <w:r>
        <w:rPr>
          <w:rFonts w:hint="eastAsia" w:ascii="Times New Roman" w:hAnsi="Times New Roman" w:eastAsia="方正仿宋_GBK"/>
          <w:b/>
          <w:bCs/>
          <w:sz w:val="32"/>
          <w:szCs w:val="32"/>
          <w:highlight w:val="none"/>
          <w:lang w:eastAsia="zh-CN"/>
        </w:rPr>
        <w:t>九</w:t>
      </w:r>
      <w:r>
        <w:rPr>
          <w:rFonts w:ascii="Times New Roman" w:hAnsi="Times New Roman" w:eastAsia="方正仿宋_GBK"/>
          <w:b/>
          <w:bCs/>
          <w:sz w:val="32"/>
          <w:szCs w:val="32"/>
          <w:highlight w:val="none"/>
        </w:rPr>
        <w:t xml:space="preserve">条 </w:t>
      </w:r>
      <w:r>
        <w:rPr>
          <w:rFonts w:hint="eastAsia" w:ascii="Times New Roman" w:hAnsi="Times New Roman" w:eastAsia="方正仿宋_GBK"/>
          <w:b/>
          <w:bCs/>
          <w:sz w:val="32"/>
          <w:szCs w:val="32"/>
          <w:highlight w:val="none"/>
          <w:lang w:val="en-US" w:eastAsia="zh-CN"/>
        </w:rPr>
        <w:t xml:space="preserve"> </w:t>
      </w:r>
      <w:r>
        <w:rPr>
          <w:rFonts w:ascii="Times New Roman" w:hAnsi="Times New Roman" w:eastAsia="方正仿宋_GBK"/>
          <w:sz w:val="32"/>
          <w:szCs w:val="32"/>
          <w:highlight w:val="none"/>
        </w:rPr>
        <w:t>认定类项目采取免申</w:t>
      </w:r>
      <w:r>
        <w:rPr>
          <w:rFonts w:hint="eastAsia" w:ascii="Times New Roman" w:hAnsi="Times New Roman" w:eastAsia="方正仿宋_GBK"/>
          <w:sz w:val="32"/>
          <w:szCs w:val="32"/>
          <w:highlight w:val="none"/>
          <w:lang w:eastAsia="zh-CN"/>
        </w:rPr>
        <w:t>直</w:t>
      </w:r>
      <w:r>
        <w:rPr>
          <w:rFonts w:ascii="Times New Roman" w:hAnsi="Times New Roman" w:eastAsia="方正仿宋_GBK"/>
          <w:sz w:val="32"/>
          <w:szCs w:val="32"/>
          <w:highlight w:val="none"/>
        </w:rPr>
        <w:t>补的方式，非认定类项目采取集中申报</w:t>
      </w:r>
      <w:r>
        <w:rPr>
          <w:rFonts w:hint="eastAsia" w:ascii="Times New Roman" w:hAnsi="Times New Roman" w:eastAsia="方正仿宋_GBK"/>
          <w:sz w:val="32"/>
          <w:szCs w:val="32"/>
          <w:highlight w:val="none"/>
          <w:lang w:eastAsia="zh-CN"/>
        </w:rPr>
        <w:t>的</w:t>
      </w:r>
      <w:r>
        <w:rPr>
          <w:rFonts w:ascii="Times New Roman" w:hAnsi="Times New Roman" w:eastAsia="方正仿宋_GBK"/>
          <w:sz w:val="32"/>
          <w:szCs w:val="32"/>
          <w:highlight w:val="none"/>
        </w:rPr>
        <w:t>受理方式。</w:t>
      </w:r>
      <w:r>
        <w:rPr>
          <w:rFonts w:hint="eastAsia" w:ascii="Times New Roman" w:hAnsi="Times New Roman" w:eastAsia="方正仿宋_GBK"/>
          <w:sz w:val="32"/>
          <w:szCs w:val="32"/>
          <w:highlight w:val="none"/>
          <w:lang w:val="en-US" w:eastAsia="zh-CN"/>
        </w:rPr>
        <w:t>各项目主管部门依据项目申报要求，开展项目申报工作，及时进行审核。</w:t>
      </w:r>
    </w:p>
    <w:p w14:paraId="1FA506E4">
      <w:pPr>
        <w:keepNext w:val="0"/>
        <w:keepLines w:val="0"/>
        <w:pageBreakBefore w:val="0"/>
        <w:kinsoku/>
        <w:wordWrap/>
        <w:overflowPunct w:val="0"/>
        <w:topLinePunct w:val="0"/>
        <w:autoSpaceDE/>
        <w:autoSpaceDN/>
        <w:bidi w:val="0"/>
        <w:adjustRightInd/>
        <w:spacing w:line="560" w:lineRule="exact"/>
        <w:ind w:firstLine="643" w:firstLineChars="200"/>
        <w:textAlignment w:val="auto"/>
        <w:rPr>
          <w:rFonts w:ascii="Times New Roman" w:hAnsi="Times New Roman" w:eastAsia="方正仿宋_GBK"/>
          <w:sz w:val="32"/>
          <w:szCs w:val="32"/>
          <w:highlight w:val="none"/>
        </w:rPr>
      </w:pPr>
      <w:r>
        <w:rPr>
          <w:rFonts w:ascii="Times New Roman" w:hAnsi="Times New Roman" w:eastAsia="方正仿宋_GBK"/>
          <w:b/>
          <w:bCs/>
          <w:sz w:val="32"/>
          <w:szCs w:val="32"/>
          <w:highlight w:val="none"/>
        </w:rPr>
        <w:t>第十条</w:t>
      </w:r>
      <w:r>
        <w:rPr>
          <w:rFonts w:ascii="Times New Roman" w:hAnsi="Times New Roman" w:eastAsia="方正仿宋_GBK"/>
          <w:sz w:val="32"/>
          <w:szCs w:val="32"/>
          <w:highlight w:val="none"/>
        </w:rPr>
        <w:t xml:space="preserve">  申报项目的企业、单位，应当符合以下条件：</w:t>
      </w:r>
    </w:p>
    <w:p w14:paraId="44609F7E">
      <w:pPr>
        <w:keepNext w:val="0"/>
        <w:keepLines w:val="0"/>
        <w:pageBreakBefore w:val="0"/>
        <w:kinsoku/>
        <w:wordWrap/>
        <w:overflowPunct w:val="0"/>
        <w:topLinePunct w:val="0"/>
        <w:autoSpaceDE/>
        <w:autoSpaceDN/>
        <w:bidi w:val="0"/>
        <w:adjustRightInd/>
        <w:spacing w:line="560" w:lineRule="exact"/>
        <w:ind w:firstLine="640" w:firstLineChars="200"/>
        <w:textAlignment w:val="auto"/>
        <w:rPr>
          <w:rFonts w:ascii="Times New Roman" w:hAnsi="Times New Roman" w:eastAsia="方正仿宋_GBK"/>
          <w:sz w:val="32"/>
          <w:szCs w:val="32"/>
          <w:highlight w:val="none"/>
        </w:rPr>
      </w:pPr>
      <w:r>
        <w:rPr>
          <w:rFonts w:ascii="Times New Roman" w:hAnsi="Times New Roman" w:eastAsia="方正仿宋_GBK"/>
          <w:sz w:val="32"/>
          <w:szCs w:val="32"/>
          <w:highlight w:val="none"/>
        </w:rPr>
        <w:t>（一）近三年（指项目申报截止日往前倒推三年内）未发生重大环境违法行为、较大以上安全生产事故或造成重大负面影响的行为，无严重失信行为，无骗取、套取财政专项资金行为；</w:t>
      </w:r>
    </w:p>
    <w:p w14:paraId="26C9FEEC">
      <w:pPr>
        <w:keepNext w:val="0"/>
        <w:keepLines w:val="0"/>
        <w:pageBreakBefore w:val="0"/>
        <w:kinsoku/>
        <w:wordWrap/>
        <w:overflowPunct w:val="0"/>
        <w:topLinePunct w:val="0"/>
        <w:autoSpaceDE/>
        <w:autoSpaceDN/>
        <w:bidi w:val="0"/>
        <w:adjustRightInd/>
        <w:spacing w:line="560" w:lineRule="exact"/>
        <w:ind w:firstLine="640" w:firstLineChars="200"/>
        <w:textAlignment w:val="auto"/>
        <w:rPr>
          <w:rFonts w:ascii="Times New Roman" w:hAnsi="Times New Roman" w:eastAsia="方正仿宋_GBK"/>
          <w:sz w:val="32"/>
          <w:szCs w:val="32"/>
          <w:highlight w:val="none"/>
        </w:rPr>
      </w:pPr>
      <w:r>
        <w:rPr>
          <w:rFonts w:ascii="Times New Roman" w:hAnsi="Times New Roman" w:eastAsia="方正仿宋_GBK"/>
          <w:bCs/>
          <w:sz w:val="32"/>
          <w:szCs w:val="32"/>
          <w:highlight w:val="none"/>
        </w:rPr>
        <w:t>（二）</w:t>
      </w:r>
      <w:r>
        <w:rPr>
          <w:rFonts w:ascii="Times New Roman" w:hAnsi="Times New Roman" w:eastAsia="方正仿宋_GBK"/>
          <w:sz w:val="32"/>
          <w:szCs w:val="32"/>
          <w:highlight w:val="none"/>
        </w:rPr>
        <w:t>高耗能行业重点领域企业达到能效基准水平。</w:t>
      </w:r>
    </w:p>
    <w:p w14:paraId="4CD2D5DD">
      <w:pPr>
        <w:keepNext w:val="0"/>
        <w:keepLines w:val="0"/>
        <w:pageBreakBefore w:val="0"/>
        <w:kinsoku/>
        <w:wordWrap/>
        <w:overflowPunct w:val="0"/>
        <w:topLinePunct w:val="0"/>
        <w:autoSpaceDE/>
        <w:autoSpaceDN/>
        <w:bidi w:val="0"/>
        <w:adjustRightInd/>
        <w:spacing w:line="560" w:lineRule="exact"/>
        <w:ind w:firstLine="640" w:firstLineChars="200"/>
        <w:textAlignment w:val="auto"/>
        <w:rPr>
          <w:rFonts w:ascii="Times New Roman" w:hAnsi="Times New Roman" w:eastAsia="方正仿宋_GBK"/>
          <w:sz w:val="32"/>
          <w:szCs w:val="32"/>
          <w:highlight w:val="none"/>
        </w:rPr>
      </w:pPr>
      <w:r>
        <w:rPr>
          <w:rFonts w:ascii="Times New Roman" w:hAnsi="Times New Roman" w:eastAsia="方正仿宋_GBK"/>
          <w:sz w:val="32"/>
          <w:szCs w:val="32"/>
          <w:highlight w:val="none"/>
        </w:rPr>
        <w:t>具体申报方式和申报条件在</w:t>
      </w:r>
      <w:r>
        <w:rPr>
          <w:rFonts w:hint="eastAsia" w:ascii="Times New Roman" w:hAnsi="Times New Roman" w:eastAsia="方正仿宋_GBK"/>
          <w:sz w:val="32"/>
          <w:szCs w:val="32"/>
          <w:highlight w:val="none"/>
          <w:lang w:val="en-US" w:eastAsia="zh-CN"/>
        </w:rPr>
        <w:t>组织申报</w:t>
      </w:r>
      <w:r>
        <w:rPr>
          <w:rFonts w:ascii="Times New Roman" w:hAnsi="Times New Roman" w:eastAsia="方正仿宋_GBK"/>
          <w:sz w:val="32"/>
          <w:szCs w:val="32"/>
          <w:highlight w:val="none"/>
        </w:rPr>
        <w:t>时一并发布。</w:t>
      </w:r>
    </w:p>
    <w:p w14:paraId="6397AFCF">
      <w:pPr>
        <w:keepNext w:val="0"/>
        <w:keepLines w:val="0"/>
        <w:pageBreakBefore w:val="0"/>
        <w:kinsoku/>
        <w:wordWrap/>
        <w:overflowPunct w:val="0"/>
        <w:topLinePunct w:val="0"/>
        <w:autoSpaceDE/>
        <w:autoSpaceDN/>
        <w:bidi w:val="0"/>
        <w:adjustRightInd/>
        <w:spacing w:line="560" w:lineRule="exact"/>
        <w:ind w:firstLine="643" w:firstLineChars="200"/>
        <w:textAlignment w:val="auto"/>
        <w:rPr>
          <w:rFonts w:ascii="Times New Roman" w:hAnsi="Times New Roman" w:eastAsia="方正仿宋_GBK"/>
          <w:sz w:val="32"/>
          <w:szCs w:val="32"/>
          <w:highlight w:val="none"/>
        </w:rPr>
      </w:pPr>
      <w:r>
        <w:rPr>
          <w:rFonts w:ascii="Times New Roman" w:hAnsi="Times New Roman" w:eastAsia="方正仿宋_GBK"/>
          <w:b/>
          <w:bCs/>
          <w:sz w:val="32"/>
          <w:szCs w:val="32"/>
          <w:highlight w:val="none"/>
        </w:rPr>
        <w:t>第十</w:t>
      </w:r>
      <w:r>
        <w:rPr>
          <w:rFonts w:hint="eastAsia" w:ascii="Times New Roman" w:hAnsi="Times New Roman" w:eastAsia="方正仿宋_GBK"/>
          <w:b/>
          <w:bCs/>
          <w:sz w:val="32"/>
          <w:szCs w:val="32"/>
          <w:highlight w:val="none"/>
          <w:lang w:val="en-US" w:eastAsia="zh-CN"/>
        </w:rPr>
        <w:t>一</w:t>
      </w:r>
      <w:r>
        <w:rPr>
          <w:rFonts w:ascii="Times New Roman" w:hAnsi="Times New Roman" w:eastAsia="方正仿宋_GBK"/>
          <w:b/>
          <w:bCs/>
          <w:sz w:val="32"/>
          <w:szCs w:val="32"/>
          <w:highlight w:val="none"/>
        </w:rPr>
        <w:t>条</w:t>
      </w:r>
      <w:r>
        <w:rPr>
          <w:rFonts w:ascii="Times New Roman" w:hAnsi="Times New Roman" w:eastAsia="方正仿宋_GBK"/>
          <w:sz w:val="32"/>
          <w:szCs w:val="32"/>
          <w:highlight w:val="none"/>
        </w:rPr>
        <w:t xml:space="preserve">  专项资金申报实行信用承诺制和信用审查制。</w:t>
      </w:r>
    </w:p>
    <w:p w14:paraId="2ACD1EAE">
      <w:pPr>
        <w:keepNext w:val="0"/>
        <w:keepLines w:val="0"/>
        <w:pageBreakBefore w:val="0"/>
        <w:kinsoku/>
        <w:wordWrap/>
        <w:overflowPunct w:val="0"/>
        <w:topLinePunct w:val="0"/>
        <w:autoSpaceDE/>
        <w:autoSpaceDN/>
        <w:bidi w:val="0"/>
        <w:adjustRightInd/>
        <w:spacing w:line="560" w:lineRule="exact"/>
        <w:ind w:firstLine="640" w:firstLineChars="200"/>
        <w:textAlignment w:val="auto"/>
        <w:rPr>
          <w:rFonts w:ascii="Times New Roman" w:hAnsi="Times New Roman" w:eastAsia="方正仿宋_GBK"/>
          <w:sz w:val="32"/>
          <w:szCs w:val="32"/>
          <w:highlight w:val="none"/>
        </w:rPr>
      </w:pPr>
      <w:r>
        <w:rPr>
          <w:rFonts w:ascii="Times New Roman" w:hAnsi="Times New Roman" w:eastAsia="方正仿宋_GBK"/>
          <w:sz w:val="32"/>
          <w:szCs w:val="32"/>
          <w:highlight w:val="none"/>
        </w:rPr>
        <w:t>项目申报企业（单位）需根据申报的项目要求附报相应的申报材料，对自身的信用状况以及申报材料的真实性、准确性、完整性作出信用承诺，并提交《</w:t>
      </w:r>
      <w:r>
        <w:rPr>
          <w:rFonts w:hint="eastAsia" w:ascii="Times New Roman" w:hAnsi="Times New Roman" w:eastAsia="方正仿宋_GBK"/>
          <w:sz w:val="32"/>
          <w:szCs w:val="32"/>
          <w:highlight w:val="none"/>
          <w:lang w:val="en-US" w:eastAsia="zh-CN"/>
        </w:rPr>
        <w:t>区</w:t>
      </w:r>
      <w:r>
        <w:rPr>
          <w:rFonts w:ascii="Times New Roman" w:hAnsi="Times New Roman" w:eastAsia="方正仿宋_GBK"/>
          <w:sz w:val="32"/>
          <w:szCs w:val="32"/>
          <w:highlight w:val="none"/>
        </w:rPr>
        <w:t>级财政专项资金项目申报信用承诺书》。</w:t>
      </w:r>
    </w:p>
    <w:p w14:paraId="5CE9D10D">
      <w:pPr>
        <w:keepNext w:val="0"/>
        <w:keepLines w:val="0"/>
        <w:pageBreakBefore w:val="0"/>
        <w:kinsoku/>
        <w:wordWrap/>
        <w:overflowPunct w:val="0"/>
        <w:topLinePunct w:val="0"/>
        <w:autoSpaceDE/>
        <w:autoSpaceDN/>
        <w:bidi w:val="0"/>
        <w:adjustRightInd/>
        <w:spacing w:line="560" w:lineRule="exact"/>
        <w:ind w:firstLine="640" w:firstLineChars="200"/>
        <w:textAlignment w:val="auto"/>
        <w:rPr>
          <w:rFonts w:ascii="Times New Roman" w:hAnsi="Times New Roman" w:eastAsia="方正仿宋_GBK"/>
          <w:sz w:val="32"/>
          <w:szCs w:val="32"/>
          <w:highlight w:val="none"/>
        </w:rPr>
      </w:pPr>
      <w:r>
        <w:rPr>
          <w:rFonts w:hint="eastAsia" w:ascii="Times New Roman" w:hAnsi="Times New Roman" w:eastAsia="方正仿宋_GBK"/>
          <w:sz w:val="32"/>
          <w:szCs w:val="32"/>
          <w:highlight w:val="none"/>
          <w:lang w:val="en-US" w:eastAsia="zh-CN"/>
        </w:rPr>
        <w:t>各项目主管部门</w:t>
      </w:r>
      <w:r>
        <w:rPr>
          <w:rFonts w:ascii="Times New Roman" w:hAnsi="Times New Roman" w:eastAsia="方正仿宋_GBK"/>
          <w:sz w:val="32"/>
          <w:szCs w:val="32"/>
          <w:highlight w:val="none"/>
        </w:rPr>
        <w:t>对申报企业（单位）进行信用审查，按有关规定对失信企业（单位）</w:t>
      </w:r>
      <w:r>
        <w:rPr>
          <w:rFonts w:hint="eastAsia" w:ascii="Times New Roman" w:hAnsi="Times New Roman" w:eastAsia="方正仿宋_GBK"/>
          <w:sz w:val="32"/>
          <w:szCs w:val="32"/>
          <w:highlight w:val="none"/>
          <w:lang w:eastAsia="zh-CN"/>
        </w:rPr>
        <w:t>奖补资金实行降档补助</w:t>
      </w:r>
      <w:r>
        <w:rPr>
          <w:rFonts w:ascii="Times New Roman" w:hAnsi="Times New Roman" w:eastAsia="方正仿宋_GBK"/>
          <w:sz w:val="32"/>
          <w:szCs w:val="32"/>
          <w:highlight w:val="none"/>
        </w:rPr>
        <w:t>。</w:t>
      </w:r>
    </w:p>
    <w:p w14:paraId="397BF92D">
      <w:pPr>
        <w:keepNext w:val="0"/>
        <w:keepLines w:val="0"/>
        <w:pageBreakBefore w:val="0"/>
        <w:numPr>
          <w:ilvl w:val="0"/>
          <w:numId w:val="1"/>
        </w:numPr>
        <w:kinsoku/>
        <w:wordWrap/>
        <w:overflowPunct w:val="0"/>
        <w:topLinePunct w:val="0"/>
        <w:autoSpaceDE/>
        <w:autoSpaceDN/>
        <w:bidi w:val="0"/>
        <w:adjustRightInd/>
        <w:spacing w:line="560" w:lineRule="exact"/>
        <w:ind w:firstLine="640" w:firstLineChars="200"/>
        <w:textAlignment w:val="auto"/>
        <w:rPr>
          <w:rFonts w:ascii="Times New Roman" w:hAnsi="Times New Roman" w:eastAsia="方正仿宋_GBK"/>
          <w:sz w:val="32"/>
          <w:szCs w:val="32"/>
          <w:highlight w:val="none"/>
        </w:rPr>
      </w:pPr>
      <w:r>
        <w:rPr>
          <w:rFonts w:ascii="Times New Roman" w:hAnsi="Times New Roman" w:eastAsia="方正仿宋_GBK"/>
          <w:sz w:val="32"/>
          <w:szCs w:val="32"/>
          <w:highlight w:val="none"/>
        </w:rPr>
        <w:t xml:space="preserve"> 各项目主管部门根据不同类别项目情况的需要，对相关项目进行实地核查。核查前应提前告知申报单位</w:t>
      </w:r>
      <w:r>
        <w:rPr>
          <w:rFonts w:hint="eastAsia" w:ascii="Times New Roman" w:hAnsi="Times New Roman" w:eastAsia="方正仿宋_GBK"/>
          <w:sz w:val="32"/>
          <w:szCs w:val="32"/>
          <w:highlight w:val="none"/>
          <w:lang w:eastAsia="zh-CN"/>
        </w:rPr>
        <w:t>，</w:t>
      </w:r>
      <w:r>
        <w:rPr>
          <w:rFonts w:ascii="Times New Roman" w:hAnsi="Times New Roman" w:eastAsia="方正仿宋_GBK"/>
          <w:sz w:val="32"/>
          <w:szCs w:val="32"/>
          <w:highlight w:val="none"/>
        </w:rPr>
        <w:t>明确核查内容和要求及所需材料，原则上一次性核查到位。</w:t>
      </w:r>
    </w:p>
    <w:p w14:paraId="6DD231B7">
      <w:pPr>
        <w:keepNext w:val="0"/>
        <w:keepLines w:val="0"/>
        <w:pageBreakBefore w:val="0"/>
        <w:kinsoku/>
        <w:wordWrap/>
        <w:overflowPunct w:val="0"/>
        <w:topLinePunct w:val="0"/>
        <w:autoSpaceDE/>
        <w:autoSpaceDN/>
        <w:bidi w:val="0"/>
        <w:adjustRightInd/>
        <w:spacing w:line="560" w:lineRule="exact"/>
        <w:ind w:firstLine="643" w:firstLineChars="200"/>
        <w:textAlignment w:val="auto"/>
        <w:rPr>
          <w:rFonts w:ascii="Times New Roman" w:hAnsi="Times New Roman" w:eastAsia="方正仿宋_GBK"/>
          <w:color w:val="auto"/>
          <w:sz w:val="32"/>
          <w:szCs w:val="32"/>
          <w:highlight w:val="none"/>
        </w:rPr>
      </w:pPr>
      <w:r>
        <w:rPr>
          <w:rFonts w:ascii="Times New Roman" w:hAnsi="Times New Roman" w:eastAsia="方正仿宋_GBK"/>
          <w:b/>
          <w:bCs/>
          <w:sz w:val="32"/>
          <w:szCs w:val="32"/>
          <w:highlight w:val="none"/>
        </w:rPr>
        <w:t>第十</w:t>
      </w:r>
      <w:r>
        <w:rPr>
          <w:rFonts w:hint="eastAsia" w:ascii="Times New Roman" w:hAnsi="Times New Roman" w:eastAsia="方正仿宋_GBK"/>
          <w:b/>
          <w:bCs/>
          <w:sz w:val="32"/>
          <w:szCs w:val="32"/>
          <w:highlight w:val="none"/>
          <w:lang w:val="en-US" w:eastAsia="zh-CN"/>
        </w:rPr>
        <w:t>三</w:t>
      </w:r>
      <w:r>
        <w:rPr>
          <w:rFonts w:ascii="Times New Roman" w:hAnsi="Times New Roman" w:eastAsia="方正仿宋_GBK"/>
          <w:b/>
          <w:bCs/>
          <w:sz w:val="32"/>
          <w:szCs w:val="32"/>
          <w:highlight w:val="none"/>
        </w:rPr>
        <w:t xml:space="preserve">条 </w:t>
      </w:r>
      <w:r>
        <w:rPr>
          <w:rFonts w:ascii="Times New Roman" w:hAnsi="Times New Roman" w:eastAsia="方正仿宋_GBK"/>
          <w:color w:val="FF0000"/>
          <w:sz w:val="32"/>
          <w:szCs w:val="32"/>
          <w:highlight w:val="none"/>
        </w:rPr>
        <w:t xml:space="preserve"> </w:t>
      </w:r>
      <w:r>
        <w:rPr>
          <w:rFonts w:ascii="Times New Roman" w:hAnsi="Times New Roman" w:eastAsia="方正仿宋_GBK"/>
          <w:sz w:val="32"/>
          <w:szCs w:val="32"/>
          <w:highlight w:val="none"/>
        </w:rPr>
        <w:t>聘请第三方机构（专家）对申报项目进行核查、审计、绩效评价等管理费用支出，按规定在专项资金中列支。</w:t>
      </w:r>
    </w:p>
    <w:p w14:paraId="7255A3FC">
      <w:pPr>
        <w:keepNext w:val="0"/>
        <w:keepLines w:val="0"/>
        <w:pageBreakBefore w:val="0"/>
        <w:kinsoku/>
        <w:wordWrap/>
        <w:overflowPunct w:val="0"/>
        <w:topLinePunct w:val="0"/>
        <w:autoSpaceDE/>
        <w:autoSpaceDN/>
        <w:bidi w:val="0"/>
        <w:adjustRightInd/>
        <w:spacing w:line="560" w:lineRule="exact"/>
        <w:ind w:firstLine="643" w:firstLineChars="200"/>
        <w:textAlignment w:val="auto"/>
        <w:rPr>
          <w:rFonts w:hint="eastAsia" w:ascii="Times New Roman" w:hAnsi="Times New Roman" w:eastAsia="方正仿宋_GBK"/>
          <w:sz w:val="32"/>
          <w:szCs w:val="32"/>
          <w:highlight w:val="none"/>
          <w:lang w:eastAsia="zh-CN"/>
        </w:rPr>
      </w:pPr>
      <w:r>
        <w:rPr>
          <w:rFonts w:ascii="Times New Roman" w:hAnsi="Times New Roman" w:eastAsia="方正仿宋_GBK"/>
          <w:b/>
          <w:bCs/>
          <w:sz w:val="32"/>
          <w:szCs w:val="32"/>
          <w:highlight w:val="none"/>
        </w:rPr>
        <w:t>第十</w:t>
      </w:r>
      <w:r>
        <w:rPr>
          <w:rFonts w:hint="eastAsia" w:ascii="Times New Roman" w:hAnsi="Times New Roman" w:eastAsia="方正仿宋_GBK"/>
          <w:b/>
          <w:bCs/>
          <w:sz w:val="32"/>
          <w:szCs w:val="32"/>
          <w:highlight w:val="none"/>
          <w:lang w:val="en-US" w:eastAsia="zh-CN"/>
        </w:rPr>
        <w:t>四</w:t>
      </w:r>
      <w:r>
        <w:rPr>
          <w:rFonts w:ascii="Times New Roman" w:hAnsi="Times New Roman" w:eastAsia="方正仿宋_GBK"/>
          <w:b/>
          <w:bCs/>
          <w:sz w:val="32"/>
          <w:szCs w:val="32"/>
          <w:highlight w:val="none"/>
        </w:rPr>
        <w:t xml:space="preserve">条  </w:t>
      </w:r>
      <w:r>
        <w:rPr>
          <w:rFonts w:ascii="Times New Roman" w:hAnsi="Times New Roman" w:eastAsia="方正仿宋_GBK"/>
          <w:color w:val="auto"/>
          <w:sz w:val="32"/>
          <w:szCs w:val="32"/>
          <w:highlight w:val="none"/>
        </w:rPr>
        <w:t>各项目主管部门依据核查</w:t>
      </w:r>
      <w:r>
        <w:rPr>
          <w:rFonts w:hint="eastAsia" w:ascii="Times New Roman" w:hAnsi="Times New Roman" w:eastAsia="方正仿宋_GBK"/>
          <w:color w:val="auto"/>
          <w:sz w:val="32"/>
          <w:szCs w:val="32"/>
          <w:highlight w:val="none"/>
          <w:lang w:eastAsia="zh-CN"/>
        </w:rPr>
        <w:t>、</w:t>
      </w:r>
      <w:r>
        <w:rPr>
          <w:rFonts w:ascii="Times New Roman" w:hAnsi="Times New Roman" w:eastAsia="方正仿宋_GBK"/>
          <w:color w:val="auto"/>
          <w:sz w:val="32"/>
          <w:szCs w:val="32"/>
          <w:highlight w:val="none"/>
        </w:rPr>
        <w:t>审计结果，提出拟补助项目名单报</w:t>
      </w:r>
      <w:r>
        <w:rPr>
          <w:rFonts w:hint="eastAsia" w:ascii="Times New Roman" w:hAnsi="Times New Roman" w:eastAsia="方正仿宋_GBK"/>
          <w:sz w:val="32"/>
          <w:szCs w:val="32"/>
          <w:highlight w:val="none"/>
          <w:lang w:val="en-US" w:eastAsia="zh-CN"/>
        </w:rPr>
        <w:t>区制造强区建设领导小组办公室。区制造强区建设领导小组办公室</w:t>
      </w:r>
      <w:r>
        <w:rPr>
          <w:rFonts w:ascii="Times New Roman" w:hAnsi="Times New Roman" w:eastAsia="方正仿宋_GBK"/>
          <w:sz w:val="32"/>
          <w:szCs w:val="32"/>
          <w:highlight w:val="none"/>
        </w:rPr>
        <w:t>根据专项资金规模等情况，提出本年度专项资金分配方案，商各项目主管部门、</w:t>
      </w:r>
      <w:r>
        <w:rPr>
          <w:rFonts w:hint="eastAsia" w:ascii="Times New Roman" w:hAnsi="Times New Roman" w:eastAsia="方正仿宋_GBK"/>
          <w:sz w:val="32"/>
          <w:szCs w:val="32"/>
          <w:highlight w:val="none"/>
          <w:lang w:val="en-US" w:eastAsia="zh-CN"/>
        </w:rPr>
        <w:t>区</w:t>
      </w:r>
      <w:r>
        <w:rPr>
          <w:rFonts w:ascii="Times New Roman" w:hAnsi="Times New Roman" w:eastAsia="方正仿宋_GBK"/>
          <w:sz w:val="32"/>
          <w:szCs w:val="32"/>
          <w:highlight w:val="none"/>
        </w:rPr>
        <w:t>财政局同意后，提请</w:t>
      </w:r>
      <w:r>
        <w:rPr>
          <w:rFonts w:hint="eastAsia" w:ascii="Times New Roman" w:hAnsi="Times New Roman" w:eastAsia="方正仿宋_GBK"/>
          <w:sz w:val="32"/>
          <w:szCs w:val="32"/>
          <w:highlight w:val="none"/>
          <w:lang w:val="en-US" w:eastAsia="zh-CN"/>
        </w:rPr>
        <w:t>区</w:t>
      </w:r>
      <w:r>
        <w:rPr>
          <w:rFonts w:ascii="Times New Roman" w:hAnsi="Times New Roman" w:eastAsia="方正仿宋_GBK"/>
          <w:sz w:val="32"/>
          <w:szCs w:val="32"/>
          <w:highlight w:val="none"/>
        </w:rPr>
        <w:t>政府审批</w:t>
      </w:r>
      <w:r>
        <w:rPr>
          <w:rFonts w:hint="eastAsia" w:ascii="Times New Roman" w:hAnsi="Times New Roman" w:eastAsia="方正仿宋_GBK"/>
          <w:sz w:val="32"/>
          <w:szCs w:val="32"/>
          <w:highlight w:val="none"/>
          <w:lang w:eastAsia="zh-CN"/>
        </w:rPr>
        <w:t>。</w:t>
      </w:r>
    </w:p>
    <w:p w14:paraId="4811DC25">
      <w:pPr>
        <w:keepNext w:val="0"/>
        <w:keepLines w:val="0"/>
        <w:pageBreakBefore w:val="0"/>
        <w:kinsoku/>
        <w:wordWrap/>
        <w:overflowPunct w:val="0"/>
        <w:topLinePunct w:val="0"/>
        <w:autoSpaceDE/>
        <w:autoSpaceDN/>
        <w:bidi w:val="0"/>
        <w:adjustRightInd/>
        <w:spacing w:line="560" w:lineRule="exact"/>
        <w:ind w:firstLine="643" w:firstLineChars="200"/>
        <w:textAlignment w:val="auto"/>
        <w:rPr>
          <w:rFonts w:ascii="Times New Roman" w:hAnsi="Times New Roman" w:eastAsia="方正仿宋_GBK"/>
          <w:sz w:val="32"/>
          <w:szCs w:val="32"/>
          <w:highlight w:val="none"/>
        </w:rPr>
      </w:pPr>
      <w:r>
        <w:rPr>
          <w:rFonts w:ascii="Times New Roman" w:hAnsi="Times New Roman" w:eastAsia="方正仿宋_GBK"/>
          <w:b/>
          <w:bCs/>
          <w:sz w:val="32"/>
          <w:szCs w:val="32"/>
          <w:highlight w:val="none"/>
        </w:rPr>
        <w:t>第十</w:t>
      </w:r>
      <w:r>
        <w:rPr>
          <w:rFonts w:hint="eastAsia" w:ascii="Times New Roman" w:hAnsi="Times New Roman" w:eastAsia="方正仿宋_GBK"/>
          <w:b/>
          <w:bCs/>
          <w:sz w:val="32"/>
          <w:szCs w:val="32"/>
          <w:highlight w:val="none"/>
          <w:lang w:val="en-US" w:eastAsia="zh-CN"/>
        </w:rPr>
        <w:t>五</w:t>
      </w:r>
      <w:r>
        <w:rPr>
          <w:rFonts w:ascii="Times New Roman" w:hAnsi="Times New Roman" w:eastAsia="方正仿宋_GBK"/>
          <w:b/>
          <w:bCs/>
          <w:sz w:val="32"/>
          <w:szCs w:val="32"/>
          <w:highlight w:val="none"/>
        </w:rPr>
        <w:t xml:space="preserve">条 </w:t>
      </w:r>
      <w:r>
        <w:rPr>
          <w:rFonts w:ascii="Times New Roman" w:hAnsi="Times New Roman" w:eastAsia="方正仿宋_GBK"/>
          <w:sz w:val="32"/>
          <w:szCs w:val="32"/>
          <w:highlight w:val="none"/>
        </w:rPr>
        <w:t xml:space="preserve"> 根据</w:t>
      </w:r>
      <w:r>
        <w:rPr>
          <w:rFonts w:hint="eastAsia" w:ascii="Times New Roman" w:hAnsi="Times New Roman" w:eastAsia="方正仿宋_GBK"/>
          <w:sz w:val="32"/>
          <w:szCs w:val="32"/>
          <w:highlight w:val="none"/>
          <w:lang w:val="en-US" w:eastAsia="zh-CN"/>
        </w:rPr>
        <w:t>区</w:t>
      </w:r>
      <w:r>
        <w:rPr>
          <w:rFonts w:ascii="Times New Roman" w:hAnsi="Times New Roman" w:eastAsia="方正仿宋_GBK"/>
          <w:sz w:val="32"/>
          <w:szCs w:val="32"/>
          <w:highlight w:val="none"/>
        </w:rPr>
        <w:t>政府批复意见</w:t>
      </w:r>
      <w:r>
        <w:rPr>
          <w:rFonts w:hint="eastAsia" w:ascii="Times New Roman" w:hAnsi="Times New Roman" w:eastAsia="方正仿宋_GBK"/>
          <w:sz w:val="32"/>
          <w:szCs w:val="32"/>
          <w:highlight w:val="none"/>
          <w:lang w:eastAsia="zh-CN"/>
        </w:rPr>
        <w:t>，</w:t>
      </w:r>
      <w:r>
        <w:rPr>
          <w:rFonts w:ascii="Times New Roman" w:hAnsi="Times New Roman" w:eastAsia="方正仿宋_GBK"/>
          <w:strike w:val="0"/>
          <w:dstrike w:val="0"/>
          <w:color w:val="auto"/>
          <w:sz w:val="32"/>
          <w:szCs w:val="32"/>
          <w:highlight w:val="none"/>
        </w:rPr>
        <w:t>各项目主管部门</w:t>
      </w:r>
      <w:r>
        <w:rPr>
          <w:rFonts w:hint="eastAsia" w:ascii="Times New Roman" w:hAnsi="Times New Roman" w:eastAsia="方正仿宋_GBK"/>
          <w:strike w:val="0"/>
          <w:dstrike w:val="0"/>
          <w:color w:val="auto"/>
          <w:sz w:val="32"/>
          <w:szCs w:val="32"/>
          <w:highlight w:val="none"/>
          <w:lang w:eastAsia="zh-CN"/>
        </w:rPr>
        <w:t>在</w:t>
      </w:r>
      <w:r>
        <w:rPr>
          <w:rFonts w:ascii="Times New Roman" w:hAnsi="Times New Roman" w:eastAsia="方正仿宋_GBK"/>
          <w:strike w:val="0"/>
          <w:dstrike w:val="0"/>
          <w:color w:val="auto"/>
          <w:sz w:val="32"/>
          <w:szCs w:val="32"/>
          <w:highlight w:val="none"/>
        </w:rPr>
        <w:t>门户网站等平台进行公示</w:t>
      </w:r>
      <w:r>
        <w:rPr>
          <w:rFonts w:hint="eastAsia" w:ascii="Times New Roman" w:hAnsi="Times New Roman" w:eastAsia="方正仿宋_GBK"/>
          <w:strike w:val="0"/>
          <w:dstrike w:val="0"/>
          <w:color w:val="auto"/>
          <w:sz w:val="32"/>
          <w:szCs w:val="32"/>
          <w:highlight w:val="none"/>
          <w:lang w:eastAsia="zh-CN"/>
        </w:rPr>
        <w:t>。公示结束后，</w:t>
      </w:r>
      <w:r>
        <w:rPr>
          <w:rFonts w:hint="eastAsia" w:ascii="Times New Roman" w:hAnsi="Times New Roman" w:eastAsia="方正仿宋_GBK"/>
          <w:strike w:val="0"/>
          <w:sz w:val="32"/>
          <w:szCs w:val="32"/>
          <w:highlight w:val="none"/>
          <w:lang w:val="en-US" w:eastAsia="zh-CN"/>
        </w:rPr>
        <w:t>区</w:t>
      </w:r>
      <w:r>
        <w:rPr>
          <w:rFonts w:ascii="Times New Roman" w:hAnsi="Times New Roman" w:eastAsia="方正仿宋_GBK"/>
          <w:strike w:val="0"/>
          <w:sz w:val="32"/>
          <w:szCs w:val="32"/>
          <w:highlight w:val="none"/>
        </w:rPr>
        <w:t>财政</w:t>
      </w:r>
      <w:r>
        <w:rPr>
          <w:rFonts w:ascii="Times New Roman" w:hAnsi="Times New Roman" w:eastAsia="方正仿宋_GBK"/>
          <w:sz w:val="32"/>
          <w:szCs w:val="32"/>
          <w:highlight w:val="none"/>
        </w:rPr>
        <w:t>局下达项目专项资金</w:t>
      </w:r>
      <w:r>
        <w:rPr>
          <w:rFonts w:hint="eastAsia" w:ascii="Times New Roman" w:hAnsi="Times New Roman" w:eastAsia="方正仿宋_GBK"/>
          <w:sz w:val="32"/>
          <w:szCs w:val="32"/>
          <w:highlight w:val="none"/>
          <w:lang w:eastAsia="zh-CN"/>
        </w:rPr>
        <w:t>指标</w:t>
      </w:r>
      <w:r>
        <w:rPr>
          <w:rFonts w:ascii="Times New Roman" w:hAnsi="Times New Roman" w:eastAsia="方正仿宋_GBK"/>
          <w:color w:val="auto"/>
          <w:sz w:val="32"/>
          <w:szCs w:val="32"/>
          <w:highlight w:val="none"/>
        </w:rPr>
        <w:t>，各项目主管部门按规定程序拨付资金</w:t>
      </w:r>
      <w:r>
        <w:rPr>
          <w:rFonts w:ascii="Times New Roman" w:hAnsi="Times New Roman" w:eastAsia="方正仿宋_GBK"/>
          <w:sz w:val="32"/>
          <w:szCs w:val="32"/>
          <w:highlight w:val="none"/>
        </w:rPr>
        <w:t>。</w:t>
      </w:r>
    </w:p>
    <w:p w14:paraId="6616C714">
      <w:pPr>
        <w:keepNext w:val="0"/>
        <w:keepLines w:val="0"/>
        <w:pageBreakBefore w:val="0"/>
        <w:kinsoku/>
        <w:wordWrap/>
        <w:overflowPunct w:val="0"/>
        <w:topLinePunct w:val="0"/>
        <w:autoSpaceDE/>
        <w:autoSpaceDN/>
        <w:bidi w:val="0"/>
        <w:adjustRightInd/>
        <w:spacing w:line="560" w:lineRule="exact"/>
        <w:ind w:firstLine="640" w:firstLineChars="200"/>
        <w:textAlignment w:val="auto"/>
        <w:rPr>
          <w:rFonts w:ascii="Times New Roman" w:hAnsi="Times New Roman" w:eastAsia="方正仿宋_GBK"/>
          <w:bCs/>
          <w:sz w:val="32"/>
          <w:szCs w:val="32"/>
          <w:highlight w:val="none"/>
        </w:rPr>
      </w:pPr>
    </w:p>
    <w:p w14:paraId="319F64CB">
      <w:pPr>
        <w:keepNext w:val="0"/>
        <w:keepLines w:val="0"/>
        <w:pageBreakBefore w:val="0"/>
        <w:kinsoku/>
        <w:wordWrap/>
        <w:overflowPunct w:val="0"/>
        <w:topLinePunct w:val="0"/>
        <w:autoSpaceDE/>
        <w:autoSpaceDN/>
        <w:bidi w:val="0"/>
        <w:adjustRightInd/>
        <w:spacing w:line="560" w:lineRule="exact"/>
        <w:jc w:val="center"/>
        <w:textAlignment w:val="auto"/>
        <w:outlineLvl w:val="0"/>
        <w:rPr>
          <w:rFonts w:ascii="方正黑体_GBK" w:hAnsi="Times New Roman" w:eastAsia="方正黑体_GBK"/>
          <w:sz w:val="32"/>
          <w:szCs w:val="32"/>
          <w:highlight w:val="none"/>
        </w:rPr>
      </w:pPr>
      <w:r>
        <w:rPr>
          <w:rFonts w:ascii="方正黑体_GBK" w:hAnsi="Times New Roman" w:eastAsia="方正黑体_GBK"/>
          <w:sz w:val="32"/>
          <w:szCs w:val="32"/>
          <w:highlight w:val="none"/>
        </w:rPr>
        <w:t>第五章  绩效管理与监督</w:t>
      </w:r>
    </w:p>
    <w:p w14:paraId="7E496ECD">
      <w:pPr>
        <w:keepNext w:val="0"/>
        <w:keepLines w:val="0"/>
        <w:pageBreakBefore w:val="0"/>
        <w:kinsoku/>
        <w:wordWrap/>
        <w:overflowPunct w:val="0"/>
        <w:topLinePunct w:val="0"/>
        <w:autoSpaceDE/>
        <w:autoSpaceDN/>
        <w:bidi w:val="0"/>
        <w:adjustRightInd/>
        <w:spacing w:line="560" w:lineRule="exact"/>
        <w:ind w:firstLine="640" w:firstLineChars="200"/>
        <w:textAlignment w:val="auto"/>
        <w:outlineLvl w:val="0"/>
        <w:rPr>
          <w:rFonts w:ascii="Times New Roman" w:hAnsi="Times New Roman" w:eastAsia="方正仿宋_GBK"/>
          <w:sz w:val="32"/>
          <w:szCs w:val="32"/>
          <w:highlight w:val="none"/>
        </w:rPr>
      </w:pPr>
    </w:p>
    <w:p w14:paraId="0BB73A61">
      <w:pPr>
        <w:keepNext w:val="0"/>
        <w:keepLines w:val="0"/>
        <w:pageBreakBefore w:val="0"/>
        <w:kinsoku/>
        <w:wordWrap/>
        <w:topLinePunct w:val="0"/>
        <w:autoSpaceDE/>
        <w:autoSpaceDN/>
        <w:bidi w:val="0"/>
        <w:adjustRightInd/>
        <w:spacing w:line="560" w:lineRule="exact"/>
        <w:ind w:firstLine="643" w:firstLineChars="200"/>
        <w:textAlignment w:val="auto"/>
        <w:rPr>
          <w:rFonts w:ascii="Times New Roman" w:hAnsi="Times New Roman" w:eastAsia="方正仿宋_GBK"/>
          <w:color w:val="auto"/>
          <w:sz w:val="32"/>
          <w:szCs w:val="32"/>
          <w:highlight w:val="none"/>
        </w:rPr>
      </w:pPr>
      <w:r>
        <w:rPr>
          <w:rFonts w:ascii="Times New Roman" w:hAnsi="Times New Roman" w:eastAsia="方正仿宋_GBK"/>
          <w:b/>
          <w:bCs/>
          <w:color w:val="auto"/>
          <w:sz w:val="32"/>
          <w:szCs w:val="32"/>
          <w:highlight w:val="none"/>
        </w:rPr>
        <w:t>第十</w:t>
      </w:r>
      <w:r>
        <w:rPr>
          <w:rFonts w:hint="eastAsia" w:ascii="Times New Roman" w:hAnsi="Times New Roman" w:eastAsia="方正仿宋_GBK"/>
          <w:b/>
          <w:bCs/>
          <w:color w:val="auto"/>
          <w:sz w:val="32"/>
          <w:szCs w:val="32"/>
          <w:highlight w:val="none"/>
          <w:lang w:val="en-US" w:eastAsia="zh-CN"/>
        </w:rPr>
        <w:t>六</w:t>
      </w:r>
      <w:r>
        <w:rPr>
          <w:rFonts w:ascii="Times New Roman" w:hAnsi="Times New Roman" w:eastAsia="方正仿宋_GBK"/>
          <w:b/>
          <w:bCs/>
          <w:color w:val="auto"/>
          <w:sz w:val="32"/>
          <w:szCs w:val="32"/>
          <w:highlight w:val="none"/>
        </w:rPr>
        <w:t xml:space="preserve">条 </w:t>
      </w:r>
      <w:r>
        <w:rPr>
          <w:rFonts w:hint="eastAsia" w:ascii="Times New Roman" w:hAnsi="Times New Roman" w:eastAsia="方正仿宋_GBK"/>
          <w:b/>
          <w:bCs/>
          <w:color w:val="auto"/>
          <w:sz w:val="32"/>
          <w:szCs w:val="32"/>
          <w:highlight w:val="none"/>
          <w:lang w:val="en-US" w:eastAsia="zh-CN"/>
        </w:rPr>
        <w:t xml:space="preserve"> </w:t>
      </w:r>
      <w:r>
        <w:rPr>
          <w:rFonts w:hint="eastAsia" w:ascii="Times New Roman" w:hAnsi="Times New Roman" w:eastAsia="方正仿宋_GBK"/>
          <w:color w:val="auto"/>
          <w:sz w:val="32"/>
          <w:szCs w:val="32"/>
          <w:highlight w:val="none"/>
          <w:lang w:val="en-US" w:eastAsia="zh-CN"/>
        </w:rPr>
        <w:t>各</w:t>
      </w:r>
      <w:r>
        <w:rPr>
          <w:rFonts w:ascii="Times New Roman" w:hAnsi="Times New Roman" w:eastAsia="方正仿宋_GBK"/>
          <w:color w:val="auto"/>
          <w:sz w:val="32"/>
          <w:szCs w:val="32"/>
          <w:highlight w:val="none"/>
        </w:rPr>
        <w:t>项目主管部门负责对项目实施情况进行管理和监督，</w:t>
      </w:r>
      <w:r>
        <w:rPr>
          <w:rFonts w:hint="eastAsia" w:ascii="Times New Roman" w:hAnsi="Times New Roman" w:eastAsia="方正仿宋_GBK"/>
          <w:color w:val="auto"/>
          <w:sz w:val="32"/>
          <w:szCs w:val="32"/>
          <w:highlight w:val="none"/>
          <w:lang w:val="en-US" w:eastAsia="zh-CN"/>
        </w:rPr>
        <w:t>并</w:t>
      </w:r>
      <w:r>
        <w:rPr>
          <w:rFonts w:ascii="Times New Roman" w:hAnsi="Times New Roman" w:eastAsia="方正仿宋_GBK"/>
          <w:color w:val="auto"/>
          <w:sz w:val="32"/>
          <w:szCs w:val="32"/>
          <w:highlight w:val="none"/>
        </w:rPr>
        <w:t>开展绩效自评价工作；财政部门负责对项目资金的使用拨付情况进行管理和监督，有计划地组织专职机构开展项目资金的绩效评价</w:t>
      </w:r>
      <w:r>
        <w:rPr>
          <w:rFonts w:hint="eastAsia" w:ascii="Times New Roman" w:hAnsi="Times New Roman" w:eastAsia="方正仿宋_GBK"/>
          <w:color w:val="auto"/>
          <w:sz w:val="32"/>
          <w:szCs w:val="32"/>
          <w:highlight w:val="none"/>
          <w:lang w:eastAsia="zh-CN"/>
        </w:rPr>
        <w:t>。</w:t>
      </w:r>
      <w:r>
        <w:rPr>
          <w:rFonts w:ascii="Times New Roman" w:hAnsi="Times New Roman" w:eastAsia="方正仿宋_GBK"/>
          <w:color w:val="auto"/>
          <w:sz w:val="32"/>
          <w:szCs w:val="32"/>
          <w:highlight w:val="none"/>
        </w:rPr>
        <w:t>强化预算绩效评价结果应用，对财政绩效评价得分低于80分的项目，相应压减下一年度预算安排</w:t>
      </w:r>
      <w:r>
        <w:rPr>
          <w:rFonts w:hint="eastAsia" w:ascii="Times New Roman" w:hAnsi="Times New Roman" w:eastAsia="方正仿宋_GBK"/>
          <w:color w:val="auto"/>
          <w:sz w:val="32"/>
          <w:szCs w:val="32"/>
          <w:highlight w:val="none"/>
          <w:lang w:eastAsia="zh-CN"/>
        </w:rPr>
        <w:t>，</w:t>
      </w:r>
      <w:r>
        <w:rPr>
          <w:rFonts w:ascii="Times New Roman" w:hAnsi="Times New Roman" w:eastAsia="方正仿宋_GBK"/>
          <w:color w:val="auto"/>
          <w:sz w:val="32"/>
          <w:szCs w:val="32"/>
          <w:highlight w:val="none"/>
        </w:rPr>
        <w:t>其中，得分在60-79分的，按不低于20%的比例压减；得分低于60分的，原则上不予安排预算。</w:t>
      </w:r>
    </w:p>
    <w:p w14:paraId="6B151B0C">
      <w:pPr>
        <w:keepNext w:val="0"/>
        <w:keepLines w:val="0"/>
        <w:pageBreakBefore w:val="0"/>
        <w:kinsoku/>
        <w:wordWrap/>
        <w:overflowPunct w:val="0"/>
        <w:topLinePunct w:val="0"/>
        <w:autoSpaceDE/>
        <w:autoSpaceDN/>
        <w:bidi w:val="0"/>
        <w:adjustRightInd/>
        <w:spacing w:line="560" w:lineRule="exact"/>
        <w:ind w:firstLine="643" w:firstLineChars="200"/>
        <w:textAlignment w:val="auto"/>
        <w:rPr>
          <w:rFonts w:ascii="Times New Roman" w:hAnsi="Times New Roman" w:eastAsia="方正仿宋_GBK"/>
          <w:sz w:val="32"/>
          <w:szCs w:val="32"/>
          <w:highlight w:val="none"/>
        </w:rPr>
      </w:pPr>
      <w:r>
        <w:rPr>
          <w:rFonts w:ascii="Times New Roman" w:hAnsi="Times New Roman" w:eastAsia="方正仿宋_GBK"/>
          <w:b/>
          <w:bCs/>
          <w:sz w:val="32"/>
          <w:szCs w:val="32"/>
          <w:highlight w:val="none"/>
        </w:rPr>
        <w:t>第</w:t>
      </w:r>
      <w:r>
        <w:rPr>
          <w:rFonts w:hint="eastAsia" w:ascii="Times New Roman" w:hAnsi="Times New Roman" w:eastAsia="方正仿宋_GBK"/>
          <w:b/>
          <w:bCs/>
          <w:sz w:val="32"/>
          <w:szCs w:val="32"/>
          <w:highlight w:val="none"/>
          <w:lang w:eastAsia="zh-CN"/>
        </w:rPr>
        <w:t>十七</w:t>
      </w:r>
      <w:r>
        <w:rPr>
          <w:rFonts w:ascii="Times New Roman" w:hAnsi="Times New Roman" w:eastAsia="方正仿宋_GBK"/>
          <w:b/>
          <w:bCs/>
          <w:sz w:val="32"/>
          <w:szCs w:val="32"/>
          <w:highlight w:val="none"/>
        </w:rPr>
        <w:t xml:space="preserve">条 </w:t>
      </w:r>
      <w:r>
        <w:rPr>
          <w:rFonts w:ascii="Times New Roman" w:hAnsi="Times New Roman" w:eastAsia="方正仿宋_GBK"/>
          <w:sz w:val="32"/>
          <w:szCs w:val="32"/>
          <w:highlight w:val="none"/>
        </w:rPr>
        <w:t xml:space="preserve"> 各</w:t>
      </w:r>
      <w:r>
        <w:rPr>
          <w:rFonts w:hint="eastAsia" w:ascii="Times New Roman" w:hAnsi="Times New Roman" w:eastAsia="方正仿宋_GBK"/>
          <w:sz w:val="32"/>
          <w:szCs w:val="32"/>
          <w:highlight w:val="none"/>
          <w:lang w:val="en-US" w:eastAsia="zh-CN"/>
        </w:rPr>
        <w:t>项目主管部门</w:t>
      </w:r>
      <w:r>
        <w:rPr>
          <w:rFonts w:ascii="Times New Roman" w:hAnsi="Times New Roman" w:eastAsia="方正仿宋_GBK"/>
          <w:sz w:val="32"/>
          <w:szCs w:val="32"/>
          <w:highlight w:val="none"/>
        </w:rPr>
        <w:t>收到资金（或指标文件）后，应当在规定时</w:t>
      </w:r>
      <w:r>
        <w:rPr>
          <w:rFonts w:hint="eastAsia" w:ascii="Times New Roman" w:hAnsi="Times New Roman" w:eastAsia="方正仿宋_GBK"/>
          <w:sz w:val="32"/>
          <w:szCs w:val="32"/>
          <w:highlight w:val="none"/>
          <w:lang w:eastAsia="zh-CN"/>
        </w:rPr>
        <w:t>间内</w:t>
      </w:r>
      <w:r>
        <w:rPr>
          <w:rFonts w:ascii="Times New Roman" w:hAnsi="Times New Roman" w:eastAsia="方正仿宋_GBK"/>
          <w:sz w:val="32"/>
          <w:szCs w:val="32"/>
          <w:highlight w:val="none"/>
        </w:rPr>
        <w:t>将资金拨付至项目单位。</w:t>
      </w:r>
    </w:p>
    <w:p w14:paraId="74DA6565">
      <w:pPr>
        <w:keepNext w:val="0"/>
        <w:keepLines w:val="0"/>
        <w:pageBreakBefore w:val="0"/>
        <w:kinsoku/>
        <w:wordWrap/>
        <w:overflowPunct w:val="0"/>
        <w:topLinePunct w:val="0"/>
        <w:autoSpaceDE/>
        <w:autoSpaceDN/>
        <w:bidi w:val="0"/>
        <w:adjustRightInd/>
        <w:spacing w:line="560" w:lineRule="exact"/>
        <w:ind w:firstLine="643" w:firstLineChars="200"/>
        <w:textAlignment w:val="auto"/>
        <w:rPr>
          <w:rFonts w:ascii="Times New Roman" w:hAnsi="Times New Roman" w:eastAsia="方正仿宋_GBK"/>
          <w:sz w:val="32"/>
          <w:szCs w:val="32"/>
          <w:highlight w:val="none"/>
        </w:rPr>
      </w:pPr>
      <w:r>
        <w:rPr>
          <w:rFonts w:ascii="Times New Roman" w:hAnsi="Times New Roman" w:eastAsia="方正仿宋_GBK"/>
          <w:b/>
          <w:bCs/>
          <w:sz w:val="32"/>
          <w:szCs w:val="32"/>
          <w:highlight w:val="none"/>
        </w:rPr>
        <w:t>第</w:t>
      </w:r>
      <w:r>
        <w:rPr>
          <w:rFonts w:hint="eastAsia" w:ascii="Times New Roman" w:hAnsi="Times New Roman" w:eastAsia="方正仿宋_GBK"/>
          <w:b/>
          <w:bCs/>
          <w:sz w:val="32"/>
          <w:szCs w:val="32"/>
          <w:highlight w:val="none"/>
          <w:lang w:eastAsia="zh-CN"/>
        </w:rPr>
        <w:t>十八</w:t>
      </w:r>
      <w:r>
        <w:rPr>
          <w:rFonts w:ascii="Times New Roman" w:hAnsi="Times New Roman" w:eastAsia="方正仿宋_GBK"/>
          <w:b/>
          <w:bCs/>
          <w:sz w:val="32"/>
          <w:szCs w:val="32"/>
          <w:highlight w:val="none"/>
        </w:rPr>
        <w:t xml:space="preserve">条 </w:t>
      </w:r>
      <w:r>
        <w:rPr>
          <w:rFonts w:ascii="Times New Roman" w:hAnsi="Times New Roman" w:eastAsia="方正仿宋_GBK"/>
          <w:sz w:val="32"/>
          <w:szCs w:val="32"/>
          <w:highlight w:val="none"/>
        </w:rPr>
        <w:t xml:space="preserve"> 对</w:t>
      </w:r>
      <w:r>
        <w:rPr>
          <w:rFonts w:hint="eastAsia" w:ascii="Times New Roman" w:hAnsi="Times New Roman" w:eastAsia="方正仿宋_GBK"/>
          <w:sz w:val="32"/>
          <w:szCs w:val="32"/>
          <w:highlight w:val="none"/>
          <w:lang w:val="en-US" w:eastAsia="zh-CN"/>
        </w:rPr>
        <w:t>区</w:t>
      </w:r>
      <w:r>
        <w:rPr>
          <w:rFonts w:ascii="Times New Roman" w:hAnsi="Times New Roman" w:eastAsia="方正仿宋_GBK"/>
          <w:sz w:val="32"/>
          <w:szCs w:val="32"/>
          <w:highlight w:val="none"/>
        </w:rPr>
        <w:t>财政局作出的追回有关财政资金的处理，</w:t>
      </w:r>
      <w:r>
        <w:rPr>
          <w:rFonts w:hint="eastAsia" w:ascii="Times New Roman" w:hAnsi="Times New Roman" w:eastAsia="方正仿宋_GBK"/>
          <w:sz w:val="32"/>
          <w:szCs w:val="32"/>
          <w:highlight w:val="none"/>
          <w:lang w:val="en-US" w:eastAsia="zh-CN"/>
        </w:rPr>
        <w:t>各</w:t>
      </w:r>
      <w:r>
        <w:rPr>
          <w:rFonts w:ascii="Times New Roman" w:hAnsi="Times New Roman" w:eastAsia="方正仿宋_GBK"/>
          <w:sz w:val="32"/>
          <w:szCs w:val="32"/>
          <w:highlight w:val="none"/>
        </w:rPr>
        <w:t>项目主管部门以及相关项目承担单位应当协助执行。</w:t>
      </w:r>
    </w:p>
    <w:p w14:paraId="40A1FD6B">
      <w:pPr>
        <w:keepNext w:val="0"/>
        <w:keepLines w:val="0"/>
        <w:pageBreakBefore w:val="0"/>
        <w:kinsoku/>
        <w:wordWrap/>
        <w:overflowPunct w:val="0"/>
        <w:topLinePunct w:val="0"/>
        <w:autoSpaceDE/>
        <w:autoSpaceDN/>
        <w:bidi w:val="0"/>
        <w:adjustRightInd/>
        <w:spacing w:line="560" w:lineRule="exact"/>
        <w:ind w:firstLine="643" w:firstLineChars="200"/>
        <w:textAlignment w:val="auto"/>
        <w:rPr>
          <w:rFonts w:ascii="Times New Roman" w:hAnsi="Times New Roman" w:eastAsia="方正仿宋_GBK"/>
          <w:sz w:val="32"/>
          <w:szCs w:val="32"/>
          <w:highlight w:val="none"/>
        </w:rPr>
      </w:pPr>
      <w:r>
        <w:rPr>
          <w:rFonts w:ascii="Times New Roman" w:hAnsi="Times New Roman" w:eastAsia="方正仿宋_GBK"/>
          <w:b/>
          <w:bCs/>
          <w:sz w:val="32"/>
          <w:szCs w:val="32"/>
          <w:highlight w:val="none"/>
        </w:rPr>
        <w:t>第</w:t>
      </w:r>
      <w:r>
        <w:rPr>
          <w:rFonts w:hint="eastAsia" w:ascii="Times New Roman" w:hAnsi="Times New Roman" w:eastAsia="方正仿宋_GBK"/>
          <w:b/>
          <w:bCs/>
          <w:sz w:val="32"/>
          <w:szCs w:val="32"/>
          <w:highlight w:val="none"/>
          <w:lang w:eastAsia="zh-CN"/>
        </w:rPr>
        <w:t>十九</w:t>
      </w:r>
      <w:r>
        <w:rPr>
          <w:rFonts w:ascii="Times New Roman" w:hAnsi="Times New Roman" w:eastAsia="方正仿宋_GBK"/>
          <w:b/>
          <w:bCs/>
          <w:sz w:val="32"/>
          <w:szCs w:val="32"/>
          <w:highlight w:val="none"/>
        </w:rPr>
        <w:t xml:space="preserve">条 </w:t>
      </w:r>
      <w:r>
        <w:rPr>
          <w:rFonts w:ascii="Times New Roman" w:hAnsi="Times New Roman" w:eastAsia="方正仿宋_GBK"/>
          <w:sz w:val="32"/>
          <w:szCs w:val="32"/>
          <w:highlight w:val="none"/>
        </w:rPr>
        <w:t xml:space="preserve"> 各项目承担单位要按照《中华人民共和国会计法》等规定，规范会计核算和财务管理，自觉接受财政、各项目主管</w:t>
      </w:r>
      <w:r>
        <w:rPr>
          <w:rFonts w:hint="eastAsia" w:ascii="Times New Roman" w:hAnsi="Times New Roman" w:eastAsia="方正仿宋_GBK"/>
          <w:sz w:val="32"/>
          <w:szCs w:val="32"/>
          <w:highlight w:val="none"/>
          <w:lang w:eastAsia="zh-CN"/>
        </w:rPr>
        <w:t>部门</w:t>
      </w:r>
      <w:r>
        <w:rPr>
          <w:rFonts w:ascii="Times New Roman" w:hAnsi="Times New Roman" w:eastAsia="方正仿宋_GBK"/>
          <w:sz w:val="32"/>
          <w:szCs w:val="32"/>
          <w:highlight w:val="none"/>
        </w:rPr>
        <w:t>、审计等部门的监督检查。应当按照《中华人民共和国档案法》《江苏省档案管理条例》等规定，归档管理项目申报、执行和验收资料，以备核查。</w:t>
      </w:r>
    </w:p>
    <w:p w14:paraId="46FF0AF4">
      <w:pPr>
        <w:keepNext w:val="0"/>
        <w:keepLines w:val="0"/>
        <w:pageBreakBefore w:val="0"/>
        <w:kinsoku/>
        <w:wordWrap/>
        <w:overflowPunct w:val="0"/>
        <w:topLinePunct w:val="0"/>
        <w:autoSpaceDE/>
        <w:autoSpaceDN/>
        <w:bidi w:val="0"/>
        <w:adjustRightInd/>
        <w:spacing w:line="560" w:lineRule="exact"/>
        <w:ind w:firstLine="643" w:firstLineChars="200"/>
        <w:textAlignment w:val="auto"/>
        <w:rPr>
          <w:rFonts w:ascii="Times New Roman" w:hAnsi="Times New Roman" w:eastAsia="方正仿宋_GBK"/>
          <w:sz w:val="32"/>
          <w:szCs w:val="32"/>
          <w:highlight w:val="none"/>
        </w:rPr>
      </w:pPr>
      <w:r>
        <w:rPr>
          <w:rFonts w:ascii="Times New Roman" w:hAnsi="Times New Roman" w:eastAsia="方正仿宋_GBK"/>
          <w:b/>
          <w:sz w:val="32"/>
          <w:szCs w:val="32"/>
          <w:highlight w:val="none"/>
        </w:rPr>
        <w:t>第二十条</w:t>
      </w:r>
      <w:r>
        <w:rPr>
          <w:rFonts w:ascii="Times New Roman" w:hAnsi="Times New Roman" w:eastAsia="方正仿宋_GBK"/>
          <w:sz w:val="32"/>
          <w:szCs w:val="32"/>
          <w:highlight w:val="none"/>
        </w:rPr>
        <w:t xml:space="preserve">  各项目主管部门、财政部门和项目承担单位要自觉接受有关部门对专项资金使用管理的监督检查，并接受社会监督。对违法违规使用专项资金的单位和个人，按照《财政违法行为处罚处分条例》等规定予以处理、处罚；情节严重涉嫌犯罪的，依法移交有关机关处理。</w:t>
      </w:r>
    </w:p>
    <w:p w14:paraId="77BF5620">
      <w:pPr>
        <w:keepNext w:val="0"/>
        <w:keepLines w:val="0"/>
        <w:pageBreakBefore w:val="0"/>
        <w:kinsoku/>
        <w:wordWrap/>
        <w:overflowPunct w:val="0"/>
        <w:topLinePunct w:val="0"/>
        <w:autoSpaceDE/>
        <w:autoSpaceDN/>
        <w:bidi w:val="0"/>
        <w:adjustRightInd/>
        <w:spacing w:line="560" w:lineRule="exact"/>
        <w:ind w:firstLine="640" w:firstLineChars="200"/>
        <w:textAlignment w:val="auto"/>
        <w:outlineLvl w:val="0"/>
        <w:rPr>
          <w:rFonts w:ascii="Times New Roman" w:hAnsi="Times New Roman" w:eastAsia="方正仿宋_GBK"/>
          <w:bCs/>
          <w:sz w:val="32"/>
          <w:szCs w:val="32"/>
          <w:highlight w:val="none"/>
        </w:rPr>
      </w:pPr>
    </w:p>
    <w:p w14:paraId="744245A2">
      <w:pPr>
        <w:keepNext w:val="0"/>
        <w:keepLines w:val="0"/>
        <w:pageBreakBefore w:val="0"/>
        <w:kinsoku/>
        <w:wordWrap/>
        <w:overflowPunct w:val="0"/>
        <w:topLinePunct w:val="0"/>
        <w:autoSpaceDE/>
        <w:autoSpaceDN/>
        <w:bidi w:val="0"/>
        <w:adjustRightInd/>
        <w:spacing w:line="560" w:lineRule="exact"/>
        <w:jc w:val="center"/>
        <w:textAlignment w:val="auto"/>
        <w:outlineLvl w:val="0"/>
        <w:rPr>
          <w:rFonts w:ascii="方正黑体_GBK" w:hAnsi="Times New Roman" w:eastAsia="方正黑体_GBK"/>
          <w:sz w:val="32"/>
          <w:szCs w:val="32"/>
          <w:highlight w:val="none"/>
        </w:rPr>
      </w:pPr>
      <w:r>
        <w:rPr>
          <w:rFonts w:hint="eastAsia" w:ascii="方正黑体_GBK" w:hAnsi="Times New Roman" w:eastAsia="方正黑体_GBK"/>
          <w:sz w:val="32"/>
          <w:szCs w:val="32"/>
          <w:highlight w:val="none"/>
        </w:rPr>
        <w:t xml:space="preserve">第六章 </w:t>
      </w:r>
      <w:r>
        <w:rPr>
          <w:rFonts w:ascii="方正黑体_GBK" w:hAnsi="Times New Roman" w:eastAsia="方正黑体_GBK"/>
          <w:sz w:val="32"/>
          <w:szCs w:val="32"/>
          <w:highlight w:val="none"/>
        </w:rPr>
        <w:t xml:space="preserve"> 附  则</w:t>
      </w:r>
    </w:p>
    <w:p w14:paraId="128D38D7">
      <w:pPr>
        <w:keepNext w:val="0"/>
        <w:keepLines w:val="0"/>
        <w:pageBreakBefore w:val="0"/>
        <w:kinsoku/>
        <w:wordWrap/>
        <w:overflowPunct w:val="0"/>
        <w:topLinePunct w:val="0"/>
        <w:autoSpaceDE/>
        <w:autoSpaceDN/>
        <w:bidi w:val="0"/>
        <w:adjustRightInd/>
        <w:spacing w:line="560" w:lineRule="exact"/>
        <w:ind w:firstLine="640" w:firstLineChars="200"/>
        <w:textAlignment w:val="auto"/>
        <w:outlineLvl w:val="0"/>
        <w:rPr>
          <w:rFonts w:ascii="Times New Roman" w:hAnsi="Times New Roman" w:eastAsia="方正仿宋_GBK"/>
          <w:bCs/>
          <w:sz w:val="32"/>
          <w:szCs w:val="32"/>
          <w:highlight w:val="none"/>
        </w:rPr>
      </w:pPr>
    </w:p>
    <w:p w14:paraId="345FBD4E">
      <w:pPr>
        <w:keepNext w:val="0"/>
        <w:keepLines w:val="0"/>
        <w:pageBreakBefore w:val="0"/>
        <w:kinsoku/>
        <w:wordWrap/>
        <w:overflowPunct w:val="0"/>
        <w:topLinePunct w:val="0"/>
        <w:autoSpaceDE/>
        <w:autoSpaceDN/>
        <w:bidi w:val="0"/>
        <w:adjustRightInd/>
        <w:spacing w:line="560" w:lineRule="exact"/>
        <w:ind w:firstLine="643" w:firstLineChars="200"/>
        <w:textAlignment w:val="auto"/>
        <w:rPr>
          <w:rFonts w:ascii="Times New Roman" w:hAnsi="Times New Roman" w:eastAsia="方正仿宋_GBK"/>
          <w:b/>
          <w:bCs/>
          <w:sz w:val="32"/>
          <w:szCs w:val="32"/>
          <w:highlight w:val="none"/>
        </w:rPr>
      </w:pPr>
      <w:r>
        <w:rPr>
          <w:rFonts w:ascii="Times New Roman" w:hAnsi="Times New Roman" w:eastAsia="方正仿宋_GBK"/>
          <w:b/>
          <w:bCs/>
          <w:sz w:val="32"/>
          <w:szCs w:val="32"/>
          <w:highlight w:val="none"/>
        </w:rPr>
        <w:t>第二十</w:t>
      </w:r>
      <w:r>
        <w:rPr>
          <w:rFonts w:hint="eastAsia" w:ascii="Times New Roman" w:hAnsi="Times New Roman" w:eastAsia="方正仿宋_GBK"/>
          <w:b/>
          <w:bCs/>
          <w:sz w:val="32"/>
          <w:szCs w:val="32"/>
          <w:highlight w:val="none"/>
          <w:lang w:val="en-US" w:eastAsia="zh-CN"/>
        </w:rPr>
        <w:t>一</w:t>
      </w:r>
      <w:r>
        <w:rPr>
          <w:rFonts w:ascii="Times New Roman" w:hAnsi="Times New Roman" w:eastAsia="方正仿宋_GBK"/>
          <w:b/>
          <w:bCs/>
          <w:sz w:val="32"/>
          <w:szCs w:val="32"/>
          <w:highlight w:val="none"/>
        </w:rPr>
        <w:t xml:space="preserve">条  </w:t>
      </w:r>
      <w:r>
        <w:rPr>
          <w:rFonts w:ascii="Times New Roman" w:hAnsi="Times New Roman" w:eastAsia="方正仿宋_GBK"/>
          <w:sz w:val="32"/>
          <w:szCs w:val="32"/>
          <w:highlight w:val="none"/>
        </w:rPr>
        <w:t>本办法由</w:t>
      </w:r>
      <w:r>
        <w:rPr>
          <w:rFonts w:hint="eastAsia" w:ascii="Times New Roman" w:hAnsi="Times New Roman" w:eastAsia="方正仿宋_GBK"/>
          <w:sz w:val="32"/>
          <w:szCs w:val="32"/>
          <w:highlight w:val="none"/>
          <w:lang w:val="en-US" w:eastAsia="zh-CN"/>
        </w:rPr>
        <w:t>制造强区建设领导小组办公室</w:t>
      </w:r>
      <w:r>
        <w:rPr>
          <w:rFonts w:ascii="Times New Roman" w:hAnsi="Times New Roman" w:eastAsia="方正仿宋_GBK"/>
          <w:sz w:val="32"/>
          <w:szCs w:val="32"/>
          <w:highlight w:val="none"/>
        </w:rPr>
        <w:t>负责解释。</w:t>
      </w:r>
    </w:p>
    <w:p w14:paraId="541A3B12">
      <w:pPr>
        <w:pStyle w:val="2"/>
        <w:keepNext w:val="0"/>
        <w:keepLines w:val="0"/>
        <w:pageBreakBefore w:val="0"/>
        <w:kinsoku/>
        <w:wordWrap/>
        <w:overflowPunct w:val="0"/>
        <w:topLinePunct w:val="0"/>
        <w:autoSpaceDE/>
        <w:autoSpaceDN/>
        <w:bidi w:val="0"/>
        <w:adjustRightInd/>
        <w:spacing w:line="560" w:lineRule="exact"/>
        <w:ind w:firstLine="643" w:firstLineChars="200"/>
        <w:jc w:val="both"/>
        <w:textAlignment w:val="auto"/>
        <w:rPr>
          <w:rFonts w:ascii="Times New Roman" w:hAnsi="Times New Roman" w:eastAsia="方正仿宋_GBK"/>
          <w:sz w:val="32"/>
          <w:szCs w:val="32"/>
          <w:highlight w:val="none"/>
        </w:rPr>
      </w:pPr>
      <w:r>
        <w:rPr>
          <w:rFonts w:ascii="Times New Roman" w:hAnsi="Times New Roman" w:eastAsia="方正仿宋_GBK"/>
          <w:b/>
          <w:bCs/>
          <w:sz w:val="32"/>
          <w:szCs w:val="32"/>
          <w:highlight w:val="none"/>
        </w:rPr>
        <w:t>第二十</w:t>
      </w:r>
      <w:r>
        <w:rPr>
          <w:rFonts w:hint="eastAsia" w:ascii="Times New Roman" w:hAnsi="Times New Roman" w:eastAsia="方正仿宋_GBK"/>
          <w:b/>
          <w:bCs/>
          <w:sz w:val="32"/>
          <w:szCs w:val="32"/>
          <w:highlight w:val="none"/>
          <w:lang w:val="en-US" w:eastAsia="zh-CN"/>
        </w:rPr>
        <w:t>二</w:t>
      </w:r>
      <w:r>
        <w:rPr>
          <w:rFonts w:ascii="Times New Roman" w:hAnsi="Times New Roman" w:eastAsia="方正仿宋_GBK"/>
          <w:b/>
          <w:bCs/>
          <w:sz w:val="32"/>
          <w:szCs w:val="32"/>
          <w:highlight w:val="none"/>
        </w:rPr>
        <w:t xml:space="preserve">条  </w:t>
      </w:r>
      <w:r>
        <w:rPr>
          <w:rFonts w:ascii="Times New Roman" w:hAnsi="Times New Roman" w:eastAsia="方正仿宋_GBK"/>
          <w:sz w:val="32"/>
          <w:szCs w:val="32"/>
          <w:highlight w:val="none"/>
        </w:rPr>
        <w:t>本办法自</w:t>
      </w:r>
      <w:r>
        <w:rPr>
          <w:rFonts w:hint="eastAsia" w:ascii="Times New Roman" w:hAnsi="Times New Roman" w:eastAsia="方正仿宋_GBK"/>
          <w:sz w:val="32"/>
          <w:szCs w:val="32"/>
          <w:highlight w:val="none"/>
          <w:lang w:eastAsia="zh-CN"/>
        </w:rPr>
        <w:t>印发之</w:t>
      </w:r>
      <w:r>
        <w:rPr>
          <w:rFonts w:ascii="Times New Roman" w:hAnsi="Times New Roman" w:eastAsia="方正仿宋_GBK"/>
          <w:sz w:val="32"/>
          <w:szCs w:val="32"/>
          <w:highlight w:val="none"/>
        </w:rPr>
        <w:t>日起施行。</w:t>
      </w:r>
    </w:p>
    <w:p w14:paraId="397A1322">
      <w:pPr>
        <w:bidi w:val="0"/>
      </w:pPr>
    </w:p>
    <w:p w14:paraId="4D9B8CA2">
      <w:pPr>
        <w:bidi w:val="0"/>
      </w:pPr>
    </w:p>
    <w:p w14:paraId="2FC24067">
      <w:pPr>
        <w:tabs>
          <w:tab w:val="left" w:pos="6960"/>
        </w:tabs>
        <w:bidi w:val="0"/>
        <w:jc w:val="left"/>
        <w:rPr>
          <w:rFonts w:hint="eastAsia" w:eastAsia="宋体"/>
          <w:lang w:eastAsia="zh-CN"/>
        </w:rPr>
      </w:pPr>
      <w:r>
        <w:rPr>
          <w:rFonts w:hint="eastAsia"/>
          <w:lang w:eastAsia="zh-CN"/>
        </w:rPr>
        <w:tab/>
      </w:r>
    </w:p>
    <w:sectPr>
      <w:footerReference r:id="rId3" w:type="default"/>
      <w:type w:val="continuous"/>
      <w:pgSz w:w="11906" w:h="16838"/>
      <w:pgMar w:top="2098" w:right="1474" w:bottom="1984" w:left="1587" w:header="851" w:footer="992" w:gutter="0"/>
      <w:pgBorders>
        <w:top w:val="none" w:sz="0" w:space="0"/>
        <w:left w:val="none" w:sz="0" w:space="0"/>
        <w:bottom w:val="none" w:sz="0" w:space="0"/>
        <w:right w:val="none" w:sz="0" w:space="0"/>
      </w:pgBorders>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auto"/>
    <w:pitch w:val="default"/>
    <w:sig w:usb0="00000001" w:usb1="080E0000" w:usb2="00000000" w:usb3="00000000" w:csb0="00040000" w:csb1="00000000"/>
    <w:embedRegular r:id="rId1" w:fontKey="{644353D0-A768-4664-8688-BBD3520758CA}"/>
  </w:font>
  <w:font w:name="方正黑体_GBK">
    <w:panose1 w:val="03000509000000000000"/>
    <w:charset w:val="86"/>
    <w:family w:val="auto"/>
    <w:pitch w:val="default"/>
    <w:sig w:usb0="00000001" w:usb1="080E0000" w:usb2="00000000" w:usb3="00000000" w:csb0="00040000" w:csb1="00000000"/>
    <w:embedRegular r:id="rId2" w:fontKey="{CB7EA520-F6E8-4480-B3FD-1B1002D992D5}"/>
  </w:font>
  <w:font w:name="方正楷体_GB2312">
    <w:panose1 w:val="02000000000000000000"/>
    <w:charset w:val="86"/>
    <w:family w:val="auto"/>
    <w:pitch w:val="default"/>
    <w:sig w:usb0="A00002BF" w:usb1="184F6CFA" w:usb2="00000012" w:usb3="00000000" w:csb0="00040001" w:csb1="00000000"/>
  </w:font>
  <w:font w:name="方正小标宋_GBK">
    <w:panose1 w:val="03000509000000000000"/>
    <w:charset w:val="86"/>
    <w:family w:val="script"/>
    <w:pitch w:val="default"/>
    <w:sig w:usb0="00000001" w:usb1="080E0000" w:usb2="00000000" w:usb3="00000000" w:csb0="00040000" w:csb1="00000000"/>
    <w:embedRegular r:id="rId3" w:fontKey="{3D6EE32B-8D81-4008-87FD-7C9C4F39E389}"/>
  </w:font>
  <w:font w:name="方正楷体_GBK">
    <w:panose1 w:val="03000509000000000000"/>
    <w:charset w:val="86"/>
    <w:family w:val="auto"/>
    <w:pitch w:val="default"/>
    <w:sig w:usb0="00000001" w:usb1="080E0000" w:usb2="00000000" w:usb3="00000000" w:csb0="00040000" w:csb1="00000000"/>
    <w:embedRegular r:id="rId4" w:fontKey="{99CD3BDF-F7F7-4342-A3B4-D34309949B2F}"/>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176243">
    <w:pPr>
      <w:pStyle w:val="4"/>
      <w:jc w:val="center"/>
      <w:rPr>
        <w:rFonts w:ascii="宋体" w:hAnsi="宋体"/>
        <w:sz w:val="28"/>
        <w:szCs w:val="28"/>
      </w:rPr>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4 -</w:t>
    </w:r>
    <w:r>
      <w:rPr>
        <w:rFonts w:ascii="宋体" w:hAnsi="宋体"/>
        <w:sz w:val="28"/>
        <w:szCs w:val="28"/>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8F49DA"/>
    <w:multiLevelType w:val="singleLevel"/>
    <w:tmpl w:val="058F49DA"/>
    <w:lvl w:ilvl="0" w:tentative="0">
      <w:start w:val="12"/>
      <w:numFmt w:val="chineseCounting"/>
      <w:suff w:val="space"/>
      <w:lvlText w:val="第%1条"/>
      <w:lvlJc w:val="left"/>
      <w:rPr>
        <w:rFonts w:hint="eastAsia"/>
        <w:b/>
        <w:bC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Q1MDg5ZjE3MDNhZGIxZDViM2FkNTNkZjk0YTU0ZjIifQ=="/>
  </w:docVars>
  <w:rsids>
    <w:rsidRoot w:val="001C369F"/>
    <w:rsid w:val="00006DE1"/>
    <w:rsid w:val="000166FD"/>
    <w:rsid w:val="000555DF"/>
    <w:rsid w:val="000F78E7"/>
    <w:rsid w:val="00126930"/>
    <w:rsid w:val="00140076"/>
    <w:rsid w:val="00147306"/>
    <w:rsid w:val="00167081"/>
    <w:rsid w:val="001C369F"/>
    <w:rsid w:val="001C429B"/>
    <w:rsid w:val="00244A9F"/>
    <w:rsid w:val="00247509"/>
    <w:rsid w:val="00252C58"/>
    <w:rsid w:val="002B2C8E"/>
    <w:rsid w:val="002E32E0"/>
    <w:rsid w:val="002F129D"/>
    <w:rsid w:val="003175E9"/>
    <w:rsid w:val="0035222C"/>
    <w:rsid w:val="003825D4"/>
    <w:rsid w:val="003863F1"/>
    <w:rsid w:val="003B6B9B"/>
    <w:rsid w:val="003E2EE4"/>
    <w:rsid w:val="00442FD2"/>
    <w:rsid w:val="0046082D"/>
    <w:rsid w:val="00470B12"/>
    <w:rsid w:val="004A5E48"/>
    <w:rsid w:val="004B6C56"/>
    <w:rsid w:val="004C153C"/>
    <w:rsid w:val="004C3B35"/>
    <w:rsid w:val="004E6E4F"/>
    <w:rsid w:val="0050266B"/>
    <w:rsid w:val="005368A5"/>
    <w:rsid w:val="0054394B"/>
    <w:rsid w:val="00564DCC"/>
    <w:rsid w:val="0057126A"/>
    <w:rsid w:val="00585B23"/>
    <w:rsid w:val="005A7AD2"/>
    <w:rsid w:val="005B5ABD"/>
    <w:rsid w:val="005D3373"/>
    <w:rsid w:val="005E2C52"/>
    <w:rsid w:val="00603FCE"/>
    <w:rsid w:val="006121C5"/>
    <w:rsid w:val="00635A08"/>
    <w:rsid w:val="00640408"/>
    <w:rsid w:val="00661696"/>
    <w:rsid w:val="006950AA"/>
    <w:rsid w:val="006F23A5"/>
    <w:rsid w:val="007307EB"/>
    <w:rsid w:val="00755538"/>
    <w:rsid w:val="007566DC"/>
    <w:rsid w:val="007B5C97"/>
    <w:rsid w:val="00884FCA"/>
    <w:rsid w:val="008D50BC"/>
    <w:rsid w:val="00913607"/>
    <w:rsid w:val="00983878"/>
    <w:rsid w:val="00986D71"/>
    <w:rsid w:val="00997D33"/>
    <w:rsid w:val="009F0528"/>
    <w:rsid w:val="00A0085A"/>
    <w:rsid w:val="00A643E4"/>
    <w:rsid w:val="00A73A55"/>
    <w:rsid w:val="00A94C5E"/>
    <w:rsid w:val="00B641F5"/>
    <w:rsid w:val="00C200EB"/>
    <w:rsid w:val="00C41467"/>
    <w:rsid w:val="00C42A2F"/>
    <w:rsid w:val="00CA4D65"/>
    <w:rsid w:val="00D5478B"/>
    <w:rsid w:val="00E31427"/>
    <w:rsid w:val="00E53B00"/>
    <w:rsid w:val="00E57D2B"/>
    <w:rsid w:val="00E90E5D"/>
    <w:rsid w:val="00EB02D4"/>
    <w:rsid w:val="00EC1E3D"/>
    <w:rsid w:val="00F70F13"/>
    <w:rsid w:val="02A23263"/>
    <w:rsid w:val="05177476"/>
    <w:rsid w:val="0677262D"/>
    <w:rsid w:val="0AB319EF"/>
    <w:rsid w:val="0B84338B"/>
    <w:rsid w:val="0B91283B"/>
    <w:rsid w:val="0CAD7AEC"/>
    <w:rsid w:val="0ED25C7C"/>
    <w:rsid w:val="10F1501F"/>
    <w:rsid w:val="12C20C34"/>
    <w:rsid w:val="133A1F99"/>
    <w:rsid w:val="13D03B79"/>
    <w:rsid w:val="199F5196"/>
    <w:rsid w:val="1AB377E9"/>
    <w:rsid w:val="1D5F2718"/>
    <w:rsid w:val="1E3D4EAD"/>
    <w:rsid w:val="20B65C39"/>
    <w:rsid w:val="2231268F"/>
    <w:rsid w:val="241E46BD"/>
    <w:rsid w:val="24AD4594"/>
    <w:rsid w:val="2544771B"/>
    <w:rsid w:val="27827560"/>
    <w:rsid w:val="27D06FCE"/>
    <w:rsid w:val="2A2A6419"/>
    <w:rsid w:val="2A4B359A"/>
    <w:rsid w:val="2AFF6F6B"/>
    <w:rsid w:val="2B2C4313"/>
    <w:rsid w:val="2D714463"/>
    <w:rsid w:val="35510676"/>
    <w:rsid w:val="35944047"/>
    <w:rsid w:val="36ED3405"/>
    <w:rsid w:val="37E7FA52"/>
    <w:rsid w:val="3E933CB6"/>
    <w:rsid w:val="3F39AA91"/>
    <w:rsid w:val="3F8B424E"/>
    <w:rsid w:val="42156DC9"/>
    <w:rsid w:val="438A7056"/>
    <w:rsid w:val="43E02B4D"/>
    <w:rsid w:val="4481281F"/>
    <w:rsid w:val="454655A4"/>
    <w:rsid w:val="46DB5F60"/>
    <w:rsid w:val="4B8D599B"/>
    <w:rsid w:val="4D2C5233"/>
    <w:rsid w:val="51F06D66"/>
    <w:rsid w:val="54531AD1"/>
    <w:rsid w:val="5D1C654D"/>
    <w:rsid w:val="5DEF3C61"/>
    <w:rsid w:val="5E30357F"/>
    <w:rsid w:val="613D4416"/>
    <w:rsid w:val="61FD52F5"/>
    <w:rsid w:val="628C6570"/>
    <w:rsid w:val="649E1B47"/>
    <w:rsid w:val="655D3BA6"/>
    <w:rsid w:val="67D266B3"/>
    <w:rsid w:val="6B0758D6"/>
    <w:rsid w:val="6CA51C88"/>
    <w:rsid w:val="7386251A"/>
    <w:rsid w:val="77BB31E4"/>
    <w:rsid w:val="7BF77E1B"/>
    <w:rsid w:val="7E6416AA"/>
    <w:rsid w:val="7F4C3DE7"/>
    <w:rsid w:val="BFF73DAD"/>
    <w:rsid w:val="DEF7CDA1"/>
    <w:rsid w:val="E5FD2AD5"/>
    <w:rsid w:val="F7770FB6"/>
    <w:rsid w:val="FCEFE5DE"/>
    <w:rsid w:val="FEBB1A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alloon Text"/>
    <w:basedOn w:val="1"/>
    <w:link w:val="12"/>
    <w:qFormat/>
    <w:uiPriority w:val="0"/>
    <w:rPr>
      <w:sz w:val="18"/>
      <w:szCs w:val="18"/>
    </w:rPr>
  </w:style>
  <w:style w:type="paragraph" w:styleId="4">
    <w:name w:val="footer"/>
    <w:basedOn w:val="1"/>
    <w:link w:val="11"/>
    <w:qFormat/>
    <w:uiPriority w:val="99"/>
    <w:pPr>
      <w:tabs>
        <w:tab w:val="center" w:pos="4153"/>
        <w:tab w:val="right" w:pos="8306"/>
      </w:tabs>
      <w:snapToGrid w:val="0"/>
      <w:jc w:val="left"/>
    </w:pPr>
    <w:rPr>
      <w:sz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page number"/>
    <w:qFormat/>
    <w:uiPriority w:val="0"/>
  </w:style>
  <w:style w:type="character" w:customStyle="1" w:styleId="10">
    <w:name w:val="页眉 字符"/>
    <w:link w:val="5"/>
    <w:qFormat/>
    <w:uiPriority w:val="0"/>
    <w:rPr>
      <w:rFonts w:ascii="Calibri" w:hAnsi="Calibri"/>
      <w:kern w:val="2"/>
      <w:sz w:val="18"/>
      <w:szCs w:val="18"/>
    </w:rPr>
  </w:style>
  <w:style w:type="character" w:customStyle="1" w:styleId="11">
    <w:name w:val="页脚 字符"/>
    <w:link w:val="4"/>
    <w:qFormat/>
    <w:uiPriority w:val="99"/>
    <w:rPr>
      <w:rFonts w:ascii="Calibri" w:hAnsi="Calibri"/>
      <w:kern w:val="2"/>
      <w:sz w:val="18"/>
      <w:szCs w:val="24"/>
    </w:rPr>
  </w:style>
  <w:style w:type="character" w:customStyle="1" w:styleId="12">
    <w:name w:val="批注框文本 字符"/>
    <w:basedOn w:val="8"/>
    <w:link w:val="3"/>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3987d17e-efb8-4e0e-9dd9-e93af9c907cb</errorID>
      <errorWord>法律、法规</errorWord>
      <group>L1_Word</group>
      <groupName>字词问题</groupName>
      <ability>L2_Typo</ability>
      <abilityName>字词错误</abilityName>
      <candidateList>
        <item>法律法规</item>
      </candidateList>
      <explain/>
      <paraID>317FA489</paraID>
      <start>2</start>
      <end>7</end>
      <status>unmodified</status>
      <modifiedWord/>
      <trackRevisions>false</trackRevisions>
    </reviewItem>
    <reviewItem>
      <errorID>91378d87-1dfc-45ce-83cc-bdd2ae200007</errorID>
      <errorWord>法律、法规</errorWord>
      <group>L1_Word</group>
      <groupName>字词问题</groupName>
      <ability>L2_Typo</ability>
      <abilityName>字词错误</abilityName>
      <candidateList>
        <item>法律法规</item>
      </candidateList>
      <explain/>
      <paraID>137608DE</paraID>
      <start>2</start>
      <end>7</end>
      <status>unmodified</status>
      <modifiedWord/>
      <trackRevisions>false</trackRevisions>
    </reviewItem>
    <reviewItem>
      <errorID>22970a20-5ea3-4fba-9b54-b1d135454bfb</errorID>
      <errorWord>法律、法规</errorWord>
      <group>L1_Word</group>
      <groupName>字词问题</groupName>
      <ability>L2_Typo</ability>
      <abilityName>字词错误</abilityName>
      <candidateList>
        <item>法律法规</item>
      </candidateList>
      <explain/>
      <paraID> E7C6B52</paraID>
      <start>2</start>
      <end>7</end>
      <status>unmodified</status>
      <modifiedWord/>
      <trackRevisions>false</trackRevisions>
    </reviewItem>
    <reviewItem>
      <errorID>dd84da89-a897-400b-ab87-690a60a4fe29</errorID>
      <errorWord>法律、法规</errorWord>
      <group>L1_Word</group>
      <groupName>字词问题</groupName>
      <ability>L2_Typo</ability>
      <abilityName>字词错误</abilityName>
      <candidateList>
        <item>法律法规</item>
      </candidateList>
      <explain/>
      <paraID>5E1973AC</paraID>
      <start>3</start>
      <end>8</end>
      <status>unmodified</status>
      <modifiedWord/>
      <trackRevisions>false</trackRevisions>
    </reviewItem>
    <reviewItem>
      <errorID>adebada8-2f43-4ff1-8309-63c5cd1b5119</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BB73A61</paraID>
      <start>141</start>
      <end>142</end>
      <status>unmodified</status>
      <modifiedWord/>
      <trackRevisions>false</trackRevisions>
    </reviewItem>
  </reviewItems>
  <config/>
</contractReview>
</file>

<file path=customXml/itemProps1.xml><?xml version="1.0" encoding="utf-8"?>
<ds:datastoreItem xmlns:ds="http://schemas.openxmlformats.org/officeDocument/2006/customXml" ds:itemID="{b9976683-c171-454a-b417-e14d7951f769}">
  <ds:schemaRefs/>
</ds:datastoreItem>
</file>

<file path=docProps/app.xml><?xml version="1.0" encoding="utf-8"?>
<Properties xmlns="http://schemas.openxmlformats.org/officeDocument/2006/extended-properties" xmlns:vt="http://schemas.openxmlformats.org/officeDocument/2006/docPropsVTypes">
  <Template>Normal.dotm</Template>
  <Company>Micorosoft</Company>
  <Pages>7</Pages>
  <Words>2120</Words>
  <Characters>2131</Characters>
  <Lines>2</Lines>
  <Paragraphs>9</Paragraphs>
  <TotalTime>8</TotalTime>
  <ScaleCrop>false</ScaleCrop>
  <LinksUpToDate>false</LinksUpToDate>
  <CharactersWithSpaces>2168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2022-08-03T02:28:00Z</dcterms:created>
  <dc:creator>Micorosoft</dc:creator>
  <cp:lastModifiedBy>WPS_1765337694</cp:lastModifiedBy>
  <cp:lastPrinted>2026-03-16T07:47:00Z</cp:lastPrinted>
  <dcterms:modified xsi:type="dcterms:W3CDTF">2026-03-24T09:01:20Z</dcterms:modified>
  <dc:title>淮安市财政局</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6E4339AEB9DD43B7A16B79893DF7D7C3_13</vt:lpwstr>
  </property>
  <property fmtid="{D5CDD505-2E9C-101B-9397-08002B2CF9AE}" pid="4" name="KSOTemplateDocerSaveRecord">
    <vt:lpwstr>eyJoZGlkIjoiYTRkZTA0MDc2YjE1MTFmYjA4NDNmODA5ZWFjZTJjY2QiLCJ1c2VySWQiOiIxNzgwNzA3ODc1In0=</vt:lpwstr>
  </property>
</Properties>
</file>