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D89E9">
      <w:pPr>
        <w:jc w:val="left"/>
        <w:rPr>
          <w:rFonts w:cs="Times New Roman"/>
          <w:color w:val="000000"/>
          <w:sz w:val="18"/>
          <w:szCs w:val="18"/>
        </w:rPr>
      </w:pPr>
      <w:r>
        <w:rPr>
          <w:rFonts w:cs="Times New Roman"/>
          <w:color w:val="000000"/>
        </w:rPr>
        <mc:AlternateContent>
          <mc:Choice Requires="wps">
            <w:drawing>
              <wp:anchor distT="0" distB="0" distL="114300" distR="114300" simplePos="0" relativeHeight="251659264" behindDoc="0" locked="0" layoutInCell="1" allowOverlap="1">
                <wp:simplePos x="0" y="0"/>
                <wp:positionH relativeFrom="column">
                  <wp:posOffset>826135</wp:posOffset>
                </wp:positionH>
                <wp:positionV relativeFrom="page">
                  <wp:posOffset>902970</wp:posOffset>
                </wp:positionV>
                <wp:extent cx="2189480" cy="5839460"/>
                <wp:effectExtent l="0" t="0" r="0" b="0"/>
                <wp:wrapNone/>
                <wp:docPr id="1" name="文本框 3"/>
                <wp:cNvGraphicFramePr/>
                <a:graphic xmlns:a="http://schemas.openxmlformats.org/drawingml/2006/main">
                  <a:graphicData uri="http://schemas.microsoft.com/office/word/2010/wordprocessingShape">
                    <wps:wsp>
                      <wps:cNvSpPr txBox="1"/>
                      <wps:spPr>
                        <a:xfrm>
                          <a:off x="0" y="0"/>
                          <a:ext cx="2189480" cy="5839460"/>
                        </a:xfrm>
                        <a:prstGeom prst="rect">
                          <a:avLst/>
                        </a:prstGeom>
                        <a:noFill/>
                        <a:ln>
                          <a:noFill/>
                        </a:ln>
                      </wps:spPr>
                      <wps:txbx>
                        <w:txbxContent>
                          <w:p w14:paraId="1B6ED3E3">
                            <w:pPr>
                              <w:keepNext w:val="0"/>
                              <w:keepLines w:val="0"/>
                              <w:pageBreakBefore w:val="0"/>
                              <w:widowControl w:val="0"/>
                              <w:kinsoku/>
                              <w:wordWrap/>
                              <w:overflowPunct/>
                              <w:topLinePunct w:val="0"/>
                              <w:bidi w:val="0"/>
                              <w:adjustRightInd/>
                              <w:snapToGrid/>
                              <w:spacing w:after="0" w:line="1600" w:lineRule="exact"/>
                              <w:ind w:left="0" w:right="0" w:firstLine="0"/>
                              <w:jc w:val="center"/>
                              <w:textAlignment w:val="auto"/>
                              <w:rPr>
                                <w:rFonts w:hint="eastAsia" w:ascii="方正行楷_GBK" w:hAnsi="方正行楷_GBK" w:eastAsia="方正行楷_GBK" w:cs="方正行楷_GBK"/>
                                <w:b/>
                                <w:bCs/>
                                <w:color w:val="000000"/>
                                <w:w w:val="110"/>
                                <w:sz w:val="53"/>
                                <w:szCs w:val="22"/>
                                <w:lang w:val="en-US" w:eastAsia="zh-CN" w:bidi="ar-SA"/>
                              </w:rPr>
                            </w:pPr>
                            <w:r>
                              <w:rPr>
                                <w:rFonts w:hint="eastAsia" w:ascii="方正行楷_GBK" w:hAnsi="方正行楷_GBK" w:eastAsia="方正行楷_GBK" w:cs="方正行楷_GBK"/>
                                <w:b w:val="0"/>
                                <w:bCs w:val="0"/>
                                <w:color w:val="000000"/>
                                <w:spacing w:val="62"/>
                                <w:w w:val="110"/>
                                <w:sz w:val="53"/>
                                <w:szCs w:val="22"/>
                                <w:lang w:val="en-US" w:eastAsia="en-US" w:bidi="ar-SA"/>
                              </w:rPr>
                              <w:t>矢志突破</w:t>
                            </w:r>
                            <w:r>
                              <w:rPr>
                                <w:rFonts w:hint="eastAsia" w:ascii="方正行楷_GBK" w:hAnsi="方正行楷_GBK" w:eastAsia="方正行楷_GBK" w:cs="方正行楷_GBK"/>
                                <w:b w:val="0"/>
                                <w:bCs w:val="0"/>
                                <w:color w:val="000000"/>
                                <w:spacing w:val="62"/>
                                <w:w w:val="110"/>
                                <w:sz w:val="53"/>
                                <w:szCs w:val="22"/>
                                <w:lang w:val="en-US" w:eastAsia="zh-CN" w:bidi="ar-SA"/>
                              </w:rPr>
                              <w:t>　继续</w:t>
                            </w:r>
                            <w:r>
                              <w:rPr>
                                <w:rFonts w:hint="eastAsia" w:ascii="方正行楷_GBK" w:hAnsi="方正行楷_GBK" w:eastAsia="方正行楷_GBK" w:cs="方正行楷_GBK"/>
                                <w:b w:val="0"/>
                                <w:bCs w:val="0"/>
                                <w:color w:val="000000"/>
                                <w:spacing w:val="62"/>
                                <w:w w:val="110"/>
                                <w:sz w:val="53"/>
                                <w:szCs w:val="22"/>
                                <w:lang w:val="en-US" w:eastAsia="en-US" w:bidi="ar-SA"/>
                              </w:rPr>
                              <w:t>奋</w:t>
                            </w:r>
                            <w:r>
                              <w:rPr>
                                <w:rFonts w:hint="eastAsia" w:ascii="方正行楷_GBK" w:hAnsi="方正行楷_GBK" w:eastAsia="方正行楷_GBK" w:cs="方正行楷_GBK"/>
                                <w:b w:val="0"/>
                                <w:bCs w:val="0"/>
                                <w:color w:val="000000"/>
                                <w:spacing w:val="62"/>
                                <w:w w:val="110"/>
                                <w:sz w:val="53"/>
                                <w:szCs w:val="22"/>
                                <w:lang w:val="en-US" w:eastAsia="zh-CN" w:bidi="ar-SA"/>
                              </w:rPr>
                              <w:t>斗</w:t>
                            </w:r>
                          </w:p>
                          <w:p w14:paraId="49CA9EDD">
                            <w:pPr>
                              <w:keepNext w:val="0"/>
                              <w:keepLines w:val="0"/>
                              <w:pageBreakBefore w:val="0"/>
                              <w:widowControl w:val="0"/>
                              <w:kinsoku/>
                              <w:wordWrap/>
                              <w:overflowPunct/>
                              <w:topLinePunct w:val="0"/>
                              <w:bidi w:val="0"/>
                              <w:adjustRightInd/>
                              <w:snapToGrid/>
                              <w:spacing w:before="0" w:after="0" w:line="1600" w:lineRule="exact"/>
                              <w:ind w:left="0" w:right="0" w:firstLine="0"/>
                              <w:jc w:val="center"/>
                              <w:textAlignment w:val="auto"/>
                              <w:rPr>
                                <w:rFonts w:hint="eastAsia" w:ascii="方正行楷_GBK" w:hAnsi="方正行楷_GBK" w:eastAsia="方正行楷_GBK" w:cs="方正行楷_GBK"/>
                                <w:b/>
                                <w:bCs/>
                                <w:color w:val="000000"/>
                                <w:sz w:val="53"/>
                                <w:szCs w:val="22"/>
                                <w:lang w:val="en-US" w:eastAsia="en-US" w:bidi="ar-SA"/>
                              </w:rPr>
                            </w:pPr>
                            <w:bookmarkStart w:id="0" w:name="br1"/>
                            <w:bookmarkEnd w:id="0"/>
                            <w:r>
                              <w:rPr>
                                <w:rFonts w:hint="eastAsia" w:ascii="方正行楷_GBK" w:hAnsi="方正行楷_GBK" w:eastAsia="方正行楷_GBK" w:cs="方正行楷_GBK"/>
                                <w:b w:val="0"/>
                                <w:bCs w:val="0"/>
                                <w:color w:val="000000"/>
                                <w:spacing w:val="-11"/>
                                <w:w w:val="100"/>
                                <w:sz w:val="53"/>
                                <w:szCs w:val="22"/>
                                <w:lang w:val="en-US" w:eastAsia="en-US" w:bidi="ar-SA"/>
                              </w:rPr>
                              <w:t>全</w:t>
                            </w:r>
                            <w:bookmarkStart w:id="1" w:name="br1_0"/>
                            <w:bookmarkEnd w:id="1"/>
                            <w:r>
                              <w:rPr>
                                <w:rFonts w:hint="eastAsia" w:ascii="方正行楷_GBK" w:hAnsi="方正行楷_GBK" w:eastAsia="方正行楷_GBK" w:cs="方正行楷_GBK"/>
                                <w:b w:val="0"/>
                                <w:bCs w:val="0"/>
                                <w:color w:val="000000"/>
                                <w:spacing w:val="-11"/>
                                <w:w w:val="100"/>
                                <w:sz w:val="53"/>
                                <w:szCs w:val="22"/>
                                <w:lang w:val="en-US" w:eastAsia="en-US" w:bidi="ar-SA"/>
                              </w:rPr>
                              <w:t>力打造有竞争力有战斗力的新洪泽</w:t>
                            </w:r>
                          </w:p>
                          <w:p w14:paraId="2B9E9608">
                            <w:pPr>
                              <w:rPr>
                                <w:rFonts w:hint="eastAsia"/>
                              </w:rPr>
                            </w:pPr>
                          </w:p>
                        </w:txbxContent>
                      </wps:txbx>
                      <wps:bodyPr vert="eaVert" wrap="square" upright="1"/>
                    </wps:wsp>
                  </a:graphicData>
                </a:graphic>
              </wp:anchor>
            </w:drawing>
          </mc:Choice>
          <mc:Fallback>
            <w:pict>
              <v:shape id="文本框 3" o:spid="_x0000_s1026" o:spt="202" type="#_x0000_t202" style="position:absolute;left:0pt;margin-left:65.05pt;margin-top:71.1pt;height:459.8pt;width:172.4pt;mso-position-vertical-relative:page;z-index:251659264;mso-width-relative:page;mso-height-relative:page;" filled="f" stroked="f" coordsize="21600,21600" o:gfxdata="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zRIA3AAAAAwBAAAPAAAAAAAAAAEAIAAAACIAAABkcnMvZG93bnJl&#10;di54bWxQSwECFAAUAAAACACHTuJAmJNWs8ABAABrAwAADgAAAAAAAAABACAAAAArAQAAZHJzL2Uy&#10;b0RvYy54bWxQSwUGAAAAAAYABgBZAQAAXQUAAAAA&#10;">
                <v:fill on="f" focussize="0,0"/>
                <v:stroke on="f"/>
                <v:imagedata o:title=""/>
                <o:lock v:ext="edit" aspectratio="f"/>
                <v:textbox style="layout-flow:vertical-ideographic;">
                  <w:txbxContent>
                    <w:p w14:paraId="1B6ED3E3">
                      <w:pPr>
                        <w:keepNext w:val="0"/>
                        <w:keepLines w:val="0"/>
                        <w:pageBreakBefore w:val="0"/>
                        <w:widowControl w:val="0"/>
                        <w:kinsoku/>
                        <w:wordWrap/>
                        <w:overflowPunct/>
                        <w:topLinePunct w:val="0"/>
                        <w:bidi w:val="0"/>
                        <w:adjustRightInd/>
                        <w:snapToGrid/>
                        <w:spacing w:after="0" w:line="1600" w:lineRule="exact"/>
                        <w:ind w:left="0" w:right="0" w:firstLine="0"/>
                        <w:jc w:val="center"/>
                        <w:textAlignment w:val="auto"/>
                        <w:rPr>
                          <w:rFonts w:hint="eastAsia" w:ascii="方正行楷_GBK" w:hAnsi="方正行楷_GBK" w:eastAsia="方正行楷_GBK" w:cs="方正行楷_GBK"/>
                          <w:b/>
                          <w:bCs/>
                          <w:color w:val="000000"/>
                          <w:w w:val="110"/>
                          <w:sz w:val="53"/>
                          <w:szCs w:val="22"/>
                          <w:lang w:val="en-US" w:eastAsia="zh-CN" w:bidi="ar-SA"/>
                        </w:rPr>
                      </w:pPr>
                      <w:r>
                        <w:rPr>
                          <w:rFonts w:hint="eastAsia" w:ascii="方正行楷_GBK" w:hAnsi="方正行楷_GBK" w:eastAsia="方正行楷_GBK" w:cs="方正行楷_GBK"/>
                          <w:b w:val="0"/>
                          <w:bCs w:val="0"/>
                          <w:color w:val="000000"/>
                          <w:spacing w:val="62"/>
                          <w:w w:val="110"/>
                          <w:sz w:val="53"/>
                          <w:szCs w:val="22"/>
                          <w:lang w:val="en-US" w:eastAsia="en-US" w:bidi="ar-SA"/>
                        </w:rPr>
                        <w:t>矢志突破</w:t>
                      </w:r>
                      <w:r>
                        <w:rPr>
                          <w:rFonts w:hint="eastAsia" w:ascii="方正行楷_GBK" w:hAnsi="方正行楷_GBK" w:eastAsia="方正行楷_GBK" w:cs="方正行楷_GBK"/>
                          <w:b w:val="0"/>
                          <w:bCs w:val="0"/>
                          <w:color w:val="000000"/>
                          <w:spacing w:val="62"/>
                          <w:w w:val="110"/>
                          <w:sz w:val="53"/>
                          <w:szCs w:val="22"/>
                          <w:lang w:val="en-US" w:eastAsia="zh-CN" w:bidi="ar-SA"/>
                        </w:rPr>
                        <w:t>　继续</w:t>
                      </w:r>
                      <w:r>
                        <w:rPr>
                          <w:rFonts w:hint="eastAsia" w:ascii="方正行楷_GBK" w:hAnsi="方正行楷_GBK" w:eastAsia="方正行楷_GBK" w:cs="方正行楷_GBK"/>
                          <w:b w:val="0"/>
                          <w:bCs w:val="0"/>
                          <w:color w:val="000000"/>
                          <w:spacing w:val="62"/>
                          <w:w w:val="110"/>
                          <w:sz w:val="53"/>
                          <w:szCs w:val="22"/>
                          <w:lang w:val="en-US" w:eastAsia="en-US" w:bidi="ar-SA"/>
                        </w:rPr>
                        <w:t>奋</w:t>
                      </w:r>
                      <w:r>
                        <w:rPr>
                          <w:rFonts w:hint="eastAsia" w:ascii="方正行楷_GBK" w:hAnsi="方正行楷_GBK" w:eastAsia="方正行楷_GBK" w:cs="方正行楷_GBK"/>
                          <w:b w:val="0"/>
                          <w:bCs w:val="0"/>
                          <w:color w:val="000000"/>
                          <w:spacing w:val="62"/>
                          <w:w w:val="110"/>
                          <w:sz w:val="53"/>
                          <w:szCs w:val="22"/>
                          <w:lang w:val="en-US" w:eastAsia="zh-CN" w:bidi="ar-SA"/>
                        </w:rPr>
                        <w:t>斗</w:t>
                      </w:r>
                    </w:p>
                    <w:p w14:paraId="49CA9EDD">
                      <w:pPr>
                        <w:keepNext w:val="0"/>
                        <w:keepLines w:val="0"/>
                        <w:pageBreakBefore w:val="0"/>
                        <w:widowControl w:val="0"/>
                        <w:kinsoku/>
                        <w:wordWrap/>
                        <w:overflowPunct/>
                        <w:topLinePunct w:val="0"/>
                        <w:bidi w:val="0"/>
                        <w:adjustRightInd/>
                        <w:snapToGrid/>
                        <w:spacing w:before="0" w:after="0" w:line="1600" w:lineRule="exact"/>
                        <w:ind w:left="0" w:right="0" w:firstLine="0"/>
                        <w:jc w:val="center"/>
                        <w:textAlignment w:val="auto"/>
                        <w:rPr>
                          <w:rFonts w:hint="eastAsia" w:ascii="方正行楷_GBK" w:hAnsi="方正行楷_GBK" w:eastAsia="方正行楷_GBK" w:cs="方正行楷_GBK"/>
                          <w:b/>
                          <w:bCs/>
                          <w:color w:val="000000"/>
                          <w:sz w:val="53"/>
                          <w:szCs w:val="22"/>
                          <w:lang w:val="en-US" w:eastAsia="en-US" w:bidi="ar-SA"/>
                        </w:rPr>
                      </w:pPr>
                      <w:bookmarkStart w:id="0" w:name="br1"/>
                      <w:bookmarkEnd w:id="0"/>
                      <w:r>
                        <w:rPr>
                          <w:rFonts w:hint="eastAsia" w:ascii="方正行楷_GBK" w:hAnsi="方正行楷_GBK" w:eastAsia="方正行楷_GBK" w:cs="方正行楷_GBK"/>
                          <w:b w:val="0"/>
                          <w:bCs w:val="0"/>
                          <w:color w:val="000000"/>
                          <w:spacing w:val="-11"/>
                          <w:w w:val="100"/>
                          <w:sz w:val="53"/>
                          <w:szCs w:val="22"/>
                          <w:lang w:val="en-US" w:eastAsia="en-US" w:bidi="ar-SA"/>
                        </w:rPr>
                        <w:t>全</w:t>
                      </w:r>
                      <w:bookmarkStart w:id="1" w:name="br1_0"/>
                      <w:bookmarkEnd w:id="1"/>
                      <w:r>
                        <w:rPr>
                          <w:rFonts w:hint="eastAsia" w:ascii="方正行楷_GBK" w:hAnsi="方正行楷_GBK" w:eastAsia="方正行楷_GBK" w:cs="方正行楷_GBK"/>
                          <w:b w:val="0"/>
                          <w:bCs w:val="0"/>
                          <w:color w:val="000000"/>
                          <w:spacing w:val="-11"/>
                          <w:w w:val="100"/>
                          <w:sz w:val="53"/>
                          <w:szCs w:val="22"/>
                          <w:lang w:val="en-US" w:eastAsia="en-US" w:bidi="ar-SA"/>
                        </w:rPr>
                        <w:t>力打造有竞争力有战斗力的新洪泽</w:t>
                      </w:r>
                    </w:p>
                    <w:p w14:paraId="2B9E9608">
                      <w:pPr>
                        <w:rPr>
                          <w:rFonts w:hint="eastAsia"/>
                        </w:rPr>
                      </w:pPr>
                    </w:p>
                  </w:txbxContent>
                </v:textbox>
              </v:shape>
            </w:pict>
          </mc:Fallback>
        </mc:AlternateContent>
      </w:r>
    </w:p>
    <w:p w14:paraId="733070EF">
      <w:pPr>
        <w:jc w:val="left"/>
        <w:rPr>
          <w:rFonts w:cs="Times New Roman"/>
          <w:color w:val="000000"/>
          <w:sz w:val="18"/>
          <w:szCs w:val="18"/>
        </w:rPr>
      </w:pPr>
    </w:p>
    <w:p w14:paraId="79D07322">
      <w:pPr>
        <w:jc w:val="left"/>
        <w:rPr>
          <w:rFonts w:cs="Times New Roman"/>
          <w:color w:val="000000"/>
          <w:sz w:val="18"/>
          <w:szCs w:val="18"/>
        </w:rPr>
      </w:pPr>
    </w:p>
    <w:p w14:paraId="7CE592FF">
      <w:pPr>
        <w:jc w:val="left"/>
        <w:rPr>
          <w:rFonts w:cs="Times New Roman"/>
          <w:color w:val="000000"/>
          <w:sz w:val="18"/>
          <w:szCs w:val="18"/>
        </w:rPr>
      </w:pPr>
    </w:p>
    <w:p w14:paraId="337342A4">
      <w:pPr>
        <w:jc w:val="left"/>
        <w:rPr>
          <w:rFonts w:hint="eastAsia" w:eastAsia="宋体" w:cs="Times New Roman"/>
          <w:color w:val="000000"/>
          <w:sz w:val="18"/>
          <w:szCs w:val="18"/>
          <w:lang w:eastAsia="zh-CN"/>
        </w:rPr>
      </w:pPr>
    </w:p>
    <w:p w14:paraId="533E347B">
      <w:pPr>
        <w:jc w:val="left"/>
        <w:rPr>
          <w:rFonts w:cs="Times New Roman"/>
          <w:color w:val="000000"/>
          <w:sz w:val="18"/>
          <w:szCs w:val="18"/>
        </w:rPr>
      </w:pPr>
    </w:p>
    <w:p w14:paraId="7392F658">
      <w:pPr>
        <w:jc w:val="left"/>
        <w:rPr>
          <w:rFonts w:cs="Times New Roman"/>
          <w:color w:val="000000"/>
          <w:sz w:val="18"/>
          <w:szCs w:val="18"/>
        </w:rPr>
      </w:pPr>
    </w:p>
    <w:p w14:paraId="430B749B">
      <w:pPr>
        <w:jc w:val="left"/>
        <w:rPr>
          <w:rFonts w:cs="Times New Roman"/>
          <w:color w:val="000000"/>
          <w:sz w:val="18"/>
          <w:szCs w:val="18"/>
        </w:rPr>
      </w:pPr>
    </w:p>
    <w:p w14:paraId="32E70CE5">
      <w:pPr>
        <w:jc w:val="left"/>
        <w:rPr>
          <w:rFonts w:hint="eastAsia" w:eastAsia="宋体" w:cs="Times New Roman"/>
          <w:color w:val="000000"/>
          <w:sz w:val="18"/>
          <w:szCs w:val="18"/>
          <w:lang w:eastAsia="zh-CN"/>
        </w:rPr>
      </w:pPr>
    </w:p>
    <w:p w14:paraId="39E86278">
      <w:pPr>
        <w:jc w:val="left"/>
        <w:rPr>
          <w:rFonts w:cs="Times New Roman"/>
          <w:color w:val="000000"/>
          <w:sz w:val="18"/>
          <w:szCs w:val="18"/>
        </w:rPr>
      </w:pPr>
    </w:p>
    <w:p w14:paraId="4041A341">
      <w:pPr>
        <w:jc w:val="left"/>
        <w:rPr>
          <w:rFonts w:cs="Times New Roman"/>
          <w:color w:val="000000"/>
          <w:sz w:val="18"/>
          <w:szCs w:val="18"/>
        </w:rPr>
      </w:pPr>
    </w:p>
    <w:p w14:paraId="3044A6DC">
      <w:pPr>
        <w:jc w:val="left"/>
        <w:rPr>
          <w:rFonts w:cs="Times New Roman"/>
          <w:color w:val="000000"/>
          <w:sz w:val="18"/>
          <w:szCs w:val="18"/>
        </w:rPr>
      </w:pPr>
    </w:p>
    <w:p w14:paraId="4B5A9A46">
      <w:pPr>
        <w:jc w:val="left"/>
        <w:rPr>
          <w:rFonts w:cs="Times New Roman"/>
          <w:color w:val="000000"/>
          <w:sz w:val="18"/>
          <w:szCs w:val="18"/>
        </w:rPr>
      </w:pPr>
    </w:p>
    <w:p w14:paraId="2DFD3234">
      <w:pPr>
        <w:jc w:val="left"/>
        <w:rPr>
          <w:rFonts w:cs="Times New Roman"/>
          <w:color w:val="000000"/>
          <w:sz w:val="18"/>
          <w:szCs w:val="18"/>
        </w:rPr>
      </w:pPr>
    </w:p>
    <w:p w14:paraId="290514AE">
      <w:pPr>
        <w:jc w:val="left"/>
        <w:rPr>
          <w:rFonts w:cs="Times New Roman"/>
          <w:color w:val="000000"/>
          <w:sz w:val="18"/>
          <w:szCs w:val="18"/>
        </w:rPr>
      </w:pPr>
    </w:p>
    <w:p w14:paraId="595908C3">
      <w:pPr>
        <w:jc w:val="left"/>
        <w:rPr>
          <w:rFonts w:cs="Times New Roman"/>
          <w:color w:val="000000"/>
          <w:sz w:val="18"/>
          <w:szCs w:val="18"/>
        </w:rPr>
      </w:pPr>
    </w:p>
    <w:p w14:paraId="014D849F">
      <w:pPr>
        <w:jc w:val="left"/>
        <w:rPr>
          <w:rFonts w:cs="Times New Roman"/>
          <w:color w:val="000000"/>
          <w:sz w:val="18"/>
          <w:szCs w:val="18"/>
        </w:rPr>
      </w:pPr>
    </w:p>
    <w:p w14:paraId="070B9A6F">
      <w:pPr>
        <w:jc w:val="left"/>
        <w:rPr>
          <w:rFonts w:cs="Times New Roman"/>
          <w:color w:val="000000"/>
          <w:sz w:val="18"/>
          <w:szCs w:val="18"/>
        </w:rPr>
      </w:pPr>
    </w:p>
    <w:p w14:paraId="671D99FD">
      <w:pPr>
        <w:jc w:val="left"/>
        <w:rPr>
          <w:rFonts w:cs="Times New Roman"/>
          <w:color w:val="000000"/>
          <w:sz w:val="18"/>
          <w:szCs w:val="18"/>
        </w:rPr>
      </w:pPr>
    </w:p>
    <w:p w14:paraId="225565E2">
      <w:pPr>
        <w:jc w:val="left"/>
        <w:rPr>
          <w:rFonts w:cs="Times New Roman"/>
          <w:color w:val="000000"/>
          <w:sz w:val="18"/>
          <w:szCs w:val="18"/>
        </w:rPr>
      </w:pPr>
    </w:p>
    <w:p w14:paraId="38A10075">
      <w:pPr>
        <w:jc w:val="left"/>
        <w:rPr>
          <w:rFonts w:cs="Times New Roman"/>
          <w:color w:val="000000"/>
          <w:sz w:val="18"/>
          <w:szCs w:val="18"/>
        </w:rPr>
      </w:pPr>
    </w:p>
    <w:p w14:paraId="7F15C652">
      <w:pPr>
        <w:jc w:val="left"/>
        <w:rPr>
          <w:rFonts w:cs="Times New Roman"/>
          <w:color w:val="000000"/>
          <w:sz w:val="18"/>
          <w:szCs w:val="18"/>
        </w:rPr>
      </w:pPr>
    </w:p>
    <w:p w14:paraId="6EAAFAFD">
      <w:pPr>
        <w:jc w:val="left"/>
        <w:rPr>
          <w:rFonts w:cs="Times New Roman"/>
          <w:color w:val="000000"/>
          <w:sz w:val="18"/>
          <w:szCs w:val="18"/>
        </w:rPr>
      </w:pPr>
    </w:p>
    <w:p w14:paraId="1086B54F">
      <w:pPr>
        <w:jc w:val="left"/>
        <w:rPr>
          <w:rFonts w:cs="Times New Roman"/>
          <w:color w:val="000000"/>
          <w:sz w:val="18"/>
          <w:szCs w:val="18"/>
        </w:rPr>
        <w:sectPr>
          <w:footerReference r:id="rId3" w:type="even"/>
          <w:pgSz w:w="8390" w:h="11905"/>
          <w:pgMar w:top="1417" w:right="1304" w:bottom="1417" w:left="1304" w:header="851" w:footer="992" w:gutter="0"/>
          <w:pgBorders>
            <w:top w:val="none" w:sz="0" w:space="0"/>
            <w:left w:val="none" w:sz="0" w:space="0"/>
            <w:bottom w:val="none" w:sz="0" w:space="0"/>
            <w:right w:val="none" w:sz="0" w:space="0"/>
          </w:pgBorders>
          <w:pgNumType w:fmt="upperRoman"/>
          <w:cols w:space="720" w:num="1"/>
          <w:docGrid w:type="lines" w:linePitch="312" w:charSpace="0"/>
        </w:sectPr>
      </w:pPr>
    </w:p>
    <w:p w14:paraId="50510214">
      <w:pPr>
        <w:jc w:val="left"/>
        <w:rPr>
          <w:rFonts w:cs="Times New Roman"/>
          <w:color w:val="000000"/>
          <w:sz w:val="18"/>
          <w:szCs w:val="18"/>
        </w:rPr>
      </w:pPr>
    </w:p>
    <w:p w14:paraId="5B71313A">
      <w:pPr>
        <w:jc w:val="center"/>
        <w:rPr>
          <w:rFonts w:eastAsia="方正小标宋_GBK" w:cs="Times New Roman"/>
          <w:color w:val="000000"/>
          <w:sz w:val="36"/>
          <w:szCs w:val="36"/>
        </w:rPr>
      </w:pPr>
      <w:r>
        <w:rPr>
          <w:rFonts w:eastAsia="方正小标宋_GBK" w:cs="Times New Roman"/>
          <w:color w:val="000000"/>
          <w:sz w:val="36"/>
          <w:szCs w:val="36"/>
        </w:rPr>
        <w:t>“数据洪泽”登录方式</w:t>
      </w:r>
    </w:p>
    <w:p w14:paraId="43A049AD">
      <w:pPr>
        <w:jc w:val="left"/>
        <w:rPr>
          <w:rFonts w:cs="Times New Roman"/>
          <w:color w:val="000000"/>
          <w:sz w:val="18"/>
          <w:szCs w:val="18"/>
        </w:rPr>
      </w:pPr>
    </w:p>
    <w:p w14:paraId="4A44766A">
      <w:pPr>
        <w:spacing w:line="400" w:lineRule="exact"/>
        <w:ind w:firstLine="480" w:firstLineChars="200"/>
        <w:jc w:val="left"/>
        <w:rPr>
          <w:rFonts w:hint="eastAsia" w:eastAsia="黑体" w:cs="Times New Roman"/>
          <w:color w:val="000000"/>
          <w:sz w:val="24"/>
          <w:szCs w:val="24"/>
        </w:rPr>
      </w:pPr>
      <w:r>
        <w:rPr>
          <w:rFonts w:hint="eastAsia" w:eastAsia="黑体" w:cs="Times New Roman"/>
          <w:color w:val="000000"/>
          <w:sz w:val="24"/>
          <w:szCs w:val="24"/>
        </w:rPr>
        <w:t>l、网页版</w:t>
      </w:r>
    </w:p>
    <w:p w14:paraId="2204A343">
      <w:pPr>
        <w:spacing w:line="400" w:lineRule="exact"/>
        <w:ind w:firstLine="480" w:firstLineChars="200"/>
        <w:jc w:val="left"/>
        <w:rPr>
          <w:rFonts w:hint="eastAsia" w:eastAsia="黑体" w:cs="Times New Roman"/>
          <w:color w:val="000000"/>
          <w:sz w:val="24"/>
          <w:szCs w:val="24"/>
        </w:rPr>
      </w:pPr>
      <w:r>
        <w:rPr>
          <w:rFonts w:hint="eastAsia" w:eastAsia="黑体" w:cs="Times New Roman"/>
          <w:color w:val="000000"/>
          <w:sz w:val="24"/>
          <w:szCs w:val="24"/>
        </w:rPr>
        <w:t>（1）网址http://data.hatjj.cn/hzweb.action</w:t>
      </w:r>
    </w:p>
    <w:p w14:paraId="2E72B745">
      <w:pPr>
        <w:spacing w:line="400" w:lineRule="exact"/>
        <w:ind w:firstLine="480" w:firstLineChars="200"/>
        <w:jc w:val="left"/>
        <w:rPr>
          <w:rFonts w:hint="eastAsia" w:eastAsia="黑体" w:cs="Times New Roman"/>
          <w:color w:val="000000"/>
          <w:sz w:val="24"/>
          <w:szCs w:val="24"/>
        </w:rPr>
      </w:pPr>
      <w:r>
        <w:rPr>
          <w:rFonts w:hint="eastAsia" w:eastAsia="黑体" w:cs="Times New Roman"/>
          <w:color w:val="000000"/>
          <w:sz w:val="24"/>
          <w:szCs w:val="24"/>
        </w:rPr>
        <w:t>（2）登录流程：注册—填写相关信息—等待审核—审核通过—输入手机号和密码进行登录</w:t>
      </w:r>
    </w:p>
    <w:p w14:paraId="2ACC9F83">
      <w:pPr>
        <w:spacing w:line="400" w:lineRule="exact"/>
        <w:ind w:firstLine="480" w:firstLineChars="200"/>
        <w:jc w:val="left"/>
        <w:rPr>
          <w:rFonts w:hint="eastAsia" w:eastAsia="黑体" w:cs="Times New Roman"/>
          <w:color w:val="000000"/>
          <w:sz w:val="24"/>
          <w:szCs w:val="24"/>
        </w:rPr>
      </w:pPr>
      <w:r>
        <w:rPr>
          <w:rFonts w:hint="eastAsia" w:eastAsia="黑体" w:cs="Times New Roman"/>
          <w:color w:val="000000"/>
          <w:sz w:val="24"/>
          <w:szCs w:val="24"/>
        </w:rPr>
        <w:t>2、移动客户端</w:t>
      </w:r>
    </w:p>
    <w:p w14:paraId="10EB626F">
      <w:pPr>
        <w:spacing w:line="400" w:lineRule="exact"/>
        <w:ind w:firstLine="480" w:firstLineChars="200"/>
        <w:jc w:val="left"/>
        <w:rPr>
          <w:rFonts w:hint="eastAsia" w:eastAsia="黑体" w:cs="Times New Roman"/>
          <w:color w:val="000000"/>
          <w:sz w:val="24"/>
          <w:szCs w:val="24"/>
        </w:rPr>
      </w:pPr>
      <w:r>
        <w:rPr>
          <w:rFonts w:hint="eastAsia" w:eastAsia="黑体" w:cs="Times New Roman"/>
          <w:color w:val="000000"/>
          <w:sz w:val="24"/>
          <w:szCs w:val="24"/>
        </w:rPr>
        <w:t>（1）二维码：</w:t>
      </w:r>
    </w:p>
    <w:p w14:paraId="51F3B5C4">
      <w:pPr>
        <w:spacing w:before="240"/>
        <w:jc w:val="left"/>
        <w:rPr>
          <w:rFonts w:cs="Times New Roman"/>
          <w:color w:val="000000"/>
        </w:rPr>
      </w:pPr>
      <w:r>
        <w:rPr>
          <w:rFonts w:hint="eastAsia" w:eastAsia="宋体" w:cs="Times New Roman"/>
          <w:color w:val="000000"/>
          <w:lang w:eastAsia="zh-CN"/>
        </w:rPr>
        <w:drawing>
          <wp:anchor distT="0" distB="0" distL="114300" distR="114300" simplePos="0" relativeHeight="251660288" behindDoc="0" locked="0" layoutInCell="1" allowOverlap="1">
            <wp:simplePos x="0" y="0"/>
            <wp:positionH relativeFrom="column">
              <wp:posOffset>1181100</wp:posOffset>
            </wp:positionH>
            <wp:positionV relativeFrom="paragraph">
              <wp:posOffset>184150</wp:posOffset>
            </wp:positionV>
            <wp:extent cx="1296035" cy="1296035"/>
            <wp:effectExtent l="0" t="0" r="18415" b="18415"/>
            <wp:wrapNone/>
            <wp:docPr id="2" name="图片 67432" descr="c3e5ae8915f2f632aa3b5a60fa2f5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7432" descr="c3e5ae8915f2f632aa3b5a60fa2f55e"/>
                    <pic:cNvPicPr>
                      <a:picLocks noChangeAspect="1"/>
                    </pic:cNvPicPr>
                  </pic:nvPicPr>
                  <pic:blipFill>
                    <a:blip r:embed="rId9"/>
                    <a:stretch>
                      <a:fillRect/>
                    </a:stretch>
                  </pic:blipFill>
                  <pic:spPr>
                    <a:xfrm>
                      <a:off x="0" y="0"/>
                      <a:ext cx="1296035" cy="1296035"/>
                    </a:xfrm>
                    <a:prstGeom prst="rect">
                      <a:avLst/>
                    </a:prstGeom>
                    <a:noFill/>
                    <a:ln>
                      <a:noFill/>
                    </a:ln>
                  </pic:spPr>
                </pic:pic>
              </a:graphicData>
            </a:graphic>
          </wp:anchor>
        </w:drawing>
      </w:r>
    </w:p>
    <w:p w14:paraId="7E440AE2">
      <w:pPr>
        <w:jc w:val="left"/>
        <w:rPr>
          <w:rFonts w:cs="Times New Roman"/>
          <w:color w:val="000000"/>
        </w:rPr>
      </w:pPr>
    </w:p>
    <w:p w14:paraId="1F7F4D71">
      <w:pPr>
        <w:jc w:val="left"/>
        <w:rPr>
          <w:rFonts w:hint="eastAsia" w:eastAsia="宋体" w:cs="Times New Roman"/>
          <w:color w:val="000000"/>
          <w:lang w:eastAsia="zh-CN"/>
        </w:rPr>
      </w:pPr>
    </w:p>
    <w:p w14:paraId="601A4E1B">
      <w:pPr>
        <w:jc w:val="left"/>
        <w:rPr>
          <w:rFonts w:cs="Times New Roman"/>
          <w:color w:val="000000"/>
        </w:rPr>
      </w:pPr>
    </w:p>
    <w:p w14:paraId="5E9E5F81">
      <w:pPr>
        <w:jc w:val="left"/>
        <w:rPr>
          <w:rFonts w:cs="Times New Roman"/>
          <w:color w:val="000000"/>
        </w:rPr>
      </w:pPr>
    </w:p>
    <w:p w14:paraId="1EB1D902">
      <w:pPr>
        <w:jc w:val="left"/>
        <w:rPr>
          <w:rFonts w:cs="Times New Roman"/>
          <w:color w:val="000000"/>
        </w:rPr>
      </w:pPr>
    </w:p>
    <w:p w14:paraId="263DE456">
      <w:pPr>
        <w:jc w:val="left"/>
        <w:rPr>
          <w:rFonts w:cs="Times New Roman"/>
          <w:color w:val="000000"/>
        </w:rPr>
      </w:pPr>
    </w:p>
    <w:p w14:paraId="4EB6189A">
      <w:pPr>
        <w:keepNext w:val="0"/>
        <w:keepLines w:val="0"/>
        <w:pageBreakBefore w:val="0"/>
        <w:widowControl w:val="0"/>
        <w:kinsoku/>
        <w:wordWrap/>
        <w:overflowPunct/>
        <w:topLinePunct w:val="0"/>
        <w:autoSpaceDE/>
        <w:autoSpaceDN/>
        <w:bidi w:val="0"/>
        <w:adjustRightInd/>
        <w:snapToGrid/>
        <w:spacing w:before="240"/>
        <w:jc w:val="center"/>
        <w:textAlignment w:val="auto"/>
        <w:rPr>
          <w:rFonts w:eastAsia="黑体" w:cs="Times New Roman"/>
          <w:color w:val="000000"/>
          <w:sz w:val="24"/>
          <w:szCs w:val="24"/>
        </w:rPr>
      </w:pPr>
      <w:r>
        <w:rPr>
          <w:rFonts w:eastAsia="黑体" w:cs="Times New Roman"/>
          <w:color w:val="000000"/>
          <w:sz w:val="24"/>
          <w:szCs w:val="24"/>
        </w:rPr>
        <w:t>安卓版</w:t>
      </w:r>
    </w:p>
    <w:p w14:paraId="2A0051F7">
      <w:pPr>
        <w:keepNext w:val="0"/>
        <w:keepLines w:val="0"/>
        <w:pageBreakBefore w:val="0"/>
        <w:widowControl w:val="0"/>
        <w:kinsoku/>
        <w:wordWrap/>
        <w:overflowPunct/>
        <w:topLinePunct w:val="0"/>
        <w:autoSpaceDE/>
        <w:autoSpaceDN/>
        <w:bidi w:val="0"/>
        <w:adjustRightInd/>
        <w:snapToGrid/>
        <w:spacing w:after="360"/>
        <w:jc w:val="center"/>
        <w:textAlignment w:val="auto"/>
        <w:rPr>
          <w:rFonts w:eastAsia="黑体" w:cs="Times New Roman"/>
          <w:color w:val="000000"/>
          <w:sz w:val="24"/>
          <w:szCs w:val="24"/>
        </w:rPr>
      </w:pPr>
      <w:r>
        <w:rPr>
          <w:rFonts w:hint="eastAsia" w:eastAsia="黑体" w:cs="Times New Roman"/>
          <w:color w:val="000000"/>
          <w:sz w:val="24"/>
          <w:szCs w:val="24"/>
          <w:lang w:eastAsia="zh-CN"/>
        </w:rPr>
        <w:t>（苹果用户请在AppStore搜索“数据洪泽”并安装）</w:t>
      </w:r>
    </w:p>
    <w:p w14:paraId="7E6A106C">
      <w:pPr>
        <w:spacing w:line="400" w:lineRule="exact"/>
        <w:ind w:firstLine="480" w:firstLineChars="200"/>
        <w:jc w:val="left"/>
        <w:rPr>
          <w:rFonts w:hint="eastAsia" w:eastAsia="黑体" w:cs="Times New Roman"/>
          <w:color w:val="000000"/>
          <w:sz w:val="24"/>
          <w:szCs w:val="24"/>
        </w:rPr>
      </w:pPr>
      <w:r>
        <w:rPr>
          <w:rFonts w:hint="eastAsia" w:eastAsia="黑体" w:cs="Times New Roman"/>
          <w:color w:val="000000"/>
          <w:sz w:val="24"/>
          <w:szCs w:val="24"/>
        </w:rPr>
        <w:t>（2）登录流程：扫描二维码下载移动客户端—注册—填写相关信息—等待审核—审核通过—输入手机号和密码进行登录</w:t>
      </w:r>
    </w:p>
    <w:p w14:paraId="5F32925B">
      <w:pPr>
        <w:jc w:val="left"/>
        <w:rPr>
          <w:rFonts w:cs="Times New Roman"/>
          <w:color w:val="000000"/>
          <w:sz w:val="18"/>
          <w:szCs w:val="18"/>
        </w:rPr>
      </w:pPr>
    </w:p>
    <w:p w14:paraId="558C7693">
      <w:pPr>
        <w:spacing w:line="400" w:lineRule="exact"/>
        <w:ind w:firstLine="360" w:firstLineChars="200"/>
        <w:jc w:val="left"/>
        <w:rPr>
          <w:rFonts w:cs="Times New Roman"/>
          <w:color w:val="000000"/>
          <w:sz w:val="18"/>
          <w:szCs w:val="18"/>
        </w:rPr>
        <w:sectPr>
          <w:footerReference r:id="rId4" w:type="default"/>
          <w:pgSz w:w="8390" w:h="11905"/>
          <w:pgMar w:top="1417" w:right="1304" w:bottom="1417" w:left="1304"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14:paraId="41590E6C">
      <w:pPr>
        <w:tabs>
          <w:tab w:val="left" w:pos="2940"/>
        </w:tabs>
        <w:jc w:val="center"/>
        <w:rPr>
          <w:rFonts w:eastAsia="黑体" w:cs="Times New Roman"/>
          <w:color w:val="000000"/>
          <w:sz w:val="36"/>
          <w:szCs w:val="36"/>
        </w:rPr>
      </w:pPr>
      <w:r>
        <w:rPr>
          <w:rFonts w:eastAsia="黑体" w:cs="Times New Roman"/>
          <w:color w:val="000000"/>
          <w:sz w:val="36"/>
          <w:szCs w:val="36"/>
        </w:rPr>
        <w:t>目　　录</w:t>
      </w:r>
    </w:p>
    <w:p w14:paraId="180A7044">
      <w:pPr>
        <w:tabs>
          <w:tab w:val="center" w:pos="4200"/>
        </w:tabs>
        <w:spacing w:line="300" w:lineRule="exact"/>
        <w:jc w:val="left"/>
        <w:rPr>
          <w:rFonts w:eastAsia="黑体" w:cs="Times New Roman"/>
          <w:color w:val="000000"/>
        </w:rPr>
      </w:pPr>
    </w:p>
    <w:p w14:paraId="26764C4A">
      <w:pPr>
        <w:keepNext w:val="0"/>
        <w:keepLines w:val="0"/>
        <w:pageBreakBefore w:val="0"/>
        <w:widowControl w:val="0"/>
        <w:tabs>
          <w:tab w:val="center" w:leader="middleDot" w:pos="5669"/>
        </w:tabs>
        <w:kinsoku/>
        <w:wordWrap/>
        <w:overflowPunct/>
        <w:topLinePunct w:val="0"/>
        <w:autoSpaceDE/>
        <w:autoSpaceDN/>
        <w:bidi w:val="0"/>
        <w:adjustRightInd/>
        <w:snapToGrid/>
        <w:spacing w:line="410" w:lineRule="exact"/>
        <w:jc w:val="left"/>
        <w:textAlignment w:val="auto"/>
        <w:rPr>
          <w:rFonts w:eastAsia="黑体" w:cs="Times New Roman"/>
          <w:color w:val="000000"/>
          <w:sz w:val="24"/>
          <w:szCs w:val="24"/>
        </w:rPr>
      </w:pPr>
      <w:r>
        <w:rPr>
          <w:rFonts w:eastAsia="黑体" w:cs="Times New Roman"/>
          <w:color w:val="000000"/>
          <w:sz w:val="24"/>
          <w:szCs w:val="24"/>
        </w:rPr>
        <w:t>全区主要经济指标</w:t>
      </w:r>
      <w:r>
        <w:rPr>
          <w:rFonts w:hint="eastAsia" w:eastAsia="黑体" w:cs="Times New Roman"/>
          <w:color w:val="000000"/>
          <w:sz w:val="24"/>
          <w:szCs w:val="24"/>
        </w:rPr>
        <w:tab/>
      </w:r>
      <w:r>
        <w:rPr>
          <w:rFonts w:eastAsia="黑体" w:cs="Times New Roman"/>
          <w:color w:val="000000"/>
          <w:sz w:val="24"/>
          <w:szCs w:val="24"/>
        </w:rPr>
        <w:t>1</w:t>
      </w:r>
    </w:p>
    <w:p w14:paraId="1B9ECE7B">
      <w:pPr>
        <w:keepNext w:val="0"/>
        <w:keepLines w:val="0"/>
        <w:pageBreakBefore w:val="0"/>
        <w:widowControl w:val="0"/>
        <w:tabs>
          <w:tab w:val="center" w:leader="middleDot" w:pos="5669"/>
        </w:tabs>
        <w:kinsoku/>
        <w:wordWrap/>
        <w:overflowPunct/>
        <w:topLinePunct w:val="0"/>
        <w:autoSpaceDE/>
        <w:autoSpaceDN/>
        <w:bidi w:val="0"/>
        <w:adjustRightInd/>
        <w:snapToGrid/>
        <w:spacing w:line="410" w:lineRule="exact"/>
        <w:jc w:val="left"/>
        <w:textAlignment w:val="auto"/>
        <w:rPr>
          <w:rFonts w:hint="eastAsia" w:eastAsia="黑体" w:cs="Times New Roman"/>
          <w:bCs/>
          <w:color w:val="000000"/>
          <w:sz w:val="24"/>
          <w:szCs w:val="24"/>
        </w:rPr>
      </w:pPr>
      <w:r>
        <w:rPr>
          <w:rFonts w:hint="eastAsia" w:eastAsia="黑体" w:cs="Times New Roman"/>
          <w:bCs/>
          <w:color w:val="000000"/>
          <w:sz w:val="24"/>
          <w:szCs w:val="24"/>
        </w:rPr>
        <w:t>全区规模以上工业产销（现价）</w:t>
      </w:r>
      <w:r>
        <w:rPr>
          <w:rFonts w:hint="eastAsia" w:eastAsia="黑体" w:cs="Times New Roman"/>
          <w:bCs/>
          <w:color w:val="000000"/>
          <w:sz w:val="24"/>
          <w:szCs w:val="24"/>
        </w:rPr>
        <w:tab/>
      </w:r>
      <w:r>
        <w:rPr>
          <w:rFonts w:hint="eastAsia" w:eastAsia="黑体" w:cs="Times New Roman"/>
          <w:bCs/>
          <w:color w:val="000000"/>
          <w:sz w:val="24"/>
          <w:szCs w:val="24"/>
        </w:rPr>
        <w:t>2</w:t>
      </w:r>
    </w:p>
    <w:p w14:paraId="69E0263D">
      <w:pPr>
        <w:keepNext w:val="0"/>
        <w:keepLines w:val="0"/>
        <w:pageBreakBefore w:val="0"/>
        <w:widowControl w:val="0"/>
        <w:tabs>
          <w:tab w:val="center" w:leader="middleDot" w:pos="5669"/>
        </w:tabs>
        <w:kinsoku/>
        <w:wordWrap/>
        <w:overflowPunct/>
        <w:topLinePunct w:val="0"/>
        <w:autoSpaceDE/>
        <w:autoSpaceDN/>
        <w:bidi w:val="0"/>
        <w:adjustRightInd/>
        <w:snapToGrid/>
        <w:spacing w:line="410" w:lineRule="exact"/>
        <w:jc w:val="left"/>
        <w:textAlignment w:val="auto"/>
        <w:rPr>
          <w:rFonts w:hint="eastAsia" w:eastAsia="黑体" w:cs="Times New Roman"/>
          <w:color w:val="000000"/>
          <w:sz w:val="24"/>
          <w:szCs w:val="24"/>
        </w:rPr>
      </w:pPr>
      <w:r>
        <w:rPr>
          <w:rFonts w:hint="eastAsia" w:eastAsia="黑体" w:cs="Times New Roman"/>
          <w:bCs/>
          <w:color w:val="000000"/>
          <w:sz w:val="24"/>
          <w:szCs w:val="24"/>
        </w:rPr>
        <w:t>全区规模以上工业现价产值</w:t>
      </w:r>
      <w:r>
        <w:rPr>
          <w:rFonts w:hint="eastAsia" w:eastAsia="黑体" w:cs="Times New Roman"/>
          <w:color w:val="000000"/>
          <w:sz w:val="24"/>
          <w:szCs w:val="24"/>
        </w:rPr>
        <w:tab/>
      </w:r>
      <w:r>
        <w:rPr>
          <w:rFonts w:hint="eastAsia" w:eastAsia="黑体" w:cs="Times New Roman"/>
          <w:color w:val="000000"/>
          <w:sz w:val="24"/>
          <w:szCs w:val="24"/>
        </w:rPr>
        <w:t>3</w:t>
      </w:r>
    </w:p>
    <w:p w14:paraId="5D799898">
      <w:pPr>
        <w:tabs>
          <w:tab w:val="center" w:leader="middleDot" w:pos="5669"/>
        </w:tabs>
        <w:spacing w:line="410" w:lineRule="exact"/>
        <w:jc w:val="left"/>
        <w:rPr>
          <w:rFonts w:hint="eastAsia" w:eastAsia="黑体" w:cs="Times New Roman"/>
          <w:color w:val="000000"/>
          <w:sz w:val="24"/>
          <w:szCs w:val="24"/>
        </w:rPr>
      </w:pPr>
      <w:r>
        <w:rPr>
          <w:rFonts w:eastAsia="黑体" w:cs="Times New Roman"/>
          <w:color w:val="000000"/>
          <w:sz w:val="24"/>
          <w:szCs w:val="24"/>
        </w:rPr>
        <w:t>规模以上工业经济效益</w:t>
      </w:r>
      <w:r>
        <w:rPr>
          <w:rFonts w:hint="eastAsia" w:eastAsia="黑体" w:cs="Times New Roman"/>
          <w:color w:val="000000"/>
          <w:sz w:val="24"/>
          <w:szCs w:val="24"/>
        </w:rPr>
        <w:tab/>
      </w:r>
      <w:r>
        <w:rPr>
          <w:rFonts w:hint="eastAsia" w:eastAsia="黑体" w:cs="Times New Roman"/>
          <w:color w:val="000000"/>
          <w:sz w:val="24"/>
          <w:szCs w:val="24"/>
        </w:rPr>
        <w:t>4</w:t>
      </w:r>
    </w:p>
    <w:p w14:paraId="33FF8008">
      <w:pPr>
        <w:tabs>
          <w:tab w:val="center" w:leader="middleDot" w:pos="5669"/>
        </w:tabs>
        <w:spacing w:line="410" w:lineRule="exact"/>
        <w:jc w:val="left"/>
        <w:rPr>
          <w:rFonts w:hint="eastAsia" w:eastAsia="黑体" w:cs="Times New Roman"/>
          <w:color w:val="000000"/>
          <w:sz w:val="24"/>
          <w:szCs w:val="24"/>
        </w:rPr>
      </w:pPr>
      <w:r>
        <w:rPr>
          <w:rFonts w:eastAsia="黑体" w:cs="Times New Roman"/>
          <w:color w:val="000000"/>
          <w:sz w:val="24"/>
          <w:szCs w:val="24"/>
        </w:rPr>
        <w:t>分镇规模以上工业营业收入</w:t>
      </w:r>
      <w:r>
        <w:rPr>
          <w:rFonts w:hint="eastAsia" w:eastAsia="黑体" w:cs="Times New Roman"/>
          <w:color w:val="000000"/>
          <w:sz w:val="24"/>
          <w:szCs w:val="24"/>
        </w:rPr>
        <w:tab/>
      </w:r>
      <w:r>
        <w:rPr>
          <w:rFonts w:hint="eastAsia" w:eastAsia="黑体" w:cs="Times New Roman"/>
          <w:color w:val="000000"/>
          <w:sz w:val="24"/>
          <w:szCs w:val="24"/>
        </w:rPr>
        <w:t>5</w:t>
      </w:r>
    </w:p>
    <w:p w14:paraId="7AA0BAE9">
      <w:pPr>
        <w:tabs>
          <w:tab w:val="center" w:leader="middleDot" w:pos="5669"/>
        </w:tabs>
        <w:spacing w:line="410" w:lineRule="exact"/>
        <w:jc w:val="left"/>
        <w:rPr>
          <w:rFonts w:hint="eastAsia" w:eastAsia="黑体" w:cs="Times New Roman"/>
          <w:color w:val="000000"/>
          <w:sz w:val="24"/>
          <w:szCs w:val="24"/>
        </w:rPr>
      </w:pPr>
      <w:r>
        <w:rPr>
          <w:rFonts w:eastAsia="黑体" w:cs="Times New Roman"/>
          <w:color w:val="000000"/>
          <w:sz w:val="24"/>
          <w:szCs w:val="24"/>
        </w:rPr>
        <w:t>规模以上工业主要产品产量</w:t>
      </w:r>
      <w:r>
        <w:rPr>
          <w:rFonts w:hint="eastAsia" w:eastAsia="黑体" w:cs="Times New Roman"/>
          <w:color w:val="000000"/>
          <w:sz w:val="24"/>
          <w:szCs w:val="24"/>
        </w:rPr>
        <w:tab/>
      </w:r>
      <w:r>
        <w:rPr>
          <w:rFonts w:hint="eastAsia" w:eastAsia="黑体" w:cs="Times New Roman"/>
          <w:color w:val="000000"/>
          <w:sz w:val="24"/>
          <w:szCs w:val="24"/>
        </w:rPr>
        <w:t>6</w:t>
      </w:r>
    </w:p>
    <w:p w14:paraId="5F9C82FD">
      <w:pPr>
        <w:tabs>
          <w:tab w:val="center" w:leader="middleDot" w:pos="5669"/>
        </w:tabs>
        <w:spacing w:line="410" w:lineRule="exact"/>
        <w:jc w:val="left"/>
        <w:rPr>
          <w:rFonts w:hint="eastAsia" w:eastAsia="黑体" w:cs="Times New Roman"/>
          <w:color w:val="000000"/>
          <w:sz w:val="24"/>
          <w:szCs w:val="24"/>
        </w:rPr>
      </w:pPr>
      <w:r>
        <w:rPr>
          <w:rFonts w:hint="eastAsia" w:eastAsia="黑体" w:cs="Times New Roman"/>
          <w:color w:val="000000"/>
          <w:sz w:val="24"/>
          <w:szCs w:val="24"/>
        </w:rPr>
        <w:t>规模以上工业</w:t>
      </w:r>
      <w:r>
        <w:rPr>
          <w:rFonts w:hint="eastAsia" w:eastAsia="黑体" w:cs="Times New Roman"/>
          <w:color w:val="000000"/>
          <w:sz w:val="24"/>
          <w:szCs w:val="24"/>
          <w:lang w:val="en-US" w:eastAsia="zh-CN"/>
        </w:rPr>
        <w:t>主导</w:t>
      </w:r>
      <w:r>
        <w:rPr>
          <w:rFonts w:hint="eastAsia" w:eastAsia="黑体" w:cs="Times New Roman"/>
          <w:color w:val="000000"/>
          <w:sz w:val="24"/>
          <w:szCs w:val="24"/>
        </w:rPr>
        <w:t>产业情况</w:t>
      </w:r>
      <w:r>
        <w:rPr>
          <w:rFonts w:hint="eastAsia" w:eastAsia="黑体" w:cs="Times New Roman"/>
          <w:color w:val="000000"/>
          <w:sz w:val="24"/>
          <w:szCs w:val="24"/>
        </w:rPr>
        <w:tab/>
      </w:r>
      <w:r>
        <w:rPr>
          <w:rFonts w:hint="eastAsia" w:eastAsia="黑体" w:cs="Times New Roman"/>
          <w:color w:val="000000"/>
          <w:sz w:val="24"/>
          <w:szCs w:val="24"/>
        </w:rPr>
        <w:t>7</w:t>
      </w:r>
    </w:p>
    <w:p w14:paraId="58719556">
      <w:pPr>
        <w:tabs>
          <w:tab w:val="center" w:leader="middleDot" w:pos="5669"/>
        </w:tabs>
        <w:spacing w:line="410" w:lineRule="exact"/>
        <w:jc w:val="left"/>
        <w:rPr>
          <w:rFonts w:hint="eastAsia" w:eastAsia="黑体" w:cs="Times New Roman"/>
          <w:color w:val="000000"/>
          <w:sz w:val="24"/>
          <w:szCs w:val="24"/>
        </w:rPr>
      </w:pPr>
      <w:r>
        <w:rPr>
          <w:rFonts w:eastAsia="黑体" w:cs="Times New Roman"/>
          <w:color w:val="000000"/>
          <w:sz w:val="24"/>
          <w:szCs w:val="24"/>
        </w:rPr>
        <w:t>供电、用电</w:t>
      </w:r>
      <w:r>
        <w:rPr>
          <w:rFonts w:hint="eastAsia" w:eastAsia="黑体" w:cs="Times New Roman"/>
          <w:color w:val="000000"/>
          <w:sz w:val="24"/>
          <w:szCs w:val="24"/>
        </w:rPr>
        <w:tab/>
      </w:r>
      <w:r>
        <w:rPr>
          <w:rFonts w:hint="eastAsia" w:eastAsia="黑体" w:cs="Times New Roman"/>
          <w:color w:val="000000"/>
          <w:sz w:val="24"/>
          <w:szCs w:val="24"/>
        </w:rPr>
        <w:t>8</w:t>
      </w:r>
    </w:p>
    <w:p w14:paraId="40A71529">
      <w:pPr>
        <w:tabs>
          <w:tab w:val="center" w:leader="middleDot" w:pos="5669"/>
        </w:tabs>
        <w:spacing w:line="410" w:lineRule="exact"/>
        <w:jc w:val="left"/>
        <w:rPr>
          <w:rFonts w:hint="eastAsia" w:eastAsia="黑体" w:cs="Times New Roman"/>
          <w:color w:val="000000"/>
          <w:sz w:val="24"/>
          <w:szCs w:val="24"/>
        </w:rPr>
      </w:pPr>
      <w:r>
        <w:rPr>
          <w:rFonts w:eastAsia="黑体" w:cs="Times New Roman"/>
          <w:color w:val="000000"/>
          <w:sz w:val="24"/>
          <w:szCs w:val="24"/>
        </w:rPr>
        <w:t>工业用电量</w:t>
      </w:r>
      <w:r>
        <w:rPr>
          <w:rFonts w:hint="eastAsia" w:eastAsia="黑体" w:cs="Times New Roman"/>
          <w:color w:val="000000"/>
          <w:sz w:val="24"/>
          <w:szCs w:val="24"/>
        </w:rPr>
        <w:tab/>
      </w:r>
      <w:r>
        <w:rPr>
          <w:rFonts w:hint="eastAsia" w:eastAsia="黑体" w:cs="Times New Roman"/>
          <w:color w:val="000000"/>
          <w:sz w:val="24"/>
          <w:szCs w:val="24"/>
        </w:rPr>
        <w:t>9</w:t>
      </w:r>
    </w:p>
    <w:p w14:paraId="25414381">
      <w:pPr>
        <w:tabs>
          <w:tab w:val="center" w:leader="middleDot" w:pos="5669"/>
        </w:tabs>
        <w:spacing w:line="410" w:lineRule="exact"/>
        <w:jc w:val="left"/>
        <w:rPr>
          <w:rFonts w:hint="eastAsia" w:eastAsia="黑体" w:cs="Times New Roman"/>
          <w:color w:val="000000"/>
          <w:sz w:val="24"/>
          <w:szCs w:val="24"/>
          <w:lang w:val="en-US" w:eastAsia="zh-CN"/>
        </w:rPr>
      </w:pPr>
      <w:r>
        <w:rPr>
          <w:rFonts w:eastAsia="黑体" w:cs="Times New Roman"/>
          <w:color w:val="000000"/>
          <w:sz w:val="24"/>
          <w:szCs w:val="24"/>
        </w:rPr>
        <w:t>规模以上固定资产投资完成额</w:t>
      </w:r>
      <w:r>
        <w:rPr>
          <w:rFonts w:hint="eastAsia" w:eastAsia="黑体" w:cs="Times New Roman"/>
          <w:color w:val="000000"/>
          <w:sz w:val="24"/>
          <w:szCs w:val="24"/>
        </w:rPr>
        <w:tab/>
      </w:r>
      <w:r>
        <w:rPr>
          <w:rFonts w:eastAsia="黑体" w:cs="Times New Roman"/>
          <w:color w:val="000000"/>
          <w:sz w:val="24"/>
          <w:szCs w:val="24"/>
        </w:rPr>
        <w:t>1</w:t>
      </w:r>
      <w:r>
        <w:rPr>
          <w:rFonts w:hint="eastAsia" w:eastAsia="黑体" w:cs="Times New Roman"/>
          <w:color w:val="000000"/>
          <w:sz w:val="24"/>
          <w:szCs w:val="24"/>
          <w:lang w:val="en-US" w:eastAsia="zh-CN"/>
        </w:rPr>
        <w:t>0</w:t>
      </w:r>
    </w:p>
    <w:p w14:paraId="5A914F24">
      <w:pPr>
        <w:tabs>
          <w:tab w:val="center" w:leader="middleDot" w:pos="5669"/>
        </w:tabs>
        <w:spacing w:line="410" w:lineRule="exact"/>
        <w:jc w:val="left"/>
        <w:rPr>
          <w:rFonts w:hint="eastAsia" w:eastAsia="黑体" w:cs="Times New Roman"/>
          <w:color w:val="000000"/>
          <w:sz w:val="24"/>
          <w:szCs w:val="24"/>
          <w:lang w:val="en-US" w:eastAsia="zh-CN"/>
        </w:rPr>
      </w:pPr>
      <w:r>
        <w:rPr>
          <w:rFonts w:eastAsia="黑体" w:cs="Times New Roman"/>
          <w:color w:val="000000"/>
          <w:sz w:val="24"/>
          <w:szCs w:val="24"/>
        </w:rPr>
        <w:t>规模以上项目固定资产投资完成额</w:t>
      </w:r>
      <w:r>
        <w:rPr>
          <w:rFonts w:hint="eastAsia" w:eastAsia="黑体" w:cs="Times New Roman"/>
          <w:color w:val="000000"/>
          <w:sz w:val="24"/>
          <w:szCs w:val="24"/>
        </w:rPr>
        <w:tab/>
      </w:r>
      <w:r>
        <w:rPr>
          <w:rFonts w:hint="eastAsia" w:eastAsia="黑体" w:cs="Times New Roman"/>
          <w:color w:val="000000"/>
          <w:sz w:val="24"/>
          <w:szCs w:val="24"/>
        </w:rPr>
        <w:t>1</w:t>
      </w:r>
      <w:r>
        <w:rPr>
          <w:rFonts w:hint="eastAsia" w:eastAsia="黑体" w:cs="Times New Roman"/>
          <w:color w:val="000000"/>
          <w:sz w:val="24"/>
          <w:szCs w:val="24"/>
          <w:lang w:val="en-US" w:eastAsia="zh-CN"/>
        </w:rPr>
        <w:t>1</w:t>
      </w:r>
    </w:p>
    <w:p w14:paraId="033DBBC4">
      <w:pPr>
        <w:tabs>
          <w:tab w:val="center" w:leader="middleDot" w:pos="5669"/>
        </w:tabs>
        <w:spacing w:line="410" w:lineRule="exact"/>
        <w:jc w:val="left"/>
        <w:rPr>
          <w:rFonts w:hint="eastAsia" w:eastAsia="黑体" w:cs="Times New Roman"/>
          <w:color w:val="000000"/>
          <w:sz w:val="24"/>
          <w:szCs w:val="24"/>
          <w:lang w:val="en-US" w:eastAsia="zh-CN"/>
        </w:rPr>
      </w:pPr>
      <w:r>
        <w:rPr>
          <w:rFonts w:eastAsia="黑体" w:cs="Times New Roman"/>
          <w:color w:val="000000"/>
          <w:sz w:val="24"/>
          <w:szCs w:val="24"/>
        </w:rPr>
        <w:t>规模以上工业固定资产投资完成额</w:t>
      </w:r>
      <w:r>
        <w:rPr>
          <w:rFonts w:hint="eastAsia" w:eastAsia="黑体" w:cs="Times New Roman"/>
          <w:color w:val="000000"/>
          <w:sz w:val="24"/>
          <w:szCs w:val="24"/>
        </w:rPr>
        <w:tab/>
      </w:r>
      <w:r>
        <w:rPr>
          <w:rFonts w:eastAsia="黑体" w:cs="Times New Roman"/>
          <w:color w:val="000000"/>
          <w:sz w:val="24"/>
          <w:szCs w:val="24"/>
        </w:rPr>
        <w:t>1</w:t>
      </w:r>
      <w:r>
        <w:rPr>
          <w:rFonts w:hint="eastAsia" w:eastAsia="黑体" w:cs="Times New Roman"/>
          <w:color w:val="000000"/>
          <w:sz w:val="24"/>
          <w:szCs w:val="24"/>
          <w:lang w:val="en-US" w:eastAsia="zh-CN"/>
        </w:rPr>
        <w:t>2</w:t>
      </w:r>
    </w:p>
    <w:p w14:paraId="60F17F6D">
      <w:pPr>
        <w:tabs>
          <w:tab w:val="center" w:leader="middleDot" w:pos="5669"/>
        </w:tabs>
        <w:spacing w:line="410" w:lineRule="exact"/>
        <w:jc w:val="left"/>
        <w:rPr>
          <w:rFonts w:hint="eastAsia" w:eastAsia="黑体" w:cs="Times New Roman"/>
          <w:color w:val="000000"/>
          <w:sz w:val="24"/>
          <w:szCs w:val="24"/>
          <w:lang w:val="en-US" w:eastAsia="zh-CN"/>
        </w:rPr>
      </w:pPr>
      <w:r>
        <w:rPr>
          <w:rFonts w:eastAsia="黑体" w:cs="Times New Roman"/>
          <w:color w:val="000000"/>
          <w:sz w:val="24"/>
          <w:szCs w:val="24"/>
        </w:rPr>
        <w:t>限额以上批零住餐情况</w:t>
      </w:r>
      <w:r>
        <w:rPr>
          <w:rFonts w:hint="eastAsia" w:eastAsia="黑体" w:cs="Times New Roman"/>
          <w:color w:val="000000"/>
          <w:sz w:val="24"/>
          <w:szCs w:val="24"/>
          <w:lang w:val="en-US" w:eastAsia="zh-CN"/>
        </w:rPr>
        <w:t>（一）</w:t>
      </w:r>
      <w:r>
        <w:rPr>
          <w:rFonts w:hint="eastAsia" w:eastAsia="黑体" w:cs="Times New Roman"/>
          <w:color w:val="000000"/>
          <w:sz w:val="24"/>
          <w:szCs w:val="24"/>
        </w:rPr>
        <w:tab/>
      </w:r>
      <w:r>
        <w:rPr>
          <w:rFonts w:eastAsia="黑体" w:cs="Times New Roman"/>
          <w:color w:val="000000"/>
          <w:sz w:val="24"/>
          <w:szCs w:val="24"/>
        </w:rPr>
        <w:t>1</w:t>
      </w:r>
      <w:r>
        <w:rPr>
          <w:rFonts w:hint="eastAsia" w:eastAsia="黑体" w:cs="Times New Roman"/>
          <w:color w:val="000000"/>
          <w:sz w:val="24"/>
          <w:szCs w:val="24"/>
          <w:lang w:val="en-US" w:eastAsia="zh-CN"/>
        </w:rPr>
        <w:t>3</w:t>
      </w:r>
    </w:p>
    <w:p w14:paraId="311FBB79">
      <w:pPr>
        <w:tabs>
          <w:tab w:val="center" w:leader="middleDot" w:pos="5669"/>
        </w:tabs>
        <w:spacing w:line="410" w:lineRule="exact"/>
        <w:jc w:val="left"/>
        <w:rPr>
          <w:rFonts w:hint="eastAsia" w:eastAsia="黑体" w:cs="Times New Roman"/>
          <w:color w:val="000000"/>
          <w:sz w:val="24"/>
          <w:szCs w:val="24"/>
          <w:lang w:val="en-US" w:eastAsia="zh-CN"/>
        </w:rPr>
      </w:pPr>
      <w:r>
        <w:rPr>
          <w:rFonts w:eastAsia="黑体" w:cs="Times New Roman"/>
          <w:color w:val="000000"/>
          <w:sz w:val="24"/>
          <w:szCs w:val="24"/>
        </w:rPr>
        <w:t>限额以上批零住餐情况</w:t>
      </w:r>
      <w:r>
        <w:rPr>
          <w:rFonts w:hint="eastAsia" w:eastAsia="黑体" w:cs="Times New Roman"/>
          <w:color w:val="000000"/>
          <w:sz w:val="24"/>
          <w:szCs w:val="24"/>
          <w:lang w:eastAsia="zh-CN"/>
        </w:rPr>
        <w:t>（二）</w:t>
      </w:r>
      <w:r>
        <w:rPr>
          <w:rFonts w:hint="eastAsia" w:eastAsia="黑体" w:cs="Times New Roman"/>
          <w:color w:val="000000"/>
          <w:sz w:val="24"/>
          <w:szCs w:val="24"/>
        </w:rPr>
        <w:tab/>
      </w:r>
      <w:r>
        <w:rPr>
          <w:rFonts w:eastAsia="黑体" w:cs="Times New Roman"/>
          <w:color w:val="000000"/>
          <w:sz w:val="24"/>
          <w:szCs w:val="24"/>
        </w:rPr>
        <w:t>1</w:t>
      </w:r>
      <w:r>
        <w:rPr>
          <w:rFonts w:hint="eastAsia" w:eastAsia="黑体" w:cs="Times New Roman"/>
          <w:color w:val="000000"/>
          <w:sz w:val="24"/>
          <w:szCs w:val="24"/>
          <w:lang w:val="en-US" w:eastAsia="zh-CN"/>
        </w:rPr>
        <w:t>4</w:t>
      </w:r>
    </w:p>
    <w:p w14:paraId="03BC7D42">
      <w:pPr>
        <w:tabs>
          <w:tab w:val="center" w:leader="middleDot" w:pos="5669"/>
        </w:tabs>
        <w:spacing w:line="410" w:lineRule="exact"/>
        <w:jc w:val="left"/>
        <w:rPr>
          <w:rFonts w:hint="eastAsia" w:eastAsia="黑体" w:cs="Times New Roman"/>
          <w:color w:val="000000"/>
          <w:sz w:val="24"/>
          <w:szCs w:val="24"/>
          <w:lang w:val="en-US" w:eastAsia="zh-CN"/>
        </w:rPr>
      </w:pPr>
      <w:r>
        <w:rPr>
          <w:rFonts w:hint="eastAsia" w:eastAsia="黑体" w:cs="Times New Roman"/>
          <w:color w:val="000000"/>
          <w:sz w:val="24"/>
          <w:szCs w:val="24"/>
        </w:rPr>
        <w:t>规上服务业营业收入</w:t>
      </w:r>
      <w:r>
        <w:rPr>
          <w:rFonts w:hint="eastAsia" w:eastAsia="黑体" w:cs="Times New Roman"/>
          <w:color w:val="000000"/>
          <w:sz w:val="24"/>
          <w:szCs w:val="24"/>
        </w:rPr>
        <w:tab/>
      </w:r>
      <w:r>
        <w:rPr>
          <w:rFonts w:eastAsia="黑体" w:cs="Times New Roman"/>
          <w:color w:val="000000"/>
          <w:sz w:val="24"/>
          <w:szCs w:val="24"/>
        </w:rPr>
        <w:t>1</w:t>
      </w:r>
      <w:r>
        <w:rPr>
          <w:rFonts w:hint="eastAsia" w:eastAsia="黑体" w:cs="Times New Roman"/>
          <w:color w:val="000000"/>
          <w:sz w:val="24"/>
          <w:szCs w:val="24"/>
          <w:lang w:val="en-US" w:eastAsia="zh-CN"/>
        </w:rPr>
        <w:t>5</w:t>
      </w:r>
    </w:p>
    <w:p w14:paraId="26AD825A">
      <w:pPr>
        <w:tabs>
          <w:tab w:val="center" w:leader="middleDot" w:pos="5669"/>
        </w:tabs>
        <w:spacing w:line="410" w:lineRule="exact"/>
        <w:jc w:val="left"/>
        <w:rPr>
          <w:rFonts w:hint="eastAsia" w:eastAsia="黑体" w:cs="Times New Roman"/>
          <w:color w:val="000000"/>
          <w:sz w:val="24"/>
          <w:szCs w:val="24"/>
          <w:lang w:val="en-US" w:eastAsia="zh-CN"/>
        </w:rPr>
      </w:pPr>
      <w:r>
        <w:rPr>
          <w:rFonts w:eastAsia="黑体" w:cs="Times New Roman"/>
          <w:color w:val="000000"/>
          <w:sz w:val="24"/>
          <w:szCs w:val="24"/>
        </w:rPr>
        <w:t>金融情况</w:t>
      </w:r>
      <w:r>
        <w:rPr>
          <w:rFonts w:hint="eastAsia" w:eastAsia="黑体" w:cs="Times New Roman"/>
          <w:color w:val="000000"/>
          <w:sz w:val="24"/>
          <w:szCs w:val="24"/>
        </w:rPr>
        <w:tab/>
      </w:r>
      <w:r>
        <w:rPr>
          <w:rFonts w:eastAsia="黑体" w:cs="Times New Roman"/>
          <w:color w:val="000000"/>
          <w:sz w:val="24"/>
          <w:szCs w:val="24"/>
        </w:rPr>
        <w:t>1</w:t>
      </w:r>
      <w:r>
        <w:rPr>
          <w:rFonts w:hint="eastAsia" w:eastAsia="黑体" w:cs="Times New Roman"/>
          <w:color w:val="000000"/>
          <w:sz w:val="24"/>
          <w:szCs w:val="24"/>
          <w:lang w:val="en-US" w:eastAsia="zh-CN"/>
        </w:rPr>
        <w:t>6</w:t>
      </w:r>
    </w:p>
    <w:p w14:paraId="4C1EC85E">
      <w:pPr>
        <w:tabs>
          <w:tab w:val="center" w:leader="middleDot" w:pos="4200"/>
        </w:tabs>
        <w:spacing w:line="420" w:lineRule="exact"/>
        <w:jc w:val="left"/>
        <w:rPr>
          <w:rFonts w:hint="eastAsia" w:eastAsia="黑体" w:cs="Times New Roman"/>
          <w:color w:val="000000"/>
          <w:sz w:val="28"/>
          <w:szCs w:val="28"/>
        </w:rPr>
        <w:sectPr>
          <w:footerReference r:id="rId5" w:type="default"/>
          <w:pgSz w:w="8390" w:h="11905"/>
          <w:pgMar w:top="1417" w:right="1304" w:bottom="1417" w:left="1304"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bookmarkStart w:id="2" w:name="_GoBack"/>
      <w:bookmarkEnd w:id="2"/>
    </w:p>
    <w:p w14:paraId="579CE2B7">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全区主要经济指标</w:t>
      </w:r>
    </w:p>
    <w:p w14:paraId="0E5473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黑体" w:cs="Times New Roman"/>
          <w:b/>
          <w:bCs/>
          <w:color w:val="000000"/>
          <w:kern w:val="0"/>
          <w:sz w:val="24"/>
          <w:szCs w:val="24"/>
        </w:rPr>
      </w:pPr>
    </w:p>
    <w:tbl>
      <w:tblPr>
        <w:tblStyle w:val="9"/>
        <w:tblpPr w:leftFromText="180" w:rightFromText="180" w:vertAnchor="text" w:horzAnchor="page" w:tblpXSpec="center" w:tblpY="29"/>
        <w:tblOverlap w:val="never"/>
        <w:tblW w:w="0" w:type="auto"/>
        <w:jc w:val="center"/>
        <w:tblLayout w:type="fixed"/>
        <w:tblCellMar>
          <w:top w:w="15" w:type="dxa"/>
          <w:left w:w="108" w:type="dxa"/>
          <w:bottom w:w="15" w:type="dxa"/>
          <w:right w:w="108" w:type="dxa"/>
        </w:tblCellMar>
      </w:tblPr>
      <w:tblGrid>
        <w:gridCol w:w="3092"/>
        <w:gridCol w:w="1076"/>
        <w:gridCol w:w="842"/>
        <w:gridCol w:w="815"/>
      </w:tblGrid>
      <w:tr w14:paraId="7D1F4116">
        <w:tblPrEx>
          <w:tblCellMar>
            <w:top w:w="15" w:type="dxa"/>
            <w:left w:w="108" w:type="dxa"/>
            <w:bottom w:w="15" w:type="dxa"/>
            <w:right w:w="108" w:type="dxa"/>
          </w:tblCellMar>
        </w:tblPrEx>
        <w:trPr>
          <w:trHeight w:val="774" w:hRule="atLeast"/>
          <w:jc w:val="center"/>
        </w:trPr>
        <w:tc>
          <w:tcPr>
            <w:tcW w:w="3092" w:type="dxa"/>
            <w:tcBorders>
              <w:top w:val="single" w:color="auto" w:sz="12" w:space="0"/>
              <w:bottom w:val="single" w:color="auto" w:sz="6" w:space="0"/>
              <w:right w:val="single" w:color="auto" w:sz="6" w:space="0"/>
            </w:tcBorders>
            <w:noWrap w:val="0"/>
            <w:vAlign w:val="center"/>
          </w:tcPr>
          <w:p w14:paraId="593C4414">
            <w:pPr>
              <w:keepNext w:val="0"/>
              <w:keepLines w:val="0"/>
              <w:widowControl/>
              <w:suppressLineNumbers w:val="0"/>
              <w:spacing w:before="0" w:beforeAutospacing="0" w:after="0" w:afterAutospacing="0"/>
              <w:ind w:left="-121" w:right="-111"/>
              <w:jc w:val="center"/>
              <w:rPr>
                <w:rFonts w:hint="default" w:eastAsia="黑体" w:cs="Times New Roman"/>
                <w:color w:val="000000"/>
                <w:kern w:val="0"/>
              </w:rPr>
            </w:pPr>
          </w:p>
        </w:tc>
        <w:tc>
          <w:tcPr>
            <w:tcW w:w="1076" w:type="dxa"/>
            <w:tcBorders>
              <w:top w:val="single" w:color="auto" w:sz="12" w:space="0"/>
              <w:left w:val="single" w:color="auto" w:sz="6" w:space="0"/>
              <w:bottom w:val="single" w:color="auto" w:sz="6" w:space="0"/>
              <w:right w:val="single" w:color="auto" w:sz="6" w:space="0"/>
            </w:tcBorders>
            <w:noWrap w:val="0"/>
            <w:vAlign w:val="center"/>
          </w:tcPr>
          <w:p w14:paraId="5E07C646">
            <w:pPr>
              <w:keepNext w:val="0"/>
              <w:keepLines w:val="0"/>
              <w:widowControl/>
              <w:suppressLineNumbers w:val="0"/>
              <w:spacing w:before="0" w:beforeAutospacing="0" w:after="0" w:afterAutospacing="0"/>
              <w:ind w:left="0" w:right="0"/>
              <w:jc w:val="center"/>
              <w:rPr>
                <w:rFonts w:hint="default" w:eastAsia="黑体" w:cs="Times New Roman"/>
                <w:color w:val="000000"/>
                <w:kern w:val="0"/>
              </w:rPr>
            </w:pPr>
            <w:r>
              <w:rPr>
                <w:rFonts w:hint="default" w:hAnsi="黑体" w:eastAsia="黑体" w:cs="Times New Roman"/>
                <w:color w:val="000000"/>
                <w:kern w:val="0"/>
              </w:rPr>
              <w:t>单位</w:t>
            </w:r>
          </w:p>
        </w:tc>
        <w:tc>
          <w:tcPr>
            <w:tcW w:w="842" w:type="dxa"/>
            <w:tcBorders>
              <w:top w:val="single" w:color="auto" w:sz="12" w:space="0"/>
              <w:left w:val="single" w:color="auto" w:sz="6" w:space="0"/>
              <w:bottom w:val="single" w:color="auto" w:sz="6" w:space="0"/>
              <w:right w:val="single" w:color="auto" w:sz="6" w:space="0"/>
            </w:tcBorders>
            <w:noWrap w:val="0"/>
            <w:vAlign w:val="center"/>
          </w:tcPr>
          <w:p w14:paraId="281EA093">
            <w:pPr>
              <w:keepNext w:val="0"/>
              <w:keepLines w:val="0"/>
              <w:widowControl/>
              <w:suppressLineNumbers w:val="0"/>
              <w:spacing w:before="0" w:beforeAutospacing="0" w:after="0" w:afterAutospacing="0" w:line="240" w:lineRule="exact"/>
              <w:ind w:left="-118" w:right="-112"/>
              <w:jc w:val="center"/>
              <w:rPr>
                <w:rFonts w:hint="default" w:eastAsia="黑体" w:cs="Times New Roman"/>
                <w:color w:val="000000"/>
                <w:kern w:val="0"/>
              </w:rPr>
            </w:pPr>
            <w:r>
              <w:rPr>
                <w:rFonts w:hint="eastAsia" w:ascii="黑体" w:hAnsi="黑体" w:eastAsia="黑体" w:cs="Times New Roman"/>
                <w:color w:val="000000"/>
                <w:kern w:val="0"/>
              </w:rPr>
              <w:t>累计</w:t>
            </w:r>
          </w:p>
        </w:tc>
        <w:tc>
          <w:tcPr>
            <w:tcW w:w="815" w:type="dxa"/>
            <w:tcBorders>
              <w:top w:val="single" w:color="auto" w:sz="12" w:space="0"/>
              <w:left w:val="single" w:color="auto" w:sz="6" w:space="0"/>
              <w:bottom w:val="single" w:color="auto" w:sz="6" w:space="0"/>
            </w:tcBorders>
            <w:noWrap w:val="0"/>
            <w:vAlign w:val="center"/>
          </w:tcPr>
          <w:p w14:paraId="198A6ED4">
            <w:pPr>
              <w:keepNext w:val="0"/>
              <w:keepLines w:val="0"/>
              <w:widowControl/>
              <w:suppressLineNumbers w:val="0"/>
              <w:spacing w:before="0" w:beforeAutospacing="0" w:after="0" w:afterAutospacing="0" w:line="240" w:lineRule="exact"/>
              <w:ind w:left="-118" w:right="-112"/>
              <w:jc w:val="center"/>
              <w:rPr>
                <w:rFonts w:hint="default" w:eastAsia="黑体" w:cs="Times New Roman"/>
                <w:color w:val="000000"/>
                <w:kern w:val="0"/>
              </w:rPr>
            </w:pPr>
            <w:r>
              <w:rPr>
                <w:rFonts w:hint="eastAsia" w:ascii="黑体" w:hAnsi="黑体" w:eastAsia="黑体" w:cs="Times New Roman"/>
                <w:color w:val="000000"/>
                <w:kern w:val="0"/>
              </w:rPr>
              <w:t>±%</w:t>
            </w:r>
          </w:p>
        </w:tc>
      </w:tr>
      <w:tr w14:paraId="22761530">
        <w:tblPrEx>
          <w:tblCellMar>
            <w:top w:w="15" w:type="dxa"/>
            <w:left w:w="108" w:type="dxa"/>
            <w:bottom w:w="15" w:type="dxa"/>
            <w:right w:w="108" w:type="dxa"/>
          </w:tblCellMar>
        </w:tblPrEx>
        <w:trPr>
          <w:trHeight w:val="386" w:hRule="exact"/>
          <w:jc w:val="center"/>
        </w:trPr>
        <w:tc>
          <w:tcPr>
            <w:tcW w:w="3092" w:type="dxa"/>
            <w:tcBorders>
              <w:top w:val="single" w:color="auto" w:sz="6" w:space="0"/>
              <w:right w:val="single" w:color="auto" w:sz="6" w:space="0"/>
            </w:tcBorders>
            <w:noWrap w:val="0"/>
            <w:vAlign w:val="center"/>
          </w:tcPr>
          <w:p w14:paraId="1064F5DD">
            <w:pPr>
              <w:keepNext w:val="0"/>
              <w:keepLines w:val="0"/>
              <w:widowControl/>
              <w:suppressLineNumbers w:val="0"/>
              <w:spacing w:before="0" w:beforeAutospacing="0" w:after="0" w:afterAutospacing="0" w:line="240" w:lineRule="exact"/>
              <w:ind w:left="0" w:right="0"/>
              <w:jc w:val="left"/>
              <w:rPr>
                <w:rFonts w:hint="default" w:eastAsia="黑体" w:cs="Times New Roman"/>
                <w:color w:val="000000"/>
                <w:kern w:val="0"/>
                <w:sz w:val="21"/>
                <w:szCs w:val="21"/>
              </w:rPr>
            </w:pPr>
            <w:r>
              <w:rPr>
                <w:rFonts w:hint="default" w:hAnsi="黑体" w:eastAsia="黑体" w:cs="Times New Roman"/>
                <w:color w:val="000000"/>
                <w:kern w:val="0"/>
                <w:sz w:val="21"/>
                <w:szCs w:val="21"/>
              </w:rPr>
              <w:t>一、地区生产总值</w:t>
            </w:r>
          </w:p>
        </w:tc>
        <w:tc>
          <w:tcPr>
            <w:tcW w:w="1076" w:type="dxa"/>
            <w:tcBorders>
              <w:top w:val="single" w:color="auto" w:sz="6" w:space="0"/>
              <w:left w:val="single" w:color="auto" w:sz="6" w:space="0"/>
              <w:right w:val="single" w:color="auto" w:sz="6" w:space="0"/>
            </w:tcBorders>
            <w:noWrap w:val="0"/>
            <w:vAlign w:val="center"/>
          </w:tcPr>
          <w:p w14:paraId="4321A0BE">
            <w:pPr>
              <w:keepNext w:val="0"/>
              <w:keepLines w:val="0"/>
              <w:widowControl/>
              <w:suppressLineNumbers w:val="0"/>
              <w:spacing w:before="0" w:beforeAutospacing="0" w:after="0" w:afterAutospacing="0" w:line="240" w:lineRule="exact"/>
              <w:ind w:left="-118" w:leftChars="0" w:right="-112" w:rightChars="0"/>
              <w:jc w:val="center"/>
              <w:rPr>
                <w:rFonts w:hint="default" w:ascii="黑体" w:hAnsi="黑体" w:eastAsia="黑体" w:cs="Times New Roman"/>
                <w:color w:val="000000"/>
                <w:kern w:val="0"/>
                <w:sz w:val="21"/>
                <w:szCs w:val="21"/>
                <w:lang w:val="en-US" w:eastAsia="zh-CN" w:bidi="ar-SA"/>
              </w:rPr>
            </w:pPr>
            <w:r>
              <w:rPr>
                <w:rFonts w:hint="eastAsia" w:ascii="黑体" w:hAnsi="黑体" w:eastAsia="黑体" w:cs="Times New Roman"/>
                <w:color w:val="000000"/>
                <w:kern w:val="0"/>
                <w:szCs w:val="21"/>
                <w:lang w:val="en-US" w:eastAsia="zh-CN"/>
              </w:rPr>
              <w:t>亿元</w:t>
            </w:r>
          </w:p>
        </w:tc>
        <w:tc>
          <w:tcPr>
            <w:tcW w:w="842" w:type="dxa"/>
            <w:tcBorders>
              <w:top w:val="single" w:color="auto" w:sz="6" w:space="0"/>
              <w:left w:val="single" w:color="auto" w:sz="6" w:space="0"/>
              <w:right w:val="single" w:color="auto" w:sz="6" w:space="0"/>
            </w:tcBorders>
            <w:noWrap w:val="0"/>
            <w:vAlign w:val="center"/>
          </w:tcPr>
          <w:p w14:paraId="793628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p>
        </w:tc>
        <w:tc>
          <w:tcPr>
            <w:tcW w:w="815" w:type="dxa"/>
            <w:tcBorders>
              <w:top w:val="single" w:color="auto" w:sz="6" w:space="0"/>
              <w:left w:val="single" w:color="auto" w:sz="6" w:space="0"/>
            </w:tcBorders>
            <w:noWrap w:val="0"/>
            <w:vAlign w:val="center"/>
          </w:tcPr>
          <w:p w14:paraId="6A9330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p>
        </w:tc>
      </w:tr>
      <w:tr w14:paraId="066A5D41">
        <w:tblPrEx>
          <w:tblCellMar>
            <w:top w:w="15" w:type="dxa"/>
            <w:left w:w="108" w:type="dxa"/>
            <w:bottom w:w="15" w:type="dxa"/>
            <w:right w:w="108" w:type="dxa"/>
          </w:tblCellMar>
        </w:tblPrEx>
        <w:trPr>
          <w:trHeight w:val="386" w:hRule="exact"/>
          <w:jc w:val="center"/>
        </w:trPr>
        <w:tc>
          <w:tcPr>
            <w:tcW w:w="3092" w:type="dxa"/>
            <w:tcBorders>
              <w:right w:val="single" w:color="auto" w:sz="6" w:space="0"/>
            </w:tcBorders>
            <w:noWrap w:val="0"/>
            <w:vAlign w:val="center"/>
          </w:tcPr>
          <w:p w14:paraId="7609B6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eastAsia="黑体" w:cs="Times New Roman"/>
                <w:color w:val="000000"/>
                <w:kern w:val="0"/>
                <w:sz w:val="21"/>
                <w:szCs w:val="21"/>
                <w:lang w:val="en-US" w:eastAsia="zh-CN"/>
              </w:rPr>
            </w:pPr>
            <w:r>
              <w:rPr>
                <w:rFonts w:hint="eastAsia" w:eastAsia="黑体" w:cs="Times New Roman"/>
                <w:color w:val="000000"/>
                <w:kern w:val="0"/>
                <w:sz w:val="21"/>
                <w:szCs w:val="21"/>
              </w:rPr>
              <w:t>#</w:t>
            </w:r>
            <w:r>
              <w:rPr>
                <w:rFonts w:hint="eastAsia" w:eastAsia="黑体" w:cs="Times New Roman"/>
                <w:color w:val="000000"/>
                <w:kern w:val="0"/>
                <w:sz w:val="21"/>
                <w:szCs w:val="21"/>
                <w:lang w:val="en-US" w:eastAsia="zh-CN"/>
              </w:rPr>
              <w:t>第一产业　　</w:t>
            </w:r>
          </w:p>
        </w:tc>
        <w:tc>
          <w:tcPr>
            <w:tcW w:w="1076" w:type="dxa"/>
            <w:tcBorders>
              <w:left w:val="single" w:color="auto" w:sz="6" w:space="0"/>
              <w:right w:val="single" w:color="auto" w:sz="6" w:space="0"/>
            </w:tcBorders>
            <w:noWrap w:val="0"/>
            <w:vAlign w:val="center"/>
          </w:tcPr>
          <w:p w14:paraId="3AD99FD3">
            <w:pPr>
              <w:keepNext w:val="0"/>
              <w:keepLines w:val="0"/>
              <w:widowControl/>
              <w:suppressLineNumbers w:val="0"/>
              <w:spacing w:before="0" w:beforeAutospacing="0" w:after="0" w:afterAutospacing="0" w:line="240" w:lineRule="exact"/>
              <w:ind w:left="-118" w:leftChars="0" w:right="-112" w:rightChars="0"/>
              <w:jc w:val="center"/>
              <w:rPr>
                <w:rFonts w:hint="default" w:ascii="黑体" w:hAnsi="黑体" w:eastAsia="黑体" w:cs="Times New Roman"/>
                <w:color w:val="000000"/>
                <w:kern w:val="0"/>
                <w:sz w:val="21"/>
                <w:szCs w:val="21"/>
                <w:lang w:val="en-US" w:eastAsia="zh-CN" w:bidi="ar-SA"/>
              </w:rPr>
            </w:pPr>
            <w:r>
              <w:rPr>
                <w:rFonts w:hint="eastAsia" w:ascii="黑体" w:hAnsi="黑体" w:eastAsia="黑体" w:cs="Times New Roman"/>
                <w:color w:val="000000"/>
                <w:kern w:val="0"/>
                <w:szCs w:val="21"/>
                <w:lang w:val="en-US" w:eastAsia="zh-CN"/>
              </w:rPr>
              <w:t>亿元</w:t>
            </w:r>
          </w:p>
        </w:tc>
        <w:tc>
          <w:tcPr>
            <w:tcW w:w="842" w:type="dxa"/>
            <w:tcBorders>
              <w:left w:val="single" w:color="auto" w:sz="6" w:space="0"/>
              <w:right w:val="single" w:color="auto" w:sz="6" w:space="0"/>
            </w:tcBorders>
            <w:noWrap w:val="0"/>
            <w:vAlign w:val="center"/>
          </w:tcPr>
          <w:p w14:paraId="3CAD7B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p>
        </w:tc>
        <w:tc>
          <w:tcPr>
            <w:tcW w:w="815" w:type="dxa"/>
            <w:tcBorders>
              <w:left w:val="single" w:color="auto" w:sz="6" w:space="0"/>
            </w:tcBorders>
            <w:noWrap w:val="0"/>
            <w:vAlign w:val="center"/>
          </w:tcPr>
          <w:p w14:paraId="619AD6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p>
        </w:tc>
      </w:tr>
      <w:tr w14:paraId="2E1FCB2C">
        <w:tblPrEx>
          <w:tblCellMar>
            <w:top w:w="15" w:type="dxa"/>
            <w:left w:w="108" w:type="dxa"/>
            <w:bottom w:w="15" w:type="dxa"/>
            <w:right w:w="108" w:type="dxa"/>
          </w:tblCellMar>
        </w:tblPrEx>
        <w:trPr>
          <w:trHeight w:val="386" w:hRule="exact"/>
          <w:jc w:val="center"/>
        </w:trPr>
        <w:tc>
          <w:tcPr>
            <w:tcW w:w="3092" w:type="dxa"/>
            <w:tcBorders>
              <w:right w:val="single" w:color="auto" w:sz="6" w:space="0"/>
            </w:tcBorders>
            <w:noWrap w:val="0"/>
            <w:vAlign w:val="center"/>
          </w:tcPr>
          <w:p w14:paraId="69497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525" w:firstLineChars="250"/>
              <w:jc w:val="left"/>
              <w:textAlignment w:val="auto"/>
              <w:rPr>
                <w:rFonts w:hint="default" w:eastAsia="黑体" w:cs="Times New Roman"/>
                <w:color w:val="000000"/>
                <w:kern w:val="0"/>
                <w:sz w:val="21"/>
                <w:szCs w:val="21"/>
              </w:rPr>
            </w:pPr>
            <w:r>
              <w:rPr>
                <w:rFonts w:hint="default" w:hAnsi="黑体" w:eastAsia="黑体" w:cs="Times New Roman"/>
                <w:color w:val="000000"/>
                <w:kern w:val="0"/>
                <w:sz w:val="21"/>
                <w:szCs w:val="21"/>
              </w:rPr>
              <w:t>第二产业</w:t>
            </w:r>
          </w:p>
        </w:tc>
        <w:tc>
          <w:tcPr>
            <w:tcW w:w="1076" w:type="dxa"/>
            <w:tcBorders>
              <w:left w:val="single" w:color="auto" w:sz="6" w:space="0"/>
              <w:right w:val="single" w:color="auto" w:sz="6" w:space="0"/>
            </w:tcBorders>
            <w:noWrap w:val="0"/>
            <w:vAlign w:val="center"/>
          </w:tcPr>
          <w:p w14:paraId="07114B87">
            <w:pPr>
              <w:keepNext w:val="0"/>
              <w:keepLines w:val="0"/>
              <w:widowControl/>
              <w:suppressLineNumbers w:val="0"/>
              <w:spacing w:before="0" w:beforeAutospacing="0" w:after="0" w:afterAutospacing="0" w:line="240" w:lineRule="exact"/>
              <w:ind w:left="-118" w:leftChars="0" w:right="-112" w:rightChars="0"/>
              <w:jc w:val="center"/>
              <w:rPr>
                <w:rFonts w:hint="default" w:ascii="黑体" w:hAnsi="黑体" w:eastAsia="黑体" w:cs="Times New Roman"/>
                <w:color w:val="000000"/>
                <w:kern w:val="0"/>
                <w:sz w:val="21"/>
                <w:szCs w:val="21"/>
                <w:lang w:val="en-US" w:eastAsia="zh-CN" w:bidi="ar-SA"/>
              </w:rPr>
            </w:pPr>
            <w:r>
              <w:rPr>
                <w:rFonts w:hint="eastAsia" w:ascii="黑体" w:hAnsi="黑体" w:eastAsia="黑体" w:cs="Times New Roman"/>
                <w:color w:val="000000"/>
                <w:kern w:val="0"/>
                <w:szCs w:val="21"/>
                <w:lang w:val="en-US" w:eastAsia="zh-CN"/>
              </w:rPr>
              <w:t>亿元</w:t>
            </w:r>
          </w:p>
        </w:tc>
        <w:tc>
          <w:tcPr>
            <w:tcW w:w="842" w:type="dxa"/>
            <w:tcBorders>
              <w:left w:val="single" w:color="auto" w:sz="6" w:space="0"/>
              <w:right w:val="single" w:color="auto" w:sz="6" w:space="0"/>
            </w:tcBorders>
            <w:noWrap w:val="0"/>
            <w:vAlign w:val="center"/>
          </w:tcPr>
          <w:p w14:paraId="0184C8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p>
        </w:tc>
        <w:tc>
          <w:tcPr>
            <w:tcW w:w="815" w:type="dxa"/>
            <w:tcBorders>
              <w:left w:val="single" w:color="auto" w:sz="6" w:space="0"/>
            </w:tcBorders>
            <w:noWrap w:val="0"/>
            <w:vAlign w:val="center"/>
          </w:tcPr>
          <w:p w14:paraId="3132A92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p>
        </w:tc>
      </w:tr>
      <w:tr w14:paraId="59387335">
        <w:tblPrEx>
          <w:tblCellMar>
            <w:top w:w="15" w:type="dxa"/>
            <w:left w:w="108" w:type="dxa"/>
            <w:bottom w:w="15" w:type="dxa"/>
            <w:right w:w="108" w:type="dxa"/>
          </w:tblCellMar>
        </w:tblPrEx>
        <w:trPr>
          <w:trHeight w:val="386" w:hRule="exact"/>
          <w:jc w:val="center"/>
        </w:trPr>
        <w:tc>
          <w:tcPr>
            <w:tcW w:w="3092" w:type="dxa"/>
            <w:tcBorders>
              <w:right w:val="single" w:color="auto" w:sz="6" w:space="0"/>
            </w:tcBorders>
            <w:noWrap w:val="0"/>
            <w:vAlign w:val="center"/>
          </w:tcPr>
          <w:p w14:paraId="3B6F16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525" w:firstLineChars="250"/>
              <w:jc w:val="left"/>
              <w:textAlignment w:val="auto"/>
              <w:rPr>
                <w:rFonts w:hint="default" w:eastAsia="黑体" w:cs="Times New Roman"/>
                <w:color w:val="000000"/>
                <w:kern w:val="0"/>
                <w:sz w:val="21"/>
                <w:szCs w:val="21"/>
              </w:rPr>
            </w:pPr>
            <w:r>
              <w:rPr>
                <w:rFonts w:hint="default" w:hAnsi="黑体" w:eastAsia="黑体" w:cs="Times New Roman"/>
                <w:color w:val="000000"/>
                <w:kern w:val="0"/>
                <w:sz w:val="21"/>
                <w:szCs w:val="21"/>
              </w:rPr>
              <w:t>第</w:t>
            </w:r>
            <w:r>
              <w:rPr>
                <w:rFonts w:hint="eastAsia" w:hAnsi="黑体" w:eastAsia="黑体" w:cs="Times New Roman"/>
                <w:color w:val="000000"/>
                <w:kern w:val="0"/>
                <w:sz w:val="21"/>
                <w:szCs w:val="21"/>
              </w:rPr>
              <w:t>三</w:t>
            </w:r>
            <w:r>
              <w:rPr>
                <w:rFonts w:hint="default" w:hAnsi="黑体" w:eastAsia="黑体" w:cs="Times New Roman"/>
                <w:color w:val="000000"/>
                <w:kern w:val="0"/>
                <w:sz w:val="21"/>
                <w:szCs w:val="21"/>
              </w:rPr>
              <w:t>产业</w:t>
            </w:r>
          </w:p>
        </w:tc>
        <w:tc>
          <w:tcPr>
            <w:tcW w:w="1076" w:type="dxa"/>
            <w:tcBorders>
              <w:left w:val="single" w:color="auto" w:sz="6" w:space="0"/>
              <w:right w:val="single" w:color="auto" w:sz="6" w:space="0"/>
            </w:tcBorders>
            <w:noWrap w:val="0"/>
            <w:vAlign w:val="center"/>
          </w:tcPr>
          <w:p w14:paraId="772ECD59">
            <w:pPr>
              <w:keepNext w:val="0"/>
              <w:keepLines w:val="0"/>
              <w:widowControl/>
              <w:suppressLineNumbers w:val="0"/>
              <w:spacing w:before="0" w:beforeAutospacing="0" w:after="0" w:afterAutospacing="0" w:line="240" w:lineRule="exact"/>
              <w:ind w:left="-118" w:leftChars="0" w:right="-112" w:rightChars="0"/>
              <w:jc w:val="center"/>
              <w:rPr>
                <w:rFonts w:hint="default" w:ascii="黑体" w:hAnsi="黑体" w:eastAsia="黑体" w:cs="Times New Roman"/>
                <w:color w:val="000000"/>
                <w:kern w:val="0"/>
                <w:sz w:val="21"/>
                <w:szCs w:val="21"/>
                <w:lang w:val="en-US" w:eastAsia="zh-CN" w:bidi="ar-SA"/>
              </w:rPr>
            </w:pPr>
            <w:r>
              <w:rPr>
                <w:rFonts w:hint="eastAsia" w:ascii="黑体" w:hAnsi="黑体" w:eastAsia="黑体" w:cs="Times New Roman"/>
                <w:color w:val="000000"/>
                <w:kern w:val="0"/>
                <w:szCs w:val="21"/>
                <w:lang w:val="en-US" w:eastAsia="zh-CN"/>
              </w:rPr>
              <w:t>亿元</w:t>
            </w:r>
          </w:p>
        </w:tc>
        <w:tc>
          <w:tcPr>
            <w:tcW w:w="842" w:type="dxa"/>
            <w:tcBorders>
              <w:left w:val="single" w:color="auto" w:sz="6" w:space="0"/>
              <w:right w:val="single" w:color="auto" w:sz="6" w:space="0"/>
            </w:tcBorders>
            <w:noWrap w:val="0"/>
            <w:vAlign w:val="center"/>
          </w:tcPr>
          <w:p w14:paraId="4E53AD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p>
        </w:tc>
        <w:tc>
          <w:tcPr>
            <w:tcW w:w="815" w:type="dxa"/>
            <w:tcBorders>
              <w:left w:val="single" w:color="auto" w:sz="6" w:space="0"/>
            </w:tcBorders>
            <w:noWrap w:val="0"/>
            <w:vAlign w:val="center"/>
          </w:tcPr>
          <w:p w14:paraId="412F53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p>
        </w:tc>
      </w:tr>
      <w:tr w14:paraId="3BA5FAB7">
        <w:tblPrEx>
          <w:tblCellMar>
            <w:top w:w="15" w:type="dxa"/>
            <w:left w:w="108" w:type="dxa"/>
            <w:bottom w:w="15" w:type="dxa"/>
            <w:right w:w="108" w:type="dxa"/>
          </w:tblCellMar>
        </w:tblPrEx>
        <w:trPr>
          <w:trHeight w:val="390" w:hRule="exact"/>
          <w:jc w:val="center"/>
        </w:trPr>
        <w:tc>
          <w:tcPr>
            <w:tcW w:w="3092" w:type="dxa"/>
            <w:tcBorders>
              <w:right w:val="single" w:color="auto" w:sz="6" w:space="0"/>
            </w:tcBorders>
            <w:noWrap w:val="0"/>
            <w:vAlign w:val="center"/>
          </w:tcPr>
          <w:p w14:paraId="3E324EC8">
            <w:pPr>
              <w:keepNext w:val="0"/>
              <w:keepLines w:val="0"/>
              <w:widowControl/>
              <w:suppressLineNumbers w:val="0"/>
              <w:spacing w:before="0" w:beforeAutospacing="0" w:after="0" w:afterAutospacing="0" w:line="240" w:lineRule="exact"/>
              <w:ind w:left="0" w:right="0"/>
              <w:jc w:val="left"/>
              <w:rPr>
                <w:rFonts w:hint="default" w:eastAsia="黑体" w:cs="Times New Roman"/>
                <w:color w:val="000000"/>
                <w:kern w:val="0"/>
                <w:sz w:val="21"/>
                <w:szCs w:val="21"/>
              </w:rPr>
            </w:pPr>
            <w:r>
              <w:rPr>
                <w:rFonts w:hint="default" w:hAnsi="黑体" w:eastAsia="黑体" w:cs="Times New Roman"/>
                <w:color w:val="000000"/>
                <w:kern w:val="0"/>
                <w:sz w:val="21"/>
                <w:szCs w:val="21"/>
              </w:rPr>
              <w:t>二、</w:t>
            </w:r>
            <w:r>
              <w:rPr>
                <w:rFonts w:hint="eastAsia" w:hAnsi="黑体" w:eastAsia="黑体" w:cs="Times New Roman"/>
                <w:color w:val="000000"/>
                <w:spacing w:val="-6"/>
                <w:kern w:val="0"/>
                <w:sz w:val="21"/>
                <w:szCs w:val="21"/>
              </w:rPr>
              <w:t>规模以上工业营业收入</w:t>
            </w:r>
          </w:p>
        </w:tc>
        <w:tc>
          <w:tcPr>
            <w:tcW w:w="1076" w:type="dxa"/>
            <w:tcBorders>
              <w:left w:val="single" w:color="auto" w:sz="6" w:space="0"/>
              <w:right w:val="single" w:color="auto" w:sz="6" w:space="0"/>
            </w:tcBorders>
            <w:noWrap w:val="0"/>
            <w:vAlign w:val="center"/>
          </w:tcPr>
          <w:p w14:paraId="69F241FE">
            <w:pPr>
              <w:keepNext w:val="0"/>
              <w:keepLines w:val="0"/>
              <w:widowControl/>
              <w:suppressLineNumbers w:val="0"/>
              <w:spacing w:before="0" w:beforeAutospacing="0" w:after="0" w:afterAutospacing="0" w:line="240" w:lineRule="exact"/>
              <w:ind w:left="-118" w:leftChars="0" w:right="-112" w:rightChars="0"/>
              <w:jc w:val="center"/>
              <w:rPr>
                <w:rFonts w:hint="default" w:ascii="黑体" w:hAnsi="黑体" w:eastAsia="黑体" w:cs="Times New Roman"/>
                <w:color w:val="000000"/>
                <w:spacing w:val="-8"/>
                <w:kern w:val="0"/>
                <w:sz w:val="21"/>
                <w:szCs w:val="21"/>
                <w:lang w:val="en-US" w:eastAsia="zh-CN" w:bidi="ar-SA"/>
              </w:rPr>
            </w:pPr>
            <w:r>
              <w:rPr>
                <w:rFonts w:hint="eastAsia" w:ascii="黑体" w:hAnsi="黑体" w:eastAsia="黑体" w:cs="Times New Roman"/>
                <w:color w:val="000000"/>
                <w:kern w:val="0"/>
                <w:szCs w:val="21"/>
                <w:lang w:val="en-US" w:eastAsia="zh-CN"/>
              </w:rPr>
              <w:t>亿元</w:t>
            </w:r>
          </w:p>
        </w:tc>
        <w:tc>
          <w:tcPr>
            <w:tcW w:w="842" w:type="dxa"/>
            <w:tcBorders>
              <w:left w:val="single" w:color="auto" w:sz="6" w:space="0"/>
              <w:right w:val="single" w:color="auto" w:sz="6" w:space="0"/>
            </w:tcBorders>
            <w:noWrap w:val="0"/>
            <w:vAlign w:val="center"/>
          </w:tcPr>
          <w:p w14:paraId="1C6219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43.66</w:t>
            </w:r>
          </w:p>
        </w:tc>
        <w:tc>
          <w:tcPr>
            <w:tcW w:w="815" w:type="dxa"/>
            <w:tcBorders>
              <w:left w:val="single" w:color="auto" w:sz="6" w:space="0"/>
            </w:tcBorders>
            <w:noWrap w:val="0"/>
            <w:vAlign w:val="center"/>
          </w:tcPr>
          <w:p w14:paraId="4E69F1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11.7</w:t>
            </w:r>
          </w:p>
        </w:tc>
      </w:tr>
      <w:tr w14:paraId="176BE13F">
        <w:tblPrEx>
          <w:tblCellMar>
            <w:top w:w="15" w:type="dxa"/>
            <w:left w:w="108" w:type="dxa"/>
            <w:bottom w:w="15" w:type="dxa"/>
            <w:right w:w="108" w:type="dxa"/>
          </w:tblCellMar>
        </w:tblPrEx>
        <w:trPr>
          <w:trHeight w:val="386" w:hRule="exact"/>
          <w:jc w:val="center"/>
        </w:trPr>
        <w:tc>
          <w:tcPr>
            <w:tcW w:w="3092" w:type="dxa"/>
            <w:tcBorders>
              <w:right w:val="single" w:color="auto" w:sz="6" w:space="0"/>
            </w:tcBorders>
            <w:noWrap w:val="0"/>
            <w:vAlign w:val="center"/>
          </w:tcPr>
          <w:p w14:paraId="2E6E35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84" w:firstLine="374" w:firstLineChars="200"/>
              <w:jc w:val="left"/>
              <w:textAlignment w:val="auto"/>
              <w:rPr>
                <w:rFonts w:hint="default" w:eastAsia="黑体" w:cs="Times New Roman"/>
                <w:color w:val="000000"/>
                <w:spacing w:val="-6"/>
                <w:kern w:val="0"/>
                <w:sz w:val="21"/>
                <w:szCs w:val="21"/>
              </w:rPr>
            </w:pPr>
            <w:r>
              <w:rPr>
                <w:rFonts w:hint="eastAsia" w:hAnsi="黑体" w:eastAsia="黑体" w:cs="Times New Roman"/>
                <w:color w:val="000000"/>
                <w:spacing w:val="-6"/>
                <w:w w:val="95"/>
                <w:kern w:val="0"/>
                <w:sz w:val="21"/>
                <w:szCs w:val="21"/>
              </w:rPr>
              <w:t>规模以上工业企业能源消费量</w:t>
            </w:r>
          </w:p>
        </w:tc>
        <w:tc>
          <w:tcPr>
            <w:tcW w:w="1076" w:type="dxa"/>
            <w:tcBorders>
              <w:left w:val="single" w:color="auto" w:sz="6" w:space="0"/>
              <w:right w:val="single" w:color="auto" w:sz="6" w:space="0"/>
            </w:tcBorders>
            <w:noWrap w:val="0"/>
            <w:vAlign w:val="center"/>
          </w:tcPr>
          <w:p w14:paraId="033D9240">
            <w:pPr>
              <w:keepNext w:val="0"/>
              <w:keepLines w:val="0"/>
              <w:widowControl/>
              <w:suppressLineNumbers w:val="0"/>
              <w:spacing w:before="0" w:beforeAutospacing="0" w:after="0" w:afterAutospacing="0" w:line="240" w:lineRule="exact"/>
              <w:ind w:left="-118" w:leftChars="0" w:right="-112" w:rightChars="0"/>
              <w:jc w:val="center"/>
              <w:rPr>
                <w:rFonts w:hint="eastAsia" w:ascii="黑体" w:hAnsi="黑体" w:eastAsia="黑体" w:cs="Times New Roman"/>
                <w:color w:val="000000"/>
                <w:spacing w:val="-8"/>
                <w:kern w:val="0"/>
                <w:sz w:val="21"/>
                <w:szCs w:val="21"/>
                <w:lang w:val="en-US" w:eastAsia="zh-CN" w:bidi="ar-SA"/>
              </w:rPr>
            </w:pPr>
            <w:r>
              <w:rPr>
                <w:rFonts w:hint="eastAsia" w:ascii="黑体" w:hAnsi="黑体" w:eastAsia="黑体" w:cs="Times New Roman"/>
                <w:color w:val="000000"/>
                <w:kern w:val="0"/>
                <w:szCs w:val="21"/>
                <w:lang w:val="en-US" w:eastAsia="zh-CN"/>
              </w:rPr>
              <w:t>万吨标准煤</w:t>
            </w:r>
          </w:p>
        </w:tc>
        <w:tc>
          <w:tcPr>
            <w:tcW w:w="842" w:type="dxa"/>
            <w:tcBorders>
              <w:left w:val="single" w:color="auto" w:sz="6" w:space="0"/>
              <w:right w:val="single" w:color="auto" w:sz="6" w:space="0"/>
            </w:tcBorders>
            <w:noWrap w:val="0"/>
            <w:vAlign w:val="center"/>
          </w:tcPr>
          <w:p w14:paraId="5B3A50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16.24</w:t>
            </w:r>
          </w:p>
        </w:tc>
        <w:tc>
          <w:tcPr>
            <w:tcW w:w="815" w:type="dxa"/>
            <w:tcBorders>
              <w:left w:val="single" w:color="auto" w:sz="6" w:space="0"/>
            </w:tcBorders>
            <w:noWrap w:val="0"/>
            <w:vAlign w:val="center"/>
          </w:tcPr>
          <w:p w14:paraId="18200B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7.7</w:t>
            </w:r>
          </w:p>
        </w:tc>
      </w:tr>
      <w:tr w14:paraId="2193F7EC">
        <w:tblPrEx>
          <w:tblCellMar>
            <w:top w:w="15" w:type="dxa"/>
            <w:left w:w="108" w:type="dxa"/>
            <w:bottom w:w="15" w:type="dxa"/>
            <w:right w:w="108" w:type="dxa"/>
          </w:tblCellMar>
        </w:tblPrEx>
        <w:trPr>
          <w:trHeight w:val="386" w:hRule="exact"/>
          <w:jc w:val="center"/>
        </w:trPr>
        <w:tc>
          <w:tcPr>
            <w:tcW w:w="3092" w:type="dxa"/>
            <w:tcBorders>
              <w:right w:val="single" w:color="auto" w:sz="6" w:space="0"/>
            </w:tcBorders>
            <w:noWrap w:val="0"/>
            <w:vAlign w:val="center"/>
          </w:tcPr>
          <w:p w14:paraId="1F5D972C">
            <w:pPr>
              <w:keepNext w:val="0"/>
              <w:keepLines w:val="0"/>
              <w:widowControl/>
              <w:suppressLineNumbers w:val="0"/>
              <w:spacing w:before="0" w:beforeAutospacing="0" w:after="0" w:afterAutospacing="0" w:line="240" w:lineRule="exact"/>
              <w:ind w:left="0" w:right="0"/>
              <w:jc w:val="left"/>
              <w:rPr>
                <w:rFonts w:hint="default" w:eastAsia="黑体" w:cs="Times New Roman"/>
                <w:color w:val="000000"/>
                <w:kern w:val="0"/>
                <w:sz w:val="21"/>
                <w:szCs w:val="21"/>
              </w:rPr>
            </w:pPr>
            <w:r>
              <w:rPr>
                <w:rFonts w:hint="default" w:hAnsi="黑体" w:eastAsia="黑体" w:cs="Times New Roman"/>
                <w:color w:val="000000"/>
                <w:kern w:val="0"/>
                <w:sz w:val="21"/>
                <w:szCs w:val="21"/>
              </w:rPr>
              <w:t>三、全社会用电量</w:t>
            </w:r>
          </w:p>
        </w:tc>
        <w:tc>
          <w:tcPr>
            <w:tcW w:w="1076" w:type="dxa"/>
            <w:tcBorders>
              <w:left w:val="single" w:color="auto" w:sz="6" w:space="0"/>
              <w:right w:val="single" w:color="auto" w:sz="6" w:space="0"/>
            </w:tcBorders>
            <w:noWrap w:val="0"/>
            <w:vAlign w:val="center"/>
          </w:tcPr>
          <w:p w14:paraId="6BEAF899">
            <w:pPr>
              <w:keepNext w:val="0"/>
              <w:keepLines w:val="0"/>
              <w:widowControl/>
              <w:suppressLineNumbers w:val="0"/>
              <w:spacing w:before="0" w:beforeAutospacing="0" w:after="0" w:afterAutospacing="0" w:line="240" w:lineRule="exact"/>
              <w:ind w:left="-118" w:leftChars="0" w:right="-112" w:rightChars="0"/>
              <w:jc w:val="center"/>
              <w:rPr>
                <w:rFonts w:hint="eastAsia" w:ascii="黑体" w:hAnsi="黑体" w:eastAsia="黑体" w:cs="Times New Roman"/>
                <w:color w:val="000000"/>
                <w:kern w:val="0"/>
                <w:sz w:val="21"/>
                <w:szCs w:val="21"/>
                <w:lang w:val="en-US" w:eastAsia="zh-CN" w:bidi="ar-SA"/>
              </w:rPr>
            </w:pPr>
            <w:r>
              <w:rPr>
                <w:rFonts w:hint="eastAsia" w:ascii="黑体" w:hAnsi="黑体" w:eastAsia="黑体" w:cs="Times New Roman"/>
                <w:color w:val="000000"/>
                <w:kern w:val="0"/>
                <w:szCs w:val="21"/>
                <w:lang w:val="en-US" w:eastAsia="zh-CN"/>
              </w:rPr>
              <w:t>亿千瓦时</w:t>
            </w:r>
          </w:p>
        </w:tc>
        <w:tc>
          <w:tcPr>
            <w:tcW w:w="842" w:type="dxa"/>
            <w:tcBorders>
              <w:left w:val="single" w:color="auto" w:sz="6" w:space="0"/>
              <w:right w:val="single" w:color="auto" w:sz="6" w:space="0"/>
            </w:tcBorders>
            <w:noWrap w:val="0"/>
            <w:vAlign w:val="center"/>
          </w:tcPr>
          <w:p w14:paraId="62BCA1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highlight w:val="none"/>
                <w:lang w:val="en-US" w:eastAsia="zh-CN"/>
              </w:rPr>
            </w:pPr>
            <w:r>
              <w:rPr>
                <w:rFonts w:hint="eastAsia" w:ascii="Times New Roman" w:hAnsi="Times New Roman" w:eastAsia="宋体" w:cs="Times New Roman"/>
                <w:b w:val="0"/>
                <w:bCs w:val="0"/>
                <w:color w:val="000000"/>
                <w:kern w:val="0"/>
                <w:sz w:val="21"/>
                <w:szCs w:val="21"/>
                <w:lang w:val="en-US" w:eastAsia="zh-CN"/>
              </w:rPr>
              <w:t>4.95</w:t>
            </w:r>
          </w:p>
        </w:tc>
        <w:tc>
          <w:tcPr>
            <w:tcW w:w="815" w:type="dxa"/>
            <w:tcBorders>
              <w:left w:val="single" w:color="auto" w:sz="6" w:space="0"/>
            </w:tcBorders>
            <w:noWrap w:val="0"/>
            <w:vAlign w:val="center"/>
          </w:tcPr>
          <w:p w14:paraId="18308D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highlight w:val="none"/>
                <w:lang w:val="en-US" w:eastAsia="zh-CN"/>
              </w:rPr>
            </w:pPr>
            <w:r>
              <w:rPr>
                <w:rFonts w:hint="default" w:ascii="Times New Roman" w:hAnsi="Times New Roman" w:eastAsia="宋体" w:cs="Times New Roman"/>
                <w:b w:val="0"/>
                <w:bCs w:val="0"/>
                <w:color w:val="000000"/>
                <w:kern w:val="0"/>
                <w:sz w:val="21"/>
                <w:szCs w:val="21"/>
                <w:lang w:val="en-US" w:eastAsia="zh-CN"/>
              </w:rPr>
              <w:t>4.9</w:t>
            </w:r>
          </w:p>
        </w:tc>
      </w:tr>
      <w:tr w14:paraId="06682CFF">
        <w:tblPrEx>
          <w:tblCellMar>
            <w:top w:w="15" w:type="dxa"/>
            <w:left w:w="108" w:type="dxa"/>
            <w:bottom w:w="15" w:type="dxa"/>
            <w:right w:w="108" w:type="dxa"/>
          </w:tblCellMar>
        </w:tblPrEx>
        <w:trPr>
          <w:trHeight w:val="386" w:hRule="exact"/>
          <w:jc w:val="center"/>
        </w:trPr>
        <w:tc>
          <w:tcPr>
            <w:tcW w:w="3092" w:type="dxa"/>
            <w:tcBorders>
              <w:right w:val="single" w:color="auto" w:sz="6" w:space="0"/>
            </w:tcBorders>
            <w:noWrap w:val="0"/>
            <w:vAlign w:val="center"/>
          </w:tcPr>
          <w:p w14:paraId="6F67B5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eastAsia="黑体" w:cs="Times New Roman"/>
                <w:color w:val="000000"/>
                <w:kern w:val="0"/>
                <w:sz w:val="21"/>
                <w:szCs w:val="21"/>
              </w:rPr>
            </w:pPr>
            <w:r>
              <w:rPr>
                <w:rFonts w:hint="eastAsia" w:eastAsia="黑体" w:cs="Times New Roman"/>
                <w:color w:val="000000"/>
                <w:kern w:val="0"/>
                <w:sz w:val="21"/>
                <w:szCs w:val="21"/>
              </w:rPr>
              <w:t>#</w:t>
            </w:r>
            <w:r>
              <w:rPr>
                <w:rFonts w:hint="default" w:hAnsi="黑体" w:eastAsia="黑体" w:cs="Times New Roman"/>
                <w:color w:val="000000"/>
                <w:kern w:val="0"/>
                <w:sz w:val="21"/>
                <w:szCs w:val="21"/>
              </w:rPr>
              <w:t>工业用电量</w:t>
            </w:r>
          </w:p>
        </w:tc>
        <w:tc>
          <w:tcPr>
            <w:tcW w:w="1076" w:type="dxa"/>
            <w:tcBorders>
              <w:left w:val="single" w:color="auto" w:sz="6" w:space="0"/>
              <w:right w:val="single" w:color="auto" w:sz="6" w:space="0"/>
            </w:tcBorders>
            <w:noWrap w:val="0"/>
            <w:vAlign w:val="center"/>
          </w:tcPr>
          <w:p w14:paraId="498EA1FE">
            <w:pPr>
              <w:keepNext w:val="0"/>
              <w:keepLines w:val="0"/>
              <w:widowControl/>
              <w:suppressLineNumbers w:val="0"/>
              <w:spacing w:before="0" w:beforeAutospacing="0" w:after="0" w:afterAutospacing="0" w:line="240" w:lineRule="exact"/>
              <w:ind w:left="-118" w:leftChars="0" w:right="-112" w:rightChars="0"/>
              <w:jc w:val="center"/>
              <w:rPr>
                <w:rFonts w:hint="default" w:ascii="黑体" w:hAnsi="黑体" w:eastAsia="黑体" w:cs="Times New Roman"/>
                <w:color w:val="000000"/>
                <w:kern w:val="0"/>
                <w:sz w:val="21"/>
                <w:szCs w:val="21"/>
                <w:lang w:val="en-US" w:eastAsia="zh-CN" w:bidi="ar-SA"/>
              </w:rPr>
            </w:pPr>
            <w:r>
              <w:rPr>
                <w:rFonts w:hint="eastAsia" w:ascii="黑体" w:hAnsi="黑体" w:eastAsia="黑体" w:cs="Times New Roman"/>
                <w:color w:val="000000"/>
                <w:kern w:val="0"/>
                <w:szCs w:val="21"/>
                <w:lang w:val="en-US" w:eastAsia="zh-CN"/>
              </w:rPr>
              <w:t>亿千瓦时</w:t>
            </w:r>
          </w:p>
        </w:tc>
        <w:tc>
          <w:tcPr>
            <w:tcW w:w="842" w:type="dxa"/>
            <w:tcBorders>
              <w:left w:val="single" w:color="auto" w:sz="6" w:space="0"/>
              <w:right w:val="single" w:color="auto" w:sz="6" w:space="0"/>
            </w:tcBorders>
            <w:noWrap w:val="0"/>
            <w:vAlign w:val="center"/>
          </w:tcPr>
          <w:p w14:paraId="62069E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highlight w:val="none"/>
                <w:lang w:val="en-US" w:eastAsia="zh-CN"/>
              </w:rPr>
            </w:pPr>
            <w:r>
              <w:rPr>
                <w:rFonts w:hint="eastAsia" w:ascii="Times New Roman" w:hAnsi="Times New Roman" w:eastAsia="宋体" w:cs="Times New Roman"/>
                <w:b w:val="0"/>
                <w:bCs w:val="0"/>
                <w:color w:val="000000"/>
                <w:kern w:val="0"/>
                <w:sz w:val="21"/>
                <w:szCs w:val="21"/>
                <w:lang w:val="en-US" w:eastAsia="zh-CN"/>
              </w:rPr>
              <w:t>3.65</w:t>
            </w:r>
          </w:p>
        </w:tc>
        <w:tc>
          <w:tcPr>
            <w:tcW w:w="815" w:type="dxa"/>
            <w:tcBorders>
              <w:left w:val="single" w:color="auto" w:sz="6" w:space="0"/>
            </w:tcBorders>
            <w:noWrap w:val="0"/>
            <w:vAlign w:val="center"/>
          </w:tcPr>
          <w:p w14:paraId="3B3058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highlight w:val="none"/>
                <w:lang w:val="en-US" w:eastAsia="zh-CN"/>
              </w:rPr>
            </w:pPr>
            <w:r>
              <w:rPr>
                <w:rFonts w:hint="default" w:ascii="Times New Roman" w:hAnsi="Times New Roman" w:eastAsia="宋体" w:cs="Times New Roman"/>
                <w:b w:val="0"/>
                <w:bCs w:val="0"/>
                <w:color w:val="000000"/>
                <w:kern w:val="0"/>
                <w:sz w:val="21"/>
                <w:szCs w:val="21"/>
                <w:lang w:val="en-US" w:eastAsia="zh-CN"/>
              </w:rPr>
              <w:t>6.6</w:t>
            </w:r>
          </w:p>
        </w:tc>
      </w:tr>
      <w:tr w14:paraId="589C1C8E">
        <w:tblPrEx>
          <w:tblCellMar>
            <w:top w:w="15" w:type="dxa"/>
            <w:left w:w="108" w:type="dxa"/>
            <w:bottom w:w="15" w:type="dxa"/>
            <w:right w:w="108" w:type="dxa"/>
          </w:tblCellMar>
        </w:tblPrEx>
        <w:trPr>
          <w:trHeight w:val="386" w:hRule="exact"/>
          <w:jc w:val="center"/>
        </w:trPr>
        <w:tc>
          <w:tcPr>
            <w:tcW w:w="3092" w:type="dxa"/>
            <w:tcBorders>
              <w:right w:val="single" w:color="auto" w:sz="6" w:space="0"/>
            </w:tcBorders>
            <w:noWrap w:val="0"/>
            <w:vAlign w:val="center"/>
          </w:tcPr>
          <w:p w14:paraId="4E1A85C0">
            <w:pPr>
              <w:keepNext w:val="0"/>
              <w:keepLines w:val="0"/>
              <w:widowControl/>
              <w:suppressLineNumbers w:val="0"/>
              <w:spacing w:before="0" w:beforeAutospacing="0" w:after="0" w:afterAutospacing="0" w:line="240" w:lineRule="exact"/>
              <w:ind w:left="0" w:right="0"/>
              <w:jc w:val="left"/>
              <w:rPr>
                <w:rFonts w:hint="eastAsia" w:eastAsia="黑体" w:cs="Times New Roman"/>
                <w:color w:val="000000"/>
                <w:kern w:val="0"/>
                <w:sz w:val="21"/>
                <w:szCs w:val="21"/>
              </w:rPr>
            </w:pPr>
            <w:r>
              <w:rPr>
                <w:rFonts w:hint="default" w:hAnsi="黑体" w:eastAsia="黑体" w:cs="Times New Roman"/>
                <w:color w:val="000000"/>
                <w:kern w:val="0"/>
                <w:sz w:val="21"/>
                <w:szCs w:val="21"/>
              </w:rPr>
              <w:t>四、</w:t>
            </w:r>
            <w:r>
              <w:rPr>
                <w:rFonts w:hint="default" w:hAnsi="黑体" w:eastAsia="黑体" w:cs="Times New Roman"/>
                <w:color w:val="000000"/>
                <w:spacing w:val="-8"/>
                <w:kern w:val="0"/>
                <w:sz w:val="21"/>
                <w:szCs w:val="21"/>
              </w:rPr>
              <w:t>规模以上固定资产投资</w:t>
            </w:r>
            <w:r>
              <w:rPr>
                <w:rFonts w:hint="eastAsia" w:hAnsi="黑体" w:eastAsia="黑体" w:cs="Times New Roman"/>
                <w:color w:val="000000"/>
                <w:spacing w:val="-8"/>
                <w:kern w:val="0"/>
                <w:sz w:val="21"/>
                <w:szCs w:val="21"/>
              </w:rPr>
              <w:t>额</w:t>
            </w:r>
          </w:p>
        </w:tc>
        <w:tc>
          <w:tcPr>
            <w:tcW w:w="1076" w:type="dxa"/>
            <w:tcBorders>
              <w:left w:val="single" w:color="auto" w:sz="6" w:space="0"/>
              <w:right w:val="single" w:color="auto" w:sz="6" w:space="0"/>
            </w:tcBorders>
            <w:noWrap w:val="0"/>
            <w:vAlign w:val="center"/>
          </w:tcPr>
          <w:p w14:paraId="0D727C97">
            <w:pPr>
              <w:keepNext w:val="0"/>
              <w:keepLines w:val="0"/>
              <w:widowControl/>
              <w:suppressLineNumbers w:val="0"/>
              <w:spacing w:before="0" w:beforeAutospacing="0" w:after="0" w:afterAutospacing="0" w:line="240" w:lineRule="exact"/>
              <w:ind w:left="-118" w:leftChars="0" w:right="-112" w:rightChars="0"/>
              <w:jc w:val="center"/>
              <w:rPr>
                <w:rFonts w:hint="default" w:ascii="黑体" w:hAnsi="黑体" w:eastAsia="黑体" w:cs="Times New Roman"/>
                <w:color w:val="000000"/>
                <w:kern w:val="0"/>
                <w:sz w:val="21"/>
                <w:szCs w:val="21"/>
                <w:lang w:val="en-US" w:eastAsia="zh-CN" w:bidi="ar-SA"/>
              </w:rPr>
            </w:pPr>
            <w:r>
              <w:rPr>
                <w:rFonts w:hint="eastAsia" w:ascii="黑体" w:hAnsi="黑体" w:eastAsia="黑体" w:cs="Times New Roman"/>
                <w:color w:val="000000"/>
                <w:kern w:val="0"/>
                <w:szCs w:val="21"/>
                <w:lang w:val="en-US" w:eastAsia="zh-CN"/>
              </w:rPr>
              <w:t>亿元</w:t>
            </w:r>
          </w:p>
        </w:tc>
        <w:tc>
          <w:tcPr>
            <w:tcW w:w="842" w:type="dxa"/>
            <w:tcBorders>
              <w:left w:val="single" w:color="auto" w:sz="6" w:space="0"/>
              <w:right w:val="single" w:color="auto" w:sz="6" w:space="0"/>
            </w:tcBorders>
            <w:noWrap w:val="0"/>
            <w:vAlign w:val="center"/>
          </w:tcPr>
          <w:p w14:paraId="272FF8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p>
        </w:tc>
        <w:tc>
          <w:tcPr>
            <w:tcW w:w="815" w:type="dxa"/>
            <w:tcBorders>
              <w:left w:val="single" w:color="auto" w:sz="6" w:space="0"/>
            </w:tcBorders>
            <w:noWrap w:val="0"/>
            <w:vAlign w:val="center"/>
          </w:tcPr>
          <w:p w14:paraId="4F1C03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0.1</w:t>
            </w:r>
          </w:p>
        </w:tc>
      </w:tr>
      <w:tr w14:paraId="68CD6F13">
        <w:tblPrEx>
          <w:tblCellMar>
            <w:top w:w="15" w:type="dxa"/>
            <w:left w:w="108" w:type="dxa"/>
            <w:bottom w:w="15" w:type="dxa"/>
            <w:right w:w="108" w:type="dxa"/>
          </w:tblCellMar>
        </w:tblPrEx>
        <w:trPr>
          <w:trHeight w:val="386" w:hRule="exact"/>
          <w:jc w:val="center"/>
        </w:trPr>
        <w:tc>
          <w:tcPr>
            <w:tcW w:w="3092" w:type="dxa"/>
            <w:tcBorders>
              <w:right w:val="single" w:color="auto" w:sz="6" w:space="0"/>
            </w:tcBorders>
            <w:noWrap w:val="0"/>
            <w:vAlign w:val="center"/>
          </w:tcPr>
          <w:p w14:paraId="375A33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eastAsia="黑体" w:cs="Times New Roman"/>
                <w:color w:val="000000"/>
                <w:kern w:val="0"/>
                <w:sz w:val="21"/>
                <w:szCs w:val="21"/>
              </w:rPr>
            </w:pPr>
            <w:r>
              <w:rPr>
                <w:rFonts w:hint="eastAsia" w:eastAsia="黑体" w:cs="Times New Roman"/>
                <w:color w:val="000000"/>
                <w:kern w:val="0"/>
                <w:sz w:val="21"/>
                <w:szCs w:val="21"/>
              </w:rPr>
              <w:t>#</w:t>
            </w:r>
            <w:r>
              <w:rPr>
                <w:rFonts w:hint="default" w:hAnsi="黑体" w:eastAsia="黑体" w:cs="Times New Roman"/>
                <w:color w:val="000000"/>
                <w:kern w:val="0"/>
                <w:sz w:val="21"/>
                <w:szCs w:val="21"/>
              </w:rPr>
              <w:t>项目投资</w:t>
            </w:r>
          </w:p>
        </w:tc>
        <w:tc>
          <w:tcPr>
            <w:tcW w:w="1076" w:type="dxa"/>
            <w:tcBorders>
              <w:left w:val="single" w:color="auto" w:sz="6" w:space="0"/>
              <w:right w:val="single" w:color="auto" w:sz="6" w:space="0"/>
            </w:tcBorders>
            <w:noWrap w:val="0"/>
            <w:vAlign w:val="center"/>
          </w:tcPr>
          <w:p w14:paraId="3FB01CD0">
            <w:pPr>
              <w:keepNext w:val="0"/>
              <w:keepLines w:val="0"/>
              <w:widowControl/>
              <w:suppressLineNumbers w:val="0"/>
              <w:spacing w:before="0" w:beforeAutospacing="0" w:after="0" w:afterAutospacing="0" w:line="240" w:lineRule="exact"/>
              <w:ind w:left="-118" w:leftChars="0" w:right="-112" w:rightChars="0"/>
              <w:jc w:val="center"/>
              <w:rPr>
                <w:rFonts w:hint="default" w:ascii="黑体" w:hAnsi="黑体" w:eastAsia="黑体" w:cs="Times New Roman"/>
                <w:color w:val="000000"/>
                <w:kern w:val="0"/>
                <w:sz w:val="21"/>
                <w:szCs w:val="21"/>
                <w:lang w:val="en-US" w:eastAsia="zh-CN" w:bidi="ar-SA"/>
              </w:rPr>
            </w:pPr>
            <w:r>
              <w:rPr>
                <w:rFonts w:hint="eastAsia" w:ascii="黑体" w:hAnsi="黑体" w:eastAsia="黑体" w:cs="Times New Roman"/>
                <w:color w:val="000000"/>
                <w:kern w:val="0"/>
                <w:szCs w:val="21"/>
                <w:lang w:val="en-US" w:eastAsia="zh-CN"/>
              </w:rPr>
              <w:t>亿元</w:t>
            </w:r>
          </w:p>
        </w:tc>
        <w:tc>
          <w:tcPr>
            <w:tcW w:w="842" w:type="dxa"/>
            <w:tcBorders>
              <w:left w:val="single" w:color="auto" w:sz="6" w:space="0"/>
              <w:right w:val="single" w:color="auto" w:sz="6" w:space="0"/>
            </w:tcBorders>
            <w:noWrap w:val="0"/>
            <w:vAlign w:val="center"/>
          </w:tcPr>
          <w:p w14:paraId="049179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p>
        </w:tc>
        <w:tc>
          <w:tcPr>
            <w:tcW w:w="815" w:type="dxa"/>
            <w:tcBorders>
              <w:left w:val="single" w:color="auto" w:sz="6" w:space="0"/>
            </w:tcBorders>
            <w:noWrap w:val="0"/>
            <w:vAlign w:val="center"/>
          </w:tcPr>
          <w:p w14:paraId="29B9F9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2.4</w:t>
            </w:r>
          </w:p>
        </w:tc>
      </w:tr>
      <w:tr w14:paraId="14CCFFA3">
        <w:tblPrEx>
          <w:tblCellMar>
            <w:top w:w="15" w:type="dxa"/>
            <w:left w:w="108" w:type="dxa"/>
            <w:bottom w:w="15" w:type="dxa"/>
            <w:right w:w="108" w:type="dxa"/>
          </w:tblCellMar>
        </w:tblPrEx>
        <w:trPr>
          <w:trHeight w:val="386" w:hRule="exact"/>
          <w:jc w:val="center"/>
        </w:trPr>
        <w:tc>
          <w:tcPr>
            <w:tcW w:w="3092" w:type="dxa"/>
            <w:tcBorders>
              <w:right w:val="single" w:color="auto" w:sz="6" w:space="0"/>
            </w:tcBorders>
            <w:noWrap w:val="0"/>
            <w:vAlign w:val="center"/>
          </w:tcPr>
          <w:p w14:paraId="1104FD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525" w:firstLineChars="250"/>
              <w:jc w:val="left"/>
              <w:textAlignment w:val="auto"/>
              <w:rPr>
                <w:rFonts w:hint="default" w:hAnsi="黑体" w:eastAsia="黑体" w:cs="Times New Roman"/>
                <w:color w:val="000000"/>
                <w:kern w:val="0"/>
                <w:sz w:val="21"/>
                <w:szCs w:val="21"/>
              </w:rPr>
            </w:pPr>
            <w:r>
              <w:rPr>
                <w:rFonts w:hint="eastAsia" w:hAnsi="黑体" w:eastAsia="黑体" w:cs="Times New Roman"/>
                <w:color w:val="000000"/>
                <w:kern w:val="0"/>
                <w:sz w:val="21"/>
                <w:szCs w:val="21"/>
              </w:rPr>
              <w:t>工业投资</w:t>
            </w:r>
          </w:p>
        </w:tc>
        <w:tc>
          <w:tcPr>
            <w:tcW w:w="1076" w:type="dxa"/>
            <w:tcBorders>
              <w:left w:val="single" w:color="auto" w:sz="6" w:space="0"/>
              <w:right w:val="single" w:color="auto" w:sz="6" w:space="0"/>
            </w:tcBorders>
            <w:noWrap w:val="0"/>
            <w:vAlign w:val="center"/>
          </w:tcPr>
          <w:p w14:paraId="0B0F52C1">
            <w:pPr>
              <w:keepNext w:val="0"/>
              <w:keepLines w:val="0"/>
              <w:widowControl/>
              <w:suppressLineNumbers w:val="0"/>
              <w:spacing w:before="0" w:beforeAutospacing="0" w:after="0" w:afterAutospacing="0" w:line="240" w:lineRule="exact"/>
              <w:ind w:left="-118" w:leftChars="0" w:right="-112" w:rightChars="0"/>
              <w:jc w:val="center"/>
              <w:rPr>
                <w:rFonts w:hint="default" w:ascii="黑体" w:hAnsi="黑体" w:eastAsia="黑体" w:cs="Times New Roman"/>
                <w:color w:val="000000"/>
                <w:kern w:val="0"/>
                <w:sz w:val="21"/>
                <w:szCs w:val="21"/>
                <w:lang w:val="en-US" w:eastAsia="zh-CN" w:bidi="ar-SA"/>
              </w:rPr>
            </w:pPr>
            <w:r>
              <w:rPr>
                <w:rFonts w:hint="eastAsia" w:ascii="黑体" w:hAnsi="黑体" w:eastAsia="黑体" w:cs="Times New Roman"/>
                <w:color w:val="000000"/>
                <w:kern w:val="0"/>
                <w:szCs w:val="21"/>
                <w:lang w:val="en-US" w:eastAsia="zh-CN"/>
              </w:rPr>
              <w:t>亿元</w:t>
            </w:r>
          </w:p>
        </w:tc>
        <w:tc>
          <w:tcPr>
            <w:tcW w:w="842" w:type="dxa"/>
            <w:tcBorders>
              <w:left w:val="single" w:color="auto" w:sz="6" w:space="0"/>
              <w:right w:val="single" w:color="auto" w:sz="6" w:space="0"/>
            </w:tcBorders>
            <w:noWrap w:val="0"/>
            <w:vAlign w:val="center"/>
          </w:tcPr>
          <w:p w14:paraId="1E1BE4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p>
        </w:tc>
        <w:tc>
          <w:tcPr>
            <w:tcW w:w="815" w:type="dxa"/>
            <w:tcBorders>
              <w:left w:val="single" w:color="auto" w:sz="6" w:space="0"/>
            </w:tcBorders>
            <w:noWrap w:val="0"/>
            <w:vAlign w:val="center"/>
          </w:tcPr>
          <w:p w14:paraId="612AAA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1.9</w:t>
            </w:r>
          </w:p>
        </w:tc>
      </w:tr>
      <w:tr w14:paraId="344192E3">
        <w:tblPrEx>
          <w:tblCellMar>
            <w:top w:w="15" w:type="dxa"/>
            <w:left w:w="108" w:type="dxa"/>
            <w:bottom w:w="15" w:type="dxa"/>
            <w:right w:w="108" w:type="dxa"/>
          </w:tblCellMar>
        </w:tblPrEx>
        <w:trPr>
          <w:trHeight w:val="386" w:hRule="exact"/>
          <w:jc w:val="center"/>
        </w:trPr>
        <w:tc>
          <w:tcPr>
            <w:tcW w:w="3092" w:type="dxa"/>
            <w:tcBorders>
              <w:right w:val="single" w:color="auto" w:sz="6" w:space="0"/>
            </w:tcBorders>
            <w:noWrap w:val="0"/>
            <w:vAlign w:val="center"/>
          </w:tcPr>
          <w:p w14:paraId="21E739C2">
            <w:pPr>
              <w:keepNext w:val="0"/>
              <w:keepLines w:val="0"/>
              <w:widowControl/>
              <w:suppressLineNumbers w:val="0"/>
              <w:spacing w:before="0" w:beforeAutospacing="0" w:after="0" w:afterAutospacing="0" w:line="240" w:lineRule="exact"/>
              <w:ind w:left="0" w:right="0"/>
              <w:jc w:val="left"/>
              <w:rPr>
                <w:rFonts w:hint="default" w:eastAsia="黑体" w:cs="Times New Roman"/>
                <w:color w:val="000000"/>
                <w:kern w:val="0"/>
                <w:sz w:val="21"/>
                <w:szCs w:val="21"/>
              </w:rPr>
            </w:pPr>
            <w:r>
              <w:rPr>
                <w:rFonts w:hint="default" w:hAnsi="黑体" w:eastAsia="黑体" w:cs="Times New Roman"/>
                <w:color w:val="000000"/>
                <w:kern w:val="0"/>
                <w:sz w:val="21"/>
                <w:szCs w:val="21"/>
              </w:rPr>
              <w:t>五、社会消费品零售额</w:t>
            </w:r>
          </w:p>
        </w:tc>
        <w:tc>
          <w:tcPr>
            <w:tcW w:w="1076" w:type="dxa"/>
            <w:tcBorders>
              <w:left w:val="single" w:color="auto" w:sz="6" w:space="0"/>
              <w:right w:val="single" w:color="auto" w:sz="6" w:space="0"/>
            </w:tcBorders>
            <w:noWrap w:val="0"/>
            <w:vAlign w:val="center"/>
          </w:tcPr>
          <w:p w14:paraId="71A8148E">
            <w:pPr>
              <w:keepNext w:val="0"/>
              <w:keepLines w:val="0"/>
              <w:widowControl/>
              <w:suppressLineNumbers w:val="0"/>
              <w:spacing w:before="0" w:beforeAutospacing="0" w:after="0" w:afterAutospacing="0" w:line="240" w:lineRule="exact"/>
              <w:ind w:left="-118" w:leftChars="0" w:right="-112" w:rightChars="0"/>
              <w:jc w:val="center"/>
              <w:rPr>
                <w:rFonts w:hint="default" w:ascii="黑体" w:hAnsi="黑体" w:eastAsia="黑体" w:cs="Times New Roman"/>
                <w:color w:val="000000"/>
                <w:kern w:val="0"/>
                <w:sz w:val="21"/>
                <w:szCs w:val="21"/>
                <w:lang w:val="en-US" w:eastAsia="zh-CN" w:bidi="ar-SA"/>
              </w:rPr>
            </w:pPr>
            <w:r>
              <w:rPr>
                <w:rFonts w:hint="eastAsia" w:ascii="黑体" w:hAnsi="黑体" w:eastAsia="黑体" w:cs="Times New Roman"/>
                <w:color w:val="000000"/>
                <w:kern w:val="0"/>
                <w:szCs w:val="21"/>
                <w:lang w:val="en-US" w:eastAsia="zh-CN"/>
              </w:rPr>
              <w:t>亿元</w:t>
            </w:r>
          </w:p>
        </w:tc>
        <w:tc>
          <w:tcPr>
            <w:tcW w:w="842" w:type="dxa"/>
            <w:tcBorders>
              <w:left w:val="single" w:color="auto" w:sz="6" w:space="0"/>
              <w:right w:val="single" w:color="auto" w:sz="6" w:space="0"/>
            </w:tcBorders>
            <w:noWrap w:val="0"/>
            <w:vAlign w:val="center"/>
          </w:tcPr>
          <w:p w14:paraId="75404A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p>
        </w:tc>
        <w:tc>
          <w:tcPr>
            <w:tcW w:w="815" w:type="dxa"/>
            <w:tcBorders>
              <w:left w:val="single" w:color="auto" w:sz="6" w:space="0"/>
            </w:tcBorders>
            <w:noWrap w:val="0"/>
            <w:vAlign w:val="center"/>
          </w:tcPr>
          <w:p w14:paraId="2BD434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p>
        </w:tc>
      </w:tr>
      <w:tr w14:paraId="646579B7">
        <w:tblPrEx>
          <w:tblCellMar>
            <w:top w:w="15" w:type="dxa"/>
            <w:left w:w="108" w:type="dxa"/>
            <w:bottom w:w="15" w:type="dxa"/>
            <w:right w:w="108" w:type="dxa"/>
          </w:tblCellMar>
        </w:tblPrEx>
        <w:trPr>
          <w:trHeight w:val="386" w:hRule="exact"/>
          <w:jc w:val="center"/>
        </w:trPr>
        <w:tc>
          <w:tcPr>
            <w:tcW w:w="3092" w:type="dxa"/>
            <w:tcBorders>
              <w:right w:val="single" w:color="auto" w:sz="6" w:space="0"/>
            </w:tcBorders>
            <w:noWrap w:val="0"/>
            <w:vAlign w:val="center"/>
          </w:tcPr>
          <w:p w14:paraId="570043E1">
            <w:pPr>
              <w:keepNext w:val="0"/>
              <w:keepLines w:val="0"/>
              <w:widowControl/>
              <w:suppressLineNumbers w:val="0"/>
              <w:spacing w:before="0" w:beforeAutospacing="0" w:after="0" w:afterAutospacing="0" w:line="240" w:lineRule="exact"/>
              <w:ind w:left="0" w:right="0"/>
              <w:jc w:val="left"/>
              <w:rPr>
                <w:rFonts w:hint="default" w:eastAsia="黑体" w:cs="Times New Roman"/>
                <w:color w:val="000000"/>
                <w:kern w:val="0"/>
                <w:sz w:val="21"/>
                <w:szCs w:val="21"/>
              </w:rPr>
            </w:pPr>
            <w:r>
              <w:rPr>
                <w:rFonts w:hint="default" w:hAnsi="黑体" w:eastAsia="黑体" w:cs="Times New Roman"/>
                <w:color w:val="000000"/>
                <w:kern w:val="0"/>
                <w:sz w:val="21"/>
                <w:szCs w:val="21"/>
              </w:rPr>
              <w:t>六、进出口总额</w:t>
            </w:r>
          </w:p>
        </w:tc>
        <w:tc>
          <w:tcPr>
            <w:tcW w:w="1076" w:type="dxa"/>
            <w:tcBorders>
              <w:left w:val="single" w:color="auto" w:sz="6" w:space="0"/>
              <w:right w:val="single" w:color="auto" w:sz="6" w:space="0"/>
            </w:tcBorders>
            <w:noWrap w:val="0"/>
            <w:vAlign w:val="center"/>
          </w:tcPr>
          <w:p w14:paraId="6BB78B79">
            <w:pPr>
              <w:keepNext w:val="0"/>
              <w:keepLines w:val="0"/>
              <w:widowControl/>
              <w:suppressLineNumbers w:val="0"/>
              <w:spacing w:before="0" w:beforeAutospacing="0" w:after="0" w:afterAutospacing="0" w:line="240" w:lineRule="exact"/>
              <w:ind w:left="-118" w:leftChars="0" w:right="-112" w:rightChars="0"/>
              <w:jc w:val="center"/>
              <w:rPr>
                <w:rFonts w:hint="eastAsia" w:ascii="黑体" w:hAnsi="黑体" w:eastAsia="黑体" w:cs="Times New Roman"/>
                <w:color w:val="000000"/>
                <w:kern w:val="0"/>
                <w:sz w:val="21"/>
                <w:szCs w:val="21"/>
                <w:lang w:val="en-US" w:eastAsia="zh-CN" w:bidi="ar-SA"/>
              </w:rPr>
            </w:pPr>
            <w:r>
              <w:rPr>
                <w:rFonts w:hint="eastAsia" w:ascii="黑体" w:hAnsi="黑体" w:eastAsia="黑体" w:cs="Times New Roman"/>
                <w:color w:val="000000"/>
                <w:kern w:val="0"/>
                <w:szCs w:val="21"/>
                <w:lang w:val="en-US" w:eastAsia="zh-CN"/>
              </w:rPr>
              <w:t>亿美元</w:t>
            </w:r>
          </w:p>
        </w:tc>
        <w:tc>
          <w:tcPr>
            <w:tcW w:w="842" w:type="dxa"/>
            <w:tcBorders>
              <w:left w:val="single" w:color="auto" w:sz="6" w:space="0"/>
              <w:right w:val="single" w:color="auto" w:sz="6" w:space="0"/>
            </w:tcBorders>
            <w:noWrap w:val="0"/>
            <w:vAlign w:val="center"/>
          </w:tcPr>
          <w:p w14:paraId="353C17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p>
        </w:tc>
        <w:tc>
          <w:tcPr>
            <w:tcW w:w="815" w:type="dxa"/>
            <w:tcBorders>
              <w:left w:val="single" w:color="auto" w:sz="6" w:space="0"/>
            </w:tcBorders>
            <w:noWrap w:val="0"/>
            <w:vAlign w:val="center"/>
          </w:tcPr>
          <w:p w14:paraId="2770CF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p>
        </w:tc>
      </w:tr>
      <w:tr w14:paraId="1A6C324C">
        <w:tblPrEx>
          <w:tblCellMar>
            <w:top w:w="15" w:type="dxa"/>
            <w:left w:w="108" w:type="dxa"/>
            <w:bottom w:w="15" w:type="dxa"/>
            <w:right w:w="108" w:type="dxa"/>
          </w:tblCellMar>
        </w:tblPrEx>
        <w:trPr>
          <w:trHeight w:val="386" w:hRule="exact"/>
          <w:jc w:val="center"/>
        </w:trPr>
        <w:tc>
          <w:tcPr>
            <w:tcW w:w="3092" w:type="dxa"/>
            <w:tcBorders>
              <w:right w:val="single" w:color="auto" w:sz="6" w:space="0"/>
            </w:tcBorders>
            <w:noWrap w:val="0"/>
            <w:vAlign w:val="center"/>
          </w:tcPr>
          <w:p w14:paraId="2F730F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firstLineChars="200"/>
              <w:jc w:val="left"/>
              <w:textAlignment w:val="auto"/>
              <w:rPr>
                <w:rFonts w:hint="default" w:hAnsi="黑体" w:eastAsia="黑体" w:cs="Times New Roman"/>
                <w:color w:val="000000"/>
                <w:kern w:val="0"/>
                <w:sz w:val="21"/>
                <w:szCs w:val="21"/>
              </w:rPr>
            </w:pPr>
            <w:r>
              <w:rPr>
                <w:rFonts w:hint="eastAsia" w:eastAsia="黑体" w:cs="Times New Roman"/>
                <w:color w:val="000000"/>
                <w:kern w:val="0"/>
                <w:sz w:val="21"/>
                <w:szCs w:val="21"/>
              </w:rPr>
              <w:t>#出口总额</w:t>
            </w:r>
          </w:p>
        </w:tc>
        <w:tc>
          <w:tcPr>
            <w:tcW w:w="1076" w:type="dxa"/>
            <w:tcBorders>
              <w:left w:val="single" w:color="auto" w:sz="6" w:space="0"/>
              <w:right w:val="single" w:color="auto" w:sz="6" w:space="0"/>
            </w:tcBorders>
            <w:noWrap w:val="0"/>
            <w:vAlign w:val="center"/>
          </w:tcPr>
          <w:p w14:paraId="781F85BD">
            <w:pPr>
              <w:keepNext w:val="0"/>
              <w:keepLines w:val="0"/>
              <w:widowControl/>
              <w:suppressLineNumbers w:val="0"/>
              <w:spacing w:before="0" w:beforeAutospacing="0" w:after="0" w:afterAutospacing="0" w:line="240" w:lineRule="exact"/>
              <w:ind w:left="-118" w:leftChars="0" w:right="-112" w:rightChars="0"/>
              <w:jc w:val="center"/>
              <w:rPr>
                <w:rFonts w:hint="eastAsia" w:ascii="黑体" w:hAnsi="黑体" w:eastAsia="黑体" w:cs="Times New Roman"/>
                <w:color w:val="000000"/>
                <w:kern w:val="0"/>
                <w:sz w:val="21"/>
                <w:szCs w:val="21"/>
                <w:lang w:val="en-US" w:eastAsia="zh-CN" w:bidi="ar-SA"/>
              </w:rPr>
            </w:pPr>
            <w:r>
              <w:rPr>
                <w:rFonts w:hint="eastAsia" w:ascii="黑体" w:hAnsi="黑体" w:eastAsia="黑体" w:cs="Times New Roman"/>
                <w:color w:val="000000"/>
                <w:kern w:val="0"/>
                <w:szCs w:val="21"/>
                <w:lang w:val="en-US" w:eastAsia="zh-CN"/>
              </w:rPr>
              <w:t>亿美元</w:t>
            </w:r>
          </w:p>
        </w:tc>
        <w:tc>
          <w:tcPr>
            <w:tcW w:w="842" w:type="dxa"/>
            <w:tcBorders>
              <w:left w:val="single" w:color="auto" w:sz="6" w:space="0"/>
              <w:right w:val="single" w:color="auto" w:sz="6" w:space="0"/>
            </w:tcBorders>
            <w:noWrap w:val="0"/>
            <w:vAlign w:val="center"/>
          </w:tcPr>
          <w:p w14:paraId="6D6F81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p>
        </w:tc>
        <w:tc>
          <w:tcPr>
            <w:tcW w:w="815" w:type="dxa"/>
            <w:tcBorders>
              <w:left w:val="single" w:color="auto" w:sz="6" w:space="0"/>
            </w:tcBorders>
            <w:noWrap w:val="0"/>
            <w:vAlign w:val="center"/>
          </w:tcPr>
          <w:p w14:paraId="66B683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p>
        </w:tc>
      </w:tr>
      <w:tr w14:paraId="3B452785">
        <w:tblPrEx>
          <w:tblCellMar>
            <w:top w:w="15" w:type="dxa"/>
            <w:left w:w="108" w:type="dxa"/>
            <w:bottom w:w="15" w:type="dxa"/>
            <w:right w:w="108" w:type="dxa"/>
          </w:tblCellMar>
        </w:tblPrEx>
        <w:trPr>
          <w:trHeight w:val="386" w:hRule="exact"/>
          <w:jc w:val="center"/>
        </w:trPr>
        <w:tc>
          <w:tcPr>
            <w:tcW w:w="3092" w:type="dxa"/>
            <w:tcBorders>
              <w:right w:val="single" w:color="auto" w:sz="6" w:space="0"/>
            </w:tcBorders>
            <w:noWrap w:val="0"/>
            <w:vAlign w:val="center"/>
          </w:tcPr>
          <w:p w14:paraId="22E9AF5D">
            <w:pPr>
              <w:keepNext w:val="0"/>
              <w:keepLines w:val="0"/>
              <w:widowControl/>
              <w:suppressLineNumbers w:val="0"/>
              <w:spacing w:before="0" w:beforeAutospacing="0" w:after="0" w:afterAutospacing="0" w:line="240" w:lineRule="exact"/>
              <w:ind w:left="0" w:right="0"/>
              <w:jc w:val="left"/>
              <w:rPr>
                <w:rFonts w:hint="default" w:eastAsia="黑体" w:cs="Times New Roman"/>
                <w:color w:val="000000"/>
                <w:kern w:val="0"/>
                <w:sz w:val="21"/>
                <w:szCs w:val="21"/>
              </w:rPr>
            </w:pPr>
            <w:r>
              <w:rPr>
                <w:rFonts w:hint="eastAsia" w:hAnsi="黑体" w:eastAsia="黑体" w:cs="Times New Roman"/>
                <w:color w:val="000000"/>
                <w:kern w:val="0"/>
                <w:sz w:val="21"/>
                <w:szCs w:val="21"/>
                <w:lang w:eastAsia="zh-CN"/>
              </w:rPr>
              <w:t>七</w:t>
            </w:r>
            <w:r>
              <w:rPr>
                <w:rFonts w:hint="default" w:hAnsi="黑体" w:eastAsia="黑体" w:cs="Times New Roman"/>
                <w:color w:val="000000"/>
                <w:kern w:val="0"/>
                <w:sz w:val="21"/>
                <w:szCs w:val="21"/>
              </w:rPr>
              <w:t>、</w:t>
            </w:r>
            <w:r>
              <w:rPr>
                <w:rFonts w:hint="default" w:hAnsi="黑体" w:eastAsia="黑体" w:cs="Times New Roman"/>
                <w:color w:val="000000"/>
                <w:spacing w:val="-17"/>
                <w:w w:val="95"/>
                <w:kern w:val="0"/>
                <w:sz w:val="21"/>
                <w:szCs w:val="21"/>
              </w:rPr>
              <w:t>金融机构各项存款余额</w:t>
            </w:r>
            <w:r>
              <w:rPr>
                <w:rFonts w:hint="eastAsia" w:hAnsi="黑体" w:eastAsia="黑体" w:cs="Times New Roman"/>
                <w:color w:val="000000"/>
                <w:spacing w:val="-17"/>
                <w:w w:val="95"/>
                <w:kern w:val="0"/>
                <w:sz w:val="21"/>
                <w:szCs w:val="21"/>
              </w:rPr>
              <w:t>（本外币）</w:t>
            </w:r>
          </w:p>
        </w:tc>
        <w:tc>
          <w:tcPr>
            <w:tcW w:w="1076" w:type="dxa"/>
            <w:tcBorders>
              <w:left w:val="single" w:color="auto" w:sz="6" w:space="0"/>
              <w:right w:val="single" w:color="auto" w:sz="6" w:space="0"/>
            </w:tcBorders>
            <w:noWrap w:val="0"/>
            <w:vAlign w:val="center"/>
          </w:tcPr>
          <w:p w14:paraId="7157FE3D">
            <w:pPr>
              <w:keepNext w:val="0"/>
              <w:keepLines w:val="0"/>
              <w:widowControl/>
              <w:suppressLineNumbers w:val="0"/>
              <w:spacing w:before="0" w:beforeAutospacing="0" w:after="0" w:afterAutospacing="0" w:line="240" w:lineRule="exact"/>
              <w:ind w:left="-118" w:leftChars="0" w:right="-112" w:rightChars="0"/>
              <w:jc w:val="center"/>
              <w:rPr>
                <w:rFonts w:hint="default" w:ascii="黑体" w:hAnsi="黑体" w:eastAsia="黑体" w:cs="Times New Roman"/>
                <w:color w:val="000000"/>
                <w:kern w:val="0"/>
                <w:sz w:val="21"/>
                <w:szCs w:val="21"/>
                <w:lang w:val="en-US" w:eastAsia="zh-CN" w:bidi="ar-SA"/>
              </w:rPr>
            </w:pPr>
            <w:r>
              <w:rPr>
                <w:rFonts w:hint="eastAsia" w:ascii="黑体" w:hAnsi="黑体" w:eastAsia="黑体" w:cs="Times New Roman"/>
                <w:color w:val="000000"/>
                <w:kern w:val="0"/>
                <w:szCs w:val="21"/>
                <w:lang w:val="en-US" w:eastAsia="zh-CN"/>
              </w:rPr>
              <w:t>亿元</w:t>
            </w:r>
          </w:p>
        </w:tc>
        <w:tc>
          <w:tcPr>
            <w:tcW w:w="842" w:type="dxa"/>
            <w:tcBorders>
              <w:left w:val="single" w:color="auto" w:sz="6" w:space="0"/>
              <w:right w:val="single" w:color="auto" w:sz="6" w:space="0"/>
            </w:tcBorders>
            <w:noWrap w:val="0"/>
            <w:vAlign w:val="center"/>
          </w:tcPr>
          <w:p w14:paraId="3C9076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559.81</w:t>
            </w:r>
          </w:p>
        </w:tc>
        <w:tc>
          <w:tcPr>
            <w:tcW w:w="815" w:type="dxa"/>
            <w:tcBorders>
              <w:left w:val="single" w:color="auto" w:sz="6" w:space="0"/>
            </w:tcBorders>
            <w:noWrap w:val="0"/>
            <w:vAlign w:val="center"/>
          </w:tcPr>
          <w:p w14:paraId="2A79B6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18.3</w:t>
            </w:r>
          </w:p>
        </w:tc>
      </w:tr>
      <w:tr w14:paraId="5B6A3FBB">
        <w:tblPrEx>
          <w:tblCellMar>
            <w:top w:w="15" w:type="dxa"/>
            <w:left w:w="108" w:type="dxa"/>
            <w:bottom w:w="15" w:type="dxa"/>
            <w:right w:w="108" w:type="dxa"/>
          </w:tblCellMar>
        </w:tblPrEx>
        <w:trPr>
          <w:trHeight w:val="386" w:hRule="exact"/>
          <w:jc w:val="center"/>
        </w:trPr>
        <w:tc>
          <w:tcPr>
            <w:tcW w:w="3092" w:type="dxa"/>
            <w:tcBorders>
              <w:right w:val="single" w:color="auto" w:sz="6" w:space="0"/>
            </w:tcBorders>
            <w:noWrap w:val="0"/>
            <w:vAlign w:val="center"/>
          </w:tcPr>
          <w:p w14:paraId="35E3782C">
            <w:pPr>
              <w:keepNext w:val="0"/>
              <w:keepLines w:val="0"/>
              <w:widowControl/>
              <w:suppressLineNumbers w:val="0"/>
              <w:spacing w:before="0" w:beforeAutospacing="0" w:after="0" w:afterAutospacing="0" w:line="240" w:lineRule="exact"/>
              <w:ind w:left="0" w:right="0"/>
              <w:jc w:val="left"/>
              <w:rPr>
                <w:rFonts w:hint="default" w:eastAsia="黑体" w:cs="Times New Roman"/>
                <w:color w:val="000000"/>
                <w:kern w:val="0"/>
                <w:sz w:val="21"/>
                <w:szCs w:val="21"/>
              </w:rPr>
            </w:pPr>
            <w:r>
              <w:rPr>
                <w:rFonts w:hint="eastAsia" w:eastAsia="黑体" w:cs="Times New Roman"/>
                <w:color w:val="000000"/>
                <w:kern w:val="0"/>
                <w:sz w:val="21"/>
                <w:szCs w:val="21"/>
                <w:lang w:val="en-US" w:eastAsia="zh-CN"/>
              </w:rPr>
              <w:t>　　</w:t>
            </w:r>
            <w:r>
              <w:rPr>
                <w:rFonts w:hint="default" w:hAnsi="黑体" w:eastAsia="黑体" w:cs="Times New Roman"/>
                <w:color w:val="000000"/>
                <w:spacing w:val="-17"/>
                <w:w w:val="95"/>
                <w:kern w:val="0"/>
                <w:sz w:val="21"/>
                <w:szCs w:val="21"/>
              </w:rPr>
              <w:t>金融机构各项贷款余额</w:t>
            </w:r>
            <w:r>
              <w:rPr>
                <w:rFonts w:hint="eastAsia" w:hAnsi="黑体" w:eastAsia="黑体" w:cs="Times New Roman"/>
                <w:color w:val="000000"/>
                <w:spacing w:val="-17"/>
                <w:w w:val="95"/>
                <w:kern w:val="0"/>
                <w:sz w:val="21"/>
                <w:szCs w:val="21"/>
              </w:rPr>
              <w:t>（本外币）</w:t>
            </w:r>
          </w:p>
        </w:tc>
        <w:tc>
          <w:tcPr>
            <w:tcW w:w="1076" w:type="dxa"/>
            <w:tcBorders>
              <w:left w:val="single" w:color="auto" w:sz="6" w:space="0"/>
              <w:right w:val="single" w:color="auto" w:sz="6" w:space="0"/>
            </w:tcBorders>
            <w:noWrap w:val="0"/>
            <w:vAlign w:val="center"/>
          </w:tcPr>
          <w:p w14:paraId="179996A9">
            <w:pPr>
              <w:keepNext w:val="0"/>
              <w:keepLines w:val="0"/>
              <w:widowControl/>
              <w:suppressLineNumbers w:val="0"/>
              <w:spacing w:before="0" w:beforeAutospacing="0" w:after="0" w:afterAutospacing="0" w:line="240" w:lineRule="exact"/>
              <w:ind w:left="-118" w:leftChars="0" w:right="-112" w:rightChars="0"/>
              <w:jc w:val="center"/>
              <w:rPr>
                <w:rFonts w:hint="default" w:ascii="黑体" w:hAnsi="黑体" w:eastAsia="黑体" w:cs="Times New Roman"/>
                <w:color w:val="000000"/>
                <w:kern w:val="0"/>
                <w:sz w:val="21"/>
                <w:szCs w:val="21"/>
                <w:lang w:val="en-US" w:eastAsia="zh-CN" w:bidi="ar-SA"/>
              </w:rPr>
            </w:pPr>
            <w:r>
              <w:rPr>
                <w:rFonts w:hint="eastAsia" w:ascii="黑体" w:hAnsi="黑体" w:eastAsia="黑体" w:cs="Times New Roman"/>
                <w:color w:val="000000"/>
                <w:kern w:val="0"/>
                <w:szCs w:val="21"/>
                <w:lang w:val="en-US" w:eastAsia="zh-CN"/>
              </w:rPr>
              <w:t>亿元</w:t>
            </w:r>
          </w:p>
        </w:tc>
        <w:tc>
          <w:tcPr>
            <w:tcW w:w="842" w:type="dxa"/>
            <w:tcBorders>
              <w:left w:val="single" w:color="auto" w:sz="6" w:space="0"/>
              <w:right w:val="single" w:color="auto" w:sz="6" w:space="0"/>
            </w:tcBorders>
            <w:noWrap w:val="0"/>
            <w:vAlign w:val="center"/>
          </w:tcPr>
          <w:p w14:paraId="12216B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758.85</w:t>
            </w:r>
          </w:p>
        </w:tc>
        <w:tc>
          <w:tcPr>
            <w:tcW w:w="815" w:type="dxa"/>
            <w:tcBorders>
              <w:left w:val="single" w:color="auto" w:sz="6" w:space="0"/>
            </w:tcBorders>
            <w:noWrap w:val="0"/>
            <w:vAlign w:val="center"/>
          </w:tcPr>
          <w:p w14:paraId="027E8B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16.0</w:t>
            </w:r>
          </w:p>
        </w:tc>
      </w:tr>
      <w:tr w14:paraId="192A0204">
        <w:tblPrEx>
          <w:tblCellMar>
            <w:top w:w="15" w:type="dxa"/>
            <w:left w:w="108" w:type="dxa"/>
            <w:bottom w:w="15" w:type="dxa"/>
            <w:right w:w="108" w:type="dxa"/>
          </w:tblCellMar>
        </w:tblPrEx>
        <w:trPr>
          <w:trHeight w:val="386" w:hRule="exact"/>
          <w:jc w:val="center"/>
        </w:trPr>
        <w:tc>
          <w:tcPr>
            <w:tcW w:w="3092" w:type="dxa"/>
            <w:tcBorders>
              <w:right w:val="single" w:color="auto" w:sz="6" w:space="0"/>
            </w:tcBorders>
            <w:noWrap w:val="0"/>
            <w:vAlign w:val="center"/>
          </w:tcPr>
          <w:p w14:paraId="4FECFED4">
            <w:pPr>
              <w:keepNext w:val="0"/>
              <w:keepLines w:val="0"/>
              <w:widowControl/>
              <w:suppressLineNumbers w:val="0"/>
              <w:spacing w:before="0" w:beforeAutospacing="0" w:after="0" w:afterAutospacing="0" w:line="240" w:lineRule="exact"/>
              <w:ind w:left="0" w:right="0"/>
              <w:jc w:val="left"/>
              <w:rPr>
                <w:rFonts w:hint="default" w:eastAsia="黑体" w:cs="Times New Roman"/>
                <w:color w:val="000000"/>
                <w:kern w:val="0"/>
                <w:sz w:val="21"/>
                <w:szCs w:val="21"/>
              </w:rPr>
            </w:pPr>
            <w:r>
              <w:rPr>
                <w:rFonts w:hint="eastAsia" w:hAnsi="黑体" w:eastAsia="黑体" w:cs="Times New Roman"/>
                <w:color w:val="000000"/>
                <w:kern w:val="0"/>
                <w:sz w:val="21"/>
                <w:szCs w:val="21"/>
                <w:lang w:eastAsia="zh-CN"/>
              </w:rPr>
              <w:t>八</w:t>
            </w:r>
            <w:r>
              <w:rPr>
                <w:rFonts w:hint="default" w:hAnsi="黑体" w:eastAsia="黑体" w:cs="Times New Roman"/>
                <w:color w:val="000000"/>
                <w:kern w:val="0"/>
                <w:sz w:val="21"/>
                <w:szCs w:val="21"/>
              </w:rPr>
              <w:t>、城镇居民人均可支配收入</w:t>
            </w:r>
          </w:p>
        </w:tc>
        <w:tc>
          <w:tcPr>
            <w:tcW w:w="1076" w:type="dxa"/>
            <w:tcBorders>
              <w:left w:val="single" w:color="auto" w:sz="6" w:space="0"/>
              <w:right w:val="single" w:color="auto" w:sz="6" w:space="0"/>
            </w:tcBorders>
            <w:noWrap w:val="0"/>
            <w:vAlign w:val="center"/>
          </w:tcPr>
          <w:p w14:paraId="0D1CC29B">
            <w:pPr>
              <w:keepNext w:val="0"/>
              <w:keepLines w:val="0"/>
              <w:widowControl/>
              <w:suppressLineNumbers w:val="0"/>
              <w:spacing w:before="0" w:beforeAutospacing="0" w:after="0" w:afterAutospacing="0" w:line="240" w:lineRule="exact"/>
              <w:ind w:left="-118" w:leftChars="0" w:right="-112" w:rightChars="0"/>
              <w:jc w:val="center"/>
              <w:rPr>
                <w:rFonts w:hint="default" w:ascii="黑体" w:hAnsi="黑体" w:eastAsia="黑体" w:cs="Times New Roman"/>
                <w:color w:val="000000"/>
                <w:kern w:val="0"/>
                <w:sz w:val="21"/>
                <w:szCs w:val="21"/>
                <w:lang w:val="en-US" w:eastAsia="zh-CN" w:bidi="ar-SA"/>
              </w:rPr>
            </w:pPr>
            <w:r>
              <w:rPr>
                <w:rFonts w:hint="eastAsia" w:ascii="黑体" w:hAnsi="黑体" w:eastAsia="黑体" w:cs="Times New Roman"/>
                <w:color w:val="000000"/>
                <w:kern w:val="0"/>
                <w:szCs w:val="21"/>
                <w:lang w:val="en-US" w:eastAsia="zh-CN"/>
              </w:rPr>
              <w:t>元</w:t>
            </w:r>
          </w:p>
        </w:tc>
        <w:tc>
          <w:tcPr>
            <w:tcW w:w="842" w:type="dxa"/>
            <w:tcBorders>
              <w:left w:val="single" w:color="auto" w:sz="6" w:space="0"/>
              <w:right w:val="single" w:color="auto" w:sz="6" w:space="0"/>
            </w:tcBorders>
            <w:noWrap w:val="0"/>
            <w:vAlign w:val="center"/>
          </w:tcPr>
          <w:p w14:paraId="2895530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000000"/>
                <w:kern w:val="0"/>
                <w:sz w:val="21"/>
                <w:szCs w:val="21"/>
              </w:rPr>
            </w:pPr>
          </w:p>
        </w:tc>
        <w:tc>
          <w:tcPr>
            <w:tcW w:w="815" w:type="dxa"/>
            <w:tcBorders>
              <w:left w:val="single" w:color="auto" w:sz="6" w:space="0"/>
            </w:tcBorders>
            <w:noWrap w:val="0"/>
            <w:vAlign w:val="center"/>
          </w:tcPr>
          <w:p w14:paraId="18E469B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000000"/>
                <w:kern w:val="0"/>
                <w:sz w:val="21"/>
                <w:szCs w:val="21"/>
              </w:rPr>
            </w:pPr>
          </w:p>
        </w:tc>
      </w:tr>
      <w:tr w14:paraId="46AAECD3">
        <w:tblPrEx>
          <w:tblCellMar>
            <w:top w:w="15" w:type="dxa"/>
            <w:left w:w="108" w:type="dxa"/>
            <w:bottom w:w="15" w:type="dxa"/>
            <w:right w:w="108" w:type="dxa"/>
          </w:tblCellMar>
        </w:tblPrEx>
        <w:trPr>
          <w:trHeight w:val="386" w:hRule="exact"/>
          <w:jc w:val="center"/>
        </w:trPr>
        <w:tc>
          <w:tcPr>
            <w:tcW w:w="3092" w:type="dxa"/>
            <w:tcBorders>
              <w:bottom w:val="single" w:color="auto" w:sz="12" w:space="0"/>
              <w:right w:val="single" w:color="auto" w:sz="6" w:space="0"/>
            </w:tcBorders>
            <w:noWrap w:val="0"/>
            <w:vAlign w:val="center"/>
          </w:tcPr>
          <w:p w14:paraId="10254632">
            <w:pPr>
              <w:keepNext w:val="0"/>
              <w:keepLines w:val="0"/>
              <w:widowControl/>
              <w:suppressLineNumbers w:val="0"/>
              <w:spacing w:before="0" w:beforeAutospacing="0" w:after="0" w:afterAutospacing="0" w:line="240" w:lineRule="exact"/>
              <w:ind w:left="0" w:right="0"/>
              <w:jc w:val="left"/>
              <w:rPr>
                <w:rFonts w:hint="default" w:eastAsia="黑体" w:cs="Times New Roman"/>
                <w:color w:val="000000"/>
                <w:kern w:val="0"/>
                <w:sz w:val="21"/>
                <w:szCs w:val="21"/>
              </w:rPr>
            </w:pPr>
            <w:r>
              <w:rPr>
                <w:rFonts w:hint="eastAsia" w:hAnsi="黑体" w:eastAsia="黑体" w:cs="Times New Roman"/>
                <w:color w:val="000000"/>
                <w:kern w:val="0"/>
                <w:sz w:val="21"/>
                <w:szCs w:val="21"/>
                <w:lang w:eastAsia="zh-CN"/>
              </w:rPr>
              <w:t>九</w:t>
            </w:r>
            <w:r>
              <w:rPr>
                <w:rFonts w:hint="default" w:hAnsi="黑体" w:eastAsia="黑体" w:cs="Times New Roman"/>
                <w:color w:val="000000"/>
                <w:kern w:val="0"/>
                <w:sz w:val="21"/>
                <w:szCs w:val="21"/>
              </w:rPr>
              <w:t>、</w:t>
            </w:r>
            <w:r>
              <w:rPr>
                <w:rFonts w:hint="eastAsia" w:hAnsi="黑体" w:eastAsia="黑体" w:cs="Times New Roman"/>
                <w:color w:val="000000"/>
                <w:kern w:val="0"/>
                <w:sz w:val="21"/>
                <w:szCs w:val="21"/>
                <w:highlight w:val="none"/>
                <w:lang w:val="en-US" w:eastAsia="zh-CN"/>
              </w:rPr>
              <w:t>农村居民</w:t>
            </w:r>
            <w:r>
              <w:rPr>
                <w:rFonts w:hint="default" w:hAnsi="黑体" w:eastAsia="黑体" w:cs="Times New Roman"/>
                <w:color w:val="000000"/>
                <w:kern w:val="0"/>
                <w:sz w:val="21"/>
                <w:szCs w:val="21"/>
                <w:highlight w:val="none"/>
              </w:rPr>
              <w:t>人均可支配收</w:t>
            </w:r>
            <w:r>
              <w:rPr>
                <w:rFonts w:hint="default" w:hAnsi="黑体" w:eastAsia="黑体" w:cs="Times New Roman"/>
                <w:color w:val="000000"/>
                <w:kern w:val="0"/>
                <w:sz w:val="21"/>
                <w:szCs w:val="21"/>
              </w:rPr>
              <w:t>入</w:t>
            </w:r>
          </w:p>
        </w:tc>
        <w:tc>
          <w:tcPr>
            <w:tcW w:w="1076" w:type="dxa"/>
            <w:tcBorders>
              <w:left w:val="single" w:color="auto" w:sz="6" w:space="0"/>
              <w:bottom w:val="single" w:color="auto" w:sz="12" w:space="0"/>
              <w:right w:val="single" w:color="auto" w:sz="6" w:space="0"/>
            </w:tcBorders>
            <w:noWrap w:val="0"/>
            <w:vAlign w:val="center"/>
          </w:tcPr>
          <w:p w14:paraId="79F25508">
            <w:pPr>
              <w:keepNext w:val="0"/>
              <w:keepLines w:val="0"/>
              <w:widowControl/>
              <w:suppressLineNumbers w:val="0"/>
              <w:spacing w:before="0" w:beforeAutospacing="0" w:after="0" w:afterAutospacing="0" w:line="240" w:lineRule="exact"/>
              <w:ind w:left="-118" w:leftChars="0" w:right="-112" w:rightChars="0"/>
              <w:jc w:val="center"/>
              <w:rPr>
                <w:rFonts w:hint="eastAsia" w:ascii="黑体" w:hAnsi="黑体" w:eastAsia="黑体" w:cs="Times New Roman"/>
                <w:color w:val="000000"/>
                <w:kern w:val="0"/>
                <w:lang w:val="en-US" w:eastAsia="zh-CN"/>
              </w:rPr>
            </w:pPr>
            <w:r>
              <w:rPr>
                <w:rFonts w:hint="eastAsia" w:ascii="黑体" w:hAnsi="黑体" w:eastAsia="黑体" w:cs="Times New Roman"/>
                <w:color w:val="000000"/>
                <w:kern w:val="0"/>
                <w:lang w:val="en-US" w:eastAsia="zh-CN"/>
              </w:rPr>
              <w:t>元</w:t>
            </w:r>
          </w:p>
        </w:tc>
        <w:tc>
          <w:tcPr>
            <w:tcW w:w="842" w:type="dxa"/>
            <w:tcBorders>
              <w:left w:val="single" w:color="auto" w:sz="6" w:space="0"/>
              <w:bottom w:val="single" w:color="auto" w:sz="12" w:space="0"/>
              <w:right w:val="single" w:color="auto" w:sz="6" w:space="0"/>
            </w:tcBorders>
            <w:noWrap w:val="0"/>
            <w:vAlign w:val="center"/>
          </w:tcPr>
          <w:p w14:paraId="55F5AAD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000000"/>
                <w:kern w:val="0"/>
                <w:sz w:val="21"/>
                <w:szCs w:val="21"/>
              </w:rPr>
            </w:pPr>
          </w:p>
        </w:tc>
        <w:tc>
          <w:tcPr>
            <w:tcW w:w="815" w:type="dxa"/>
            <w:tcBorders>
              <w:left w:val="single" w:color="auto" w:sz="6" w:space="0"/>
              <w:bottom w:val="single" w:color="auto" w:sz="12" w:space="0"/>
            </w:tcBorders>
            <w:noWrap w:val="0"/>
            <w:vAlign w:val="center"/>
          </w:tcPr>
          <w:p w14:paraId="72F726D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000000"/>
                <w:kern w:val="0"/>
                <w:sz w:val="21"/>
                <w:szCs w:val="21"/>
              </w:rPr>
            </w:pPr>
          </w:p>
        </w:tc>
      </w:tr>
    </w:tbl>
    <w:p w14:paraId="09D61DB1">
      <w:pPr>
        <w:keepNext w:val="0"/>
        <w:keepLines w:val="0"/>
        <w:pageBreakBefore w:val="0"/>
        <w:widowControl w:val="0"/>
        <w:kinsoku/>
        <w:wordWrap/>
        <w:overflowPunct/>
        <w:topLinePunct w:val="0"/>
        <w:autoSpaceDE/>
        <w:autoSpaceDN/>
        <w:bidi w:val="0"/>
        <w:adjustRightInd/>
        <w:snapToGrid/>
        <w:spacing w:line="20" w:lineRule="exact"/>
        <w:textAlignment w:val="auto"/>
        <w:rPr>
          <w:rFonts w:cs="Times New Roman"/>
          <w:color w:val="000000"/>
        </w:rPr>
      </w:pPr>
    </w:p>
    <w:p w14:paraId="1DD6AEA9">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kern w:val="44"/>
          <w:sz w:val="28"/>
          <w:szCs w:val="28"/>
          <w:lang w:val="en-US" w:eastAsia="zh-CN" w:bidi="ar-SA"/>
        </w:rPr>
      </w:pPr>
      <w:r>
        <w:rPr>
          <w:rFonts w:hint="eastAsia" w:eastAsia="黑体" w:cs="Times New Roman"/>
          <w:b/>
          <w:bCs/>
          <w:color w:val="000000"/>
          <w:kern w:val="0"/>
          <w:sz w:val="28"/>
          <w:szCs w:val="28"/>
        </w:rPr>
        <w:br w:type="page"/>
      </w:r>
      <w:r>
        <w:rPr>
          <w:rFonts w:hint="eastAsia" w:ascii="黑体" w:hAnsi="黑体" w:eastAsia="黑体" w:cs="黑体"/>
          <w:b/>
          <w:kern w:val="44"/>
          <w:sz w:val="28"/>
          <w:szCs w:val="28"/>
          <w:lang w:val="en-US" w:eastAsia="zh-CN" w:bidi="ar-SA"/>
        </w:rPr>
        <w:t>全区规模以上工业产销（现价）</w:t>
      </w:r>
    </w:p>
    <w:p w14:paraId="1E5A6B37">
      <w:pPr>
        <w:keepNext w:val="0"/>
        <w:keepLines w:val="0"/>
        <w:pageBreakBefore w:val="0"/>
        <w:widowControl w:val="0"/>
        <w:kinsoku/>
        <w:wordWrap/>
        <w:overflowPunct/>
        <w:topLinePunct w:val="0"/>
        <w:autoSpaceDE/>
        <w:autoSpaceDN/>
        <w:bidi w:val="0"/>
        <w:adjustRightInd/>
        <w:snapToGrid/>
        <w:jc w:val="right"/>
        <w:textAlignment w:val="auto"/>
        <w:rPr>
          <w:rFonts w:hint="eastAsia" w:eastAsia="黑体" w:cs="Times New Roman"/>
          <w:b/>
          <w:bCs/>
          <w:kern w:val="0"/>
          <w:sz w:val="28"/>
          <w:szCs w:val="28"/>
        </w:rPr>
      </w:pPr>
      <w:r>
        <w:rPr>
          <w:rFonts w:eastAsia="黑体" w:cs="Times New Roman"/>
          <w:color w:val="000000"/>
          <w:kern w:val="0"/>
        </w:rPr>
        <w:t>单位：</w:t>
      </w:r>
      <w:r>
        <w:rPr>
          <w:rFonts w:hint="eastAsia" w:eastAsia="黑体" w:cs="Times New Roman"/>
          <w:color w:val="000000"/>
          <w:kern w:val="0"/>
        </w:rPr>
        <w:t>万元</w:t>
      </w:r>
    </w:p>
    <w:tbl>
      <w:tblPr>
        <w:tblStyle w:val="9"/>
        <w:tblW w:w="0" w:type="auto"/>
        <w:jc w:val="center"/>
        <w:tblLayout w:type="fixed"/>
        <w:tblCellMar>
          <w:top w:w="0" w:type="dxa"/>
          <w:left w:w="108" w:type="dxa"/>
          <w:bottom w:w="0" w:type="dxa"/>
          <w:right w:w="108" w:type="dxa"/>
        </w:tblCellMar>
      </w:tblPr>
      <w:tblGrid>
        <w:gridCol w:w="2394"/>
        <w:gridCol w:w="1049"/>
        <w:gridCol w:w="1049"/>
        <w:gridCol w:w="680"/>
        <w:gridCol w:w="680"/>
      </w:tblGrid>
      <w:tr w14:paraId="6F1F2953">
        <w:tblPrEx>
          <w:tblCellMar>
            <w:top w:w="0" w:type="dxa"/>
            <w:left w:w="108" w:type="dxa"/>
            <w:bottom w:w="0" w:type="dxa"/>
            <w:right w:w="108" w:type="dxa"/>
          </w:tblCellMar>
        </w:tblPrEx>
        <w:trPr>
          <w:trHeight w:val="692" w:hRule="atLeast"/>
          <w:jc w:val="center"/>
        </w:trPr>
        <w:tc>
          <w:tcPr>
            <w:tcW w:w="2394" w:type="dxa"/>
            <w:tcBorders>
              <w:top w:val="single" w:color="auto" w:sz="12" w:space="0"/>
              <w:left w:val="nil"/>
              <w:bottom w:val="single" w:color="auto" w:sz="6" w:space="0"/>
              <w:right w:val="single" w:color="auto" w:sz="6" w:space="0"/>
            </w:tcBorders>
            <w:noWrap w:val="0"/>
            <w:vAlign w:val="center"/>
          </w:tcPr>
          <w:p w14:paraId="010E5D7D">
            <w:pPr>
              <w:keepNext w:val="0"/>
              <w:keepLines w:val="0"/>
              <w:widowControl/>
              <w:suppressLineNumbers w:val="0"/>
              <w:spacing w:before="0" w:beforeAutospacing="0" w:after="0" w:afterAutospacing="0" w:line="240" w:lineRule="exact"/>
              <w:ind w:left="-108" w:leftChars="0" w:right="-91" w:rightChars="0"/>
              <w:jc w:val="both"/>
              <w:rPr>
                <w:rFonts w:hint="default" w:eastAsia="黑体" w:cs="Times New Roman"/>
                <w:color w:val="000000"/>
                <w:kern w:val="0"/>
              </w:rPr>
            </w:pPr>
            <w:r>
              <w:rPr>
                <w:rFonts w:hint="default" w:hAnsi="黑体" w:eastAsia="黑体" w:cs="Times New Roman"/>
                <w:color w:val="000000"/>
                <w:kern w:val="0"/>
                <w:sz w:val="18"/>
                <w:szCs w:val="18"/>
              </w:rPr>
              <w:t>　</w:t>
            </w:r>
          </w:p>
        </w:tc>
        <w:tc>
          <w:tcPr>
            <w:tcW w:w="1049" w:type="dxa"/>
            <w:tcBorders>
              <w:top w:val="single" w:color="auto" w:sz="12" w:space="0"/>
              <w:left w:val="single" w:color="auto" w:sz="6" w:space="0"/>
              <w:bottom w:val="single" w:color="auto" w:sz="6" w:space="0"/>
              <w:right w:val="single" w:color="auto" w:sz="6" w:space="0"/>
            </w:tcBorders>
            <w:noWrap w:val="0"/>
            <w:vAlign w:val="center"/>
          </w:tcPr>
          <w:p w14:paraId="6A29428F">
            <w:pPr>
              <w:keepNext w:val="0"/>
              <w:keepLines w:val="0"/>
              <w:suppressLineNumbers w:val="0"/>
              <w:spacing w:before="0" w:beforeAutospacing="0" w:after="0" w:afterAutospacing="0"/>
              <w:ind w:left="-93" w:right="-94"/>
              <w:jc w:val="center"/>
              <w:rPr>
                <w:rFonts w:hint="eastAsia" w:eastAsia="黑体" w:cs="Times New Roman"/>
                <w:color w:val="000000"/>
              </w:rPr>
            </w:pPr>
            <w:r>
              <w:rPr>
                <w:rFonts w:hint="eastAsia" w:eastAsia="黑体" w:cs="Times New Roman"/>
                <w:color w:val="000000"/>
              </w:rPr>
              <w:t>本月</w:t>
            </w:r>
          </w:p>
        </w:tc>
        <w:tc>
          <w:tcPr>
            <w:tcW w:w="1049" w:type="dxa"/>
            <w:tcBorders>
              <w:top w:val="single" w:color="auto" w:sz="12" w:space="0"/>
              <w:left w:val="single" w:color="auto" w:sz="6" w:space="0"/>
              <w:bottom w:val="single" w:color="auto" w:sz="6" w:space="0"/>
              <w:right w:val="nil"/>
            </w:tcBorders>
            <w:noWrap w:val="0"/>
            <w:vAlign w:val="center"/>
          </w:tcPr>
          <w:p w14:paraId="109E281A">
            <w:pPr>
              <w:keepNext w:val="0"/>
              <w:keepLines w:val="0"/>
              <w:suppressLineNumbers w:val="0"/>
              <w:spacing w:before="0" w:beforeAutospacing="0" w:after="0" w:afterAutospacing="0"/>
              <w:ind w:left="-93" w:right="-94"/>
              <w:jc w:val="center"/>
              <w:rPr>
                <w:rFonts w:hint="default" w:hAnsi="黑体" w:eastAsia="黑体" w:cs="Times New Roman"/>
                <w:color w:val="000000"/>
              </w:rPr>
            </w:pPr>
            <w:r>
              <w:rPr>
                <w:rFonts w:hint="default" w:hAnsi="黑体" w:eastAsia="黑体" w:cs="Times New Roman"/>
                <w:color w:val="000000"/>
              </w:rPr>
              <w:t>累计</w:t>
            </w:r>
          </w:p>
        </w:tc>
        <w:tc>
          <w:tcPr>
            <w:tcW w:w="680" w:type="dxa"/>
            <w:tcBorders>
              <w:top w:val="single" w:color="auto" w:sz="12" w:space="0"/>
              <w:left w:val="single" w:color="auto" w:sz="6" w:space="0"/>
              <w:bottom w:val="single" w:color="auto" w:sz="6" w:space="0"/>
              <w:right w:val="nil"/>
            </w:tcBorders>
            <w:noWrap w:val="0"/>
            <w:vAlign w:val="center"/>
          </w:tcPr>
          <w:p w14:paraId="41361813">
            <w:pPr>
              <w:keepNext w:val="0"/>
              <w:keepLines w:val="0"/>
              <w:suppressLineNumbers w:val="0"/>
              <w:spacing w:before="0" w:beforeAutospacing="0" w:after="0" w:afterAutospacing="0"/>
              <w:ind w:left="-93" w:right="-94"/>
              <w:jc w:val="center"/>
              <w:rPr>
                <w:rFonts w:hint="default" w:hAnsi="黑体" w:eastAsia="黑体" w:cs="Times New Roman"/>
                <w:color w:val="000000"/>
              </w:rPr>
            </w:pPr>
            <w:r>
              <w:rPr>
                <w:rFonts w:hint="default" w:hAnsi="黑体" w:eastAsia="黑体" w:cs="Times New Roman"/>
                <w:color w:val="000000"/>
              </w:rPr>
              <w:t>本月</w:t>
            </w:r>
          </w:p>
          <w:p w14:paraId="278C68C2">
            <w:pPr>
              <w:keepNext w:val="0"/>
              <w:keepLines w:val="0"/>
              <w:suppressLineNumbers w:val="0"/>
              <w:spacing w:before="0" w:beforeAutospacing="0" w:after="0" w:afterAutospacing="0"/>
              <w:ind w:left="-93" w:right="-94"/>
              <w:jc w:val="center"/>
              <w:rPr>
                <w:rFonts w:hint="default" w:eastAsia="黑体" w:cs="Times New Roman"/>
                <w:color w:val="000000"/>
              </w:rPr>
            </w:pPr>
            <w:r>
              <w:rPr>
                <w:rFonts w:hint="eastAsia" w:ascii="黑体" w:hAnsi="黑体" w:eastAsia="黑体" w:cs="黑体"/>
                <w:color w:val="000000"/>
                <w:kern w:val="0"/>
              </w:rPr>
              <w:t>±</w:t>
            </w:r>
            <w:r>
              <w:rPr>
                <w:rFonts w:hint="default" w:eastAsia="黑体" w:cs="Times New Roman"/>
                <w:color w:val="000000"/>
              </w:rPr>
              <w:t>%</w:t>
            </w:r>
          </w:p>
        </w:tc>
        <w:tc>
          <w:tcPr>
            <w:tcW w:w="680" w:type="dxa"/>
            <w:tcBorders>
              <w:top w:val="single" w:color="auto" w:sz="12" w:space="0"/>
              <w:left w:val="single" w:color="auto" w:sz="6" w:space="0"/>
              <w:bottom w:val="single" w:color="auto" w:sz="6" w:space="0"/>
              <w:right w:val="nil"/>
            </w:tcBorders>
            <w:noWrap w:val="0"/>
            <w:vAlign w:val="center"/>
          </w:tcPr>
          <w:p w14:paraId="7465E4FD">
            <w:pPr>
              <w:keepNext w:val="0"/>
              <w:keepLines w:val="0"/>
              <w:suppressLineNumbers w:val="0"/>
              <w:spacing w:before="0" w:beforeAutospacing="0" w:after="0" w:afterAutospacing="0"/>
              <w:ind w:left="-93" w:right="-94"/>
              <w:jc w:val="center"/>
              <w:rPr>
                <w:rFonts w:hint="default" w:hAnsi="黑体" w:eastAsia="黑体" w:cs="Times New Roman"/>
                <w:color w:val="000000"/>
              </w:rPr>
            </w:pPr>
            <w:r>
              <w:rPr>
                <w:rFonts w:hint="default" w:hAnsi="黑体" w:eastAsia="黑体" w:cs="Times New Roman"/>
                <w:color w:val="000000"/>
              </w:rPr>
              <w:t>累计</w:t>
            </w:r>
          </w:p>
          <w:p w14:paraId="289A9BD1">
            <w:pPr>
              <w:keepNext w:val="0"/>
              <w:keepLines w:val="0"/>
              <w:suppressLineNumbers w:val="0"/>
              <w:spacing w:before="0" w:beforeAutospacing="0" w:after="0" w:afterAutospacing="0"/>
              <w:ind w:left="-93" w:right="-94"/>
              <w:jc w:val="center"/>
              <w:rPr>
                <w:rFonts w:hint="default" w:hAnsi="黑体" w:eastAsia="黑体" w:cs="Times New Roman"/>
                <w:color w:val="000000"/>
              </w:rPr>
            </w:pPr>
            <w:r>
              <w:rPr>
                <w:rFonts w:hint="default" w:eastAsia="黑体" w:cs="Times New Roman"/>
                <w:color w:val="000000"/>
              </w:rPr>
              <w:t>±%</w:t>
            </w:r>
          </w:p>
        </w:tc>
      </w:tr>
      <w:tr w14:paraId="09C4F635">
        <w:tblPrEx>
          <w:tblCellMar>
            <w:top w:w="0" w:type="dxa"/>
            <w:left w:w="108" w:type="dxa"/>
            <w:bottom w:w="0" w:type="dxa"/>
            <w:right w:w="108" w:type="dxa"/>
          </w:tblCellMar>
        </w:tblPrEx>
        <w:trPr>
          <w:trHeight w:val="306" w:hRule="exact"/>
          <w:jc w:val="center"/>
        </w:trPr>
        <w:tc>
          <w:tcPr>
            <w:tcW w:w="2394" w:type="dxa"/>
            <w:tcBorders>
              <w:top w:val="single" w:color="auto" w:sz="6" w:space="0"/>
              <w:left w:val="nil"/>
              <w:right w:val="single" w:color="auto" w:sz="6" w:space="0"/>
            </w:tcBorders>
            <w:noWrap w:val="0"/>
            <w:vAlign w:val="center"/>
          </w:tcPr>
          <w:p w14:paraId="20706CB1">
            <w:pPr>
              <w:keepNext w:val="0"/>
              <w:keepLines w:val="0"/>
              <w:widowControl/>
              <w:suppressLineNumbers w:val="0"/>
              <w:spacing w:before="0" w:beforeAutospacing="0" w:after="0" w:afterAutospacing="0" w:line="240" w:lineRule="exact"/>
              <w:ind w:left="-90" w:leftChars="-43" w:right="-42" w:rightChars="-20"/>
              <w:rPr>
                <w:rFonts w:hint="default" w:eastAsia="黑体" w:cs="Times New Roman"/>
                <w:color w:val="000000"/>
                <w:kern w:val="0"/>
                <w:sz w:val="20"/>
                <w:szCs w:val="20"/>
              </w:rPr>
            </w:pPr>
            <w:r>
              <w:rPr>
                <w:rFonts w:hint="default" w:ascii="Times New Roman" w:hAnsi="Times New Roman" w:eastAsia="黑体" w:cs="Times New Roman"/>
                <w:color w:val="000000"/>
                <w:kern w:val="0"/>
                <w:sz w:val="20"/>
                <w:szCs w:val="20"/>
                <w:lang w:val="en-US" w:eastAsia="zh-CN"/>
              </w:rPr>
              <w:t>1、工业总产值</w:t>
            </w:r>
          </w:p>
        </w:tc>
        <w:tc>
          <w:tcPr>
            <w:tcW w:w="1049" w:type="dxa"/>
            <w:tcBorders>
              <w:top w:val="single" w:color="auto" w:sz="6" w:space="0"/>
              <w:left w:val="single" w:color="auto" w:sz="6" w:space="0"/>
              <w:right w:val="single" w:color="auto" w:sz="6" w:space="0"/>
            </w:tcBorders>
            <w:noWrap w:val="0"/>
            <w:vAlign w:val="bottom"/>
          </w:tcPr>
          <w:p w14:paraId="648A3E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208738</w:t>
            </w:r>
          </w:p>
        </w:tc>
        <w:tc>
          <w:tcPr>
            <w:tcW w:w="1049" w:type="dxa"/>
            <w:tcBorders>
              <w:top w:val="single" w:color="auto" w:sz="6" w:space="0"/>
              <w:left w:val="single" w:color="auto" w:sz="6" w:space="0"/>
            </w:tcBorders>
            <w:noWrap w:val="0"/>
            <w:vAlign w:val="bottom"/>
          </w:tcPr>
          <w:p w14:paraId="24F28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510043</w:t>
            </w:r>
          </w:p>
        </w:tc>
        <w:tc>
          <w:tcPr>
            <w:tcW w:w="680" w:type="dxa"/>
            <w:tcBorders>
              <w:top w:val="single" w:color="auto" w:sz="6" w:space="0"/>
              <w:left w:val="single" w:color="auto" w:sz="6" w:space="0"/>
            </w:tcBorders>
            <w:noWrap w:val="0"/>
            <w:vAlign w:val="center"/>
          </w:tcPr>
          <w:p w14:paraId="5842E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-2.2</w:t>
            </w:r>
          </w:p>
        </w:tc>
        <w:tc>
          <w:tcPr>
            <w:tcW w:w="680" w:type="dxa"/>
            <w:tcBorders>
              <w:top w:val="single" w:color="auto" w:sz="6" w:space="0"/>
              <w:left w:val="single" w:color="auto" w:sz="6" w:space="0"/>
            </w:tcBorders>
            <w:noWrap w:val="0"/>
            <w:vAlign w:val="center"/>
          </w:tcPr>
          <w:p w14:paraId="0854D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10.8</w:t>
            </w:r>
          </w:p>
        </w:tc>
      </w:tr>
      <w:tr w14:paraId="5DD71D6B">
        <w:tblPrEx>
          <w:tblCellMar>
            <w:top w:w="0" w:type="dxa"/>
            <w:left w:w="108" w:type="dxa"/>
            <w:bottom w:w="0" w:type="dxa"/>
            <w:right w:w="108" w:type="dxa"/>
          </w:tblCellMar>
        </w:tblPrEx>
        <w:trPr>
          <w:trHeight w:val="306" w:hRule="exact"/>
          <w:jc w:val="center"/>
        </w:trPr>
        <w:tc>
          <w:tcPr>
            <w:tcW w:w="2394" w:type="dxa"/>
            <w:tcBorders>
              <w:top w:val="nil"/>
              <w:left w:val="nil"/>
              <w:right w:val="single" w:color="auto" w:sz="6" w:space="0"/>
            </w:tcBorders>
            <w:noWrap w:val="0"/>
            <w:vAlign w:val="center"/>
          </w:tcPr>
          <w:p w14:paraId="16190667">
            <w:pPr>
              <w:keepNext w:val="0"/>
              <w:keepLines w:val="0"/>
              <w:widowControl/>
              <w:suppressLineNumbers w:val="0"/>
              <w:spacing w:before="0" w:beforeAutospacing="0" w:after="0" w:afterAutospacing="0" w:line="240" w:lineRule="exact"/>
              <w:ind w:left="-90" w:leftChars="-43" w:right="-42" w:rightChars="-20"/>
              <w:rPr>
                <w:rFonts w:hint="default" w:eastAsia="黑体" w:cs="Times New Roman"/>
                <w:color w:val="000000"/>
                <w:kern w:val="0"/>
                <w:sz w:val="20"/>
                <w:szCs w:val="20"/>
              </w:rPr>
            </w:pPr>
            <w:r>
              <w:rPr>
                <w:rFonts w:hint="default" w:ascii="Times New Roman" w:hAnsi="Times New Roman" w:eastAsia="黑体" w:cs="Times New Roman"/>
                <w:color w:val="000000"/>
                <w:spacing w:val="23"/>
                <w:kern w:val="0"/>
                <w:sz w:val="20"/>
                <w:szCs w:val="20"/>
                <w:lang w:val="en-US" w:eastAsia="zh-CN"/>
              </w:rPr>
              <w:t>总计</w:t>
            </w:r>
            <w:r>
              <w:rPr>
                <w:rFonts w:hint="default" w:ascii="Times New Roman" w:hAnsi="Times New Roman" w:eastAsia="黑体" w:cs="Times New Roman"/>
                <w:color w:val="000000"/>
                <w:kern w:val="0"/>
                <w:sz w:val="20"/>
                <w:szCs w:val="20"/>
                <w:lang w:val="en-US" w:eastAsia="zh-CN"/>
              </w:rPr>
              <w:t>中：大中型企业</w:t>
            </w:r>
          </w:p>
        </w:tc>
        <w:tc>
          <w:tcPr>
            <w:tcW w:w="1049" w:type="dxa"/>
            <w:tcBorders>
              <w:top w:val="nil"/>
              <w:left w:val="single" w:color="auto" w:sz="6" w:space="0"/>
              <w:right w:val="single" w:color="auto" w:sz="6" w:space="0"/>
            </w:tcBorders>
            <w:noWrap w:val="0"/>
            <w:vAlign w:val="bottom"/>
          </w:tcPr>
          <w:p w14:paraId="52765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67176</w:t>
            </w:r>
          </w:p>
        </w:tc>
        <w:tc>
          <w:tcPr>
            <w:tcW w:w="1049" w:type="dxa"/>
            <w:tcBorders>
              <w:top w:val="nil"/>
              <w:left w:val="single" w:color="auto" w:sz="6" w:space="0"/>
            </w:tcBorders>
            <w:noWrap w:val="0"/>
            <w:vAlign w:val="bottom"/>
          </w:tcPr>
          <w:p w14:paraId="09E7DF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159910</w:t>
            </w:r>
          </w:p>
        </w:tc>
        <w:tc>
          <w:tcPr>
            <w:tcW w:w="680" w:type="dxa"/>
            <w:tcBorders>
              <w:top w:val="nil"/>
              <w:left w:val="single" w:color="auto" w:sz="6" w:space="0"/>
            </w:tcBorders>
            <w:noWrap w:val="0"/>
            <w:vAlign w:val="center"/>
          </w:tcPr>
          <w:p w14:paraId="3367A0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-18.2</w:t>
            </w:r>
          </w:p>
        </w:tc>
        <w:tc>
          <w:tcPr>
            <w:tcW w:w="680" w:type="dxa"/>
            <w:tcBorders>
              <w:top w:val="nil"/>
              <w:left w:val="single" w:color="auto" w:sz="6" w:space="0"/>
            </w:tcBorders>
            <w:noWrap w:val="0"/>
            <w:vAlign w:val="center"/>
          </w:tcPr>
          <w:p w14:paraId="6AEA6B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-6.1</w:t>
            </w:r>
          </w:p>
        </w:tc>
      </w:tr>
      <w:tr w14:paraId="2CC3CF74">
        <w:tblPrEx>
          <w:tblCellMar>
            <w:top w:w="0" w:type="dxa"/>
            <w:left w:w="108" w:type="dxa"/>
            <w:bottom w:w="0" w:type="dxa"/>
            <w:right w:w="108" w:type="dxa"/>
          </w:tblCellMar>
        </w:tblPrEx>
        <w:trPr>
          <w:trHeight w:val="306" w:hRule="exact"/>
          <w:jc w:val="center"/>
        </w:trPr>
        <w:tc>
          <w:tcPr>
            <w:tcW w:w="2394" w:type="dxa"/>
            <w:tcBorders>
              <w:top w:val="nil"/>
              <w:left w:val="nil"/>
              <w:right w:val="single" w:color="auto" w:sz="6" w:space="0"/>
            </w:tcBorders>
            <w:noWrap w:val="0"/>
            <w:vAlign w:val="center"/>
          </w:tcPr>
          <w:p w14:paraId="77C49A2C">
            <w:pPr>
              <w:keepNext w:val="0"/>
              <w:keepLines w:val="0"/>
              <w:widowControl/>
              <w:suppressLineNumbers w:val="0"/>
              <w:spacing w:before="0" w:beforeAutospacing="0" w:after="0" w:afterAutospacing="0" w:line="240" w:lineRule="exact"/>
              <w:ind w:left="-90" w:leftChars="-43" w:right="-42" w:rightChars="-20"/>
              <w:rPr>
                <w:rFonts w:hint="default" w:eastAsia="黑体" w:cs="Times New Roman"/>
                <w:color w:val="000000"/>
                <w:kern w:val="0"/>
                <w:sz w:val="20"/>
                <w:szCs w:val="20"/>
              </w:rPr>
            </w:pPr>
            <w:r>
              <w:rPr>
                <w:rFonts w:hint="default" w:ascii="Times New Roman" w:hAnsi="Times New Roman" w:eastAsia="黑体" w:cs="Times New Roman"/>
                <w:color w:val="000000"/>
                <w:spacing w:val="23"/>
                <w:kern w:val="0"/>
                <w:sz w:val="20"/>
                <w:szCs w:val="20"/>
                <w:lang w:val="en-US" w:eastAsia="zh-CN"/>
              </w:rPr>
              <w:t>总计</w:t>
            </w:r>
            <w:r>
              <w:rPr>
                <w:rFonts w:hint="default" w:ascii="Times New Roman" w:hAnsi="Times New Roman" w:eastAsia="黑体" w:cs="Times New Roman"/>
                <w:color w:val="000000"/>
                <w:kern w:val="0"/>
                <w:sz w:val="20"/>
                <w:szCs w:val="20"/>
                <w:lang w:val="en-US" w:eastAsia="zh-CN"/>
              </w:rPr>
              <w:t>中：轻工业</w:t>
            </w:r>
          </w:p>
        </w:tc>
        <w:tc>
          <w:tcPr>
            <w:tcW w:w="1049" w:type="dxa"/>
            <w:tcBorders>
              <w:top w:val="nil"/>
              <w:left w:val="single" w:color="auto" w:sz="6" w:space="0"/>
              <w:right w:val="single" w:color="auto" w:sz="6" w:space="0"/>
            </w:tcBorders>
            <w:noWrap w:val="0"/>
            <w:vAlign w:val="bottom"/>
          </w:tcPr>
          <w:p w14:paraId="5EFA06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90103</w:t>
            </w:r>
          </w:p>
        </w:tc>
        <w:tc>
          <w:tcPr>
            <w:tcW w:w="1049" w:type="dxa"/>
            <w:tcBorders>
              <w:top w:val="nil"/>
              <w:left w:val="single" w:color="auto" w:sz="6" w:space="0"/>
            </w:tcBorders>
            <w:noWrap w:val="0"/>
            <w:vAlign w:val="bottom"/>
          </w:tcPr>
          <w:p w14:paraId="193861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223289</w:t>
            </w:r>
          </w:p>
        </w:tc>
        <w:tc>
          <w:tcPr>
            <w:tcW w:w="680" w:type="dxa"/>
            <w:tcBorders>
              <w:top w:val="nil"/>
              <w:left w:val="single" w:color="auto" w:sz="6" w:space="0"/>
            </w:tcBorders>
            <w:noWrap w:val="0"/>
            <w:vAlign w:val="center"/>
          </w:tcPr>
          <w:p w14:paraId="1310E8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-11.4</w:t>
            </w:r>
          </w:p>
        </w:tc>
        <w:tc>
          <w:tcPr>
            <w:tcW w:w="680" w:type="dxa"/>
            <w:tcBorders>
              <w:top w:val="nil"/>
              <w:left w:val="single" w:color="auto" w:sz="6" w:space="0"/>
            </w:tcBorders>
            <w:noWrap w:val="0"/>
            <w:vAlign w:val="center"/>
          </w:tcPr>
          <w:p w14:paraId="582C0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3.1</w:t>
            </w:r>
          </w:p>
        </w:tc>
      </w:tr>
      <w:tr w14:paraId="6C2AC0B1">
        <w:tblPrEx>
          <w:tblCellMar>
            <w:top w:w="0" w:type="dxa"/>
            <w:left w:w="108" w:type="dxa"/>
            <w:bottom w:w="0" w:type="dxa"/>
            <w:right w:w="108" w:type="dxa"/>
          </w:tblCellMar>
        </w:tblPrEx>
        <w:trPr>
          <w:trHeight w:val="306" w:hRule="exact"/>
          <w:jc w:val="center"/>
        </w:trPr>
        <w:tc>
          <w:tcPr>
            <w:tcW w:w="2394" w:type="dxa"/>
            <w:tcBorders>
              <w:top w:val="nil"/>
              <w:left w:val="nil"/>
              <w:right w:val="single" w:color="auto" w:sz="6" w:space="0"/>
            </w:tcBorders>
            <w:noWrap w:val="0"/>
            <w:vAlign w:val="center"/>
          </w:tcPr>
          <w:p w14:paraId="4ECE7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90" w:leftChars="-43" w:right="-42" w:rightChars="-20" w:firstLine="900" w:firstLineChars="450"/>
              <w:textAlignment w:val="auto"/>
              <w:rPr>
                <w:rFonts w:hint="default" w:eastAsia="黑体" w:cs="Times New Roman"/>
                <w:color w:val="000000"/>
                <w:kern w:val="0"/>
                <w:sz w:val="20"/>
                <w:szCs w:val="20"/>
              </w:rPr>
            </w:pPr>
            <w:r>
              <w:rPr>
                <w:rFonts w:hint="default" w:ascii="Times New Roman" w:hAnsi="Times New Roman" w:eastAsia="黑体" w:cs="Times New Roman"/>
                <w:color w:val="000000"/>
                <w:kern w:val="0"/>
                <w:sz w:val="20"/>
                <w:szCs w:val="20"/>
                <w:lang w:val="en-US" w:eastAsia="zh-CN"/>
              </w:rPr>
              <w:t>重工业</w:t>
            </w:r>
          </w:p>
        </w:tc>
        <w:tc>
          <w:tcPr>
            <w:tcW w:w="1049" w:type="dxa"/>
            <w:tcBorders>
              <w:top w:val="nil"/>
              <w:left w:val="single" w:color="auto" w:sz="6" w:space="0"/>
              <w:right w:val="single" w:color="auto" w:sz="6" w:space="0"/>
            </w:tcBorders>
            <w:noWrap w:val="0"/>
            <w:vAlign w:val="bottom"/>
          </w:tcPr>
          <w:p w14:paraId="3983D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118635</w:t>
            </w:r>
          </w:p>
        </w:tc>
        <w:tc>
          <w:tcPr>
            <w:tcW w:w="1049" w:type="dxa"/>
            <w:tcBorders>
              <w:top w:val="nil"/>
              <w:left w:val="single" w:color="auto" w:sz="6" w:space="0"/>
            </w:tcBorders>
            <w:noWrap w:val="0"/>
            <w:vAlign w:val="bottom"/>
          </w:tcPr>
          <w:p w14:paraId="43DD6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286754</w:t>
            </w:r>
          </w:p>
        </w:tc>
        <w:tc>
          <w:tcPr>
            <w:tcW w:w="680" w:type="dxa"/>
            <w:tcBorders>
              <w:top w:val="nil"/>
              <w:left w:val="single" w:color="auto" w:sz="6" w:space="0"/>
            </w:tcBorders>
            <w:noWrap w:val="0"/>
            <w:vAlign w:val="center"/>
          </w:tcPr>
          <w:p w14:paraId="73DED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6.2</w:t>
            </w:r>
          </w:p>
        </w:tc>
        <w:tc>
          <w:tcPr>
            <w:tcW w:w="680" w:type="dxa"/>
            <w:tcBorders>
              <w:top w:val="nil"/>
              <w:left w:val="single" w:color="auto" w:sz="6" w:space="0"/>
            </w:tcBorders>
            <w:noWrap w:val="0"/>
            <w:vAlign w:val="center"/>
          </w:tcPr>
          <w:p w14:paraId="33284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17.7</w:t>
            </w:r>
          </w:p>
        </w:tc>
      </w:tr>
      <w:tr w14:paraId="3BDFFA1E">
        <w:tblPrEx>
          <w:tblCellMar>
            <w:top w:w="0" w:type="dxa"/>
            <w:left w:w="108" w:type="dxa"/>
            <w:bottom w:w="0" w:type="dxa"/>
            <w:right w:w="108" w:type="dxa"/>
          </w:tblCellMar>
        </w:tblPrEx>
        <w:trPr>
          <w:trHeight w:val="306" w:hRule="exact"/>
          <w:jc w:val="center"/>
        </w:trPr>
        <w:tc>
          <w:tcPr>
            <w:tcW w:w="2394" w:type="dxa"/>
            <w:tcBorders>
              <w:top w:val="nil"/>
              <w:left w:val="nil"/>
              <w:right w:val="single" w:color="auto" w:sz="6" w:space="0"/>
            </w:tcBorders>
            <w:noWrap w:val="0"/>
            <w:vAlign w:val="center"/>
          </w:tcPr>
          <w:p w14:paraId="53311468">
            <w:pPr>
              <w:keepNext w:val="0"/>
              <w:keepLines w:val="0"/>
              <w:widowControl/>
              <w:suppressLineNumbers w:val="0"/>
              <w:spacing w:before="0" w:beforeAutospacing="0" w:after="0" w:afterAutospacing="0" w:line="240" w:lineRule="exact"/>
              <w:ind w:left="-90" w:leftChars="-43" w:right="-42" w:rightChars="-20"/>
              <w:rPr>
                <w:rFonts w:hint="eastAsia" w:eastAsia="黑体" w:cs="Times New Roman"/>
                <w:color w:val="000000"/>
                <w:kern w:val="0"/>
                <w:sz w:val="20"/>
                <w:szCs w:val="20"/>
                <w:lang w:eastAsia="zh-CN"/>
              </w:rPr>
            </w:pPr>
            <w:r>
              <w:rPr>
                <w:rFonts w:hint="default" w:ascii="Times New Roman" w:hAnsi="Times New Roman" w:eastAsia="黑体" w:cs="Times New Roman"/>
                <w:color w:val="000000"/>
                <w:spacing w:val="-11"/>
                <w:w w:val="98"/>
                <w:kern w:val="0"/>
                <w:sz w:val="20"/>
                <w:szCs w:val="20"/>
                <w:lang w:val="en-US" w:eastAsia="zh-CN"/>
              </w:rPr>
              <w:t>在总计中</w:t>
            </w:r>
            <w:r>
              <w:rPr>
                <w:rFonts w:hint="default" w:ascii="Times New Roman" w:hAnsi="Times New Roman" w:eastAsia="黑体" w:cs="Times New Roman"/>
                <w:color w:val="000000"/>
                <w:kern w:val="0"/>
                <w:sz w:val="20"/>
                <w:szCs w:val="20"/>
                <w:lang w:val="en-US" w:eastAsia="zh-CN"/>
              </w:rPr>
              <w:t>：国有独资公司</w:t>
            </w:r>
          </w:p>
        </w:tc>
        <w:tc>
          <w:tcPr>
            <w:tcW w:w="1049" w:type="dxa"/>
            <w:tcBorders>
              <w:top w:val="nil"/>
              <w:left w:val="single" w:color="auto" w:sz="6" w:space="0"/>
              <w:right w:val="single" w:color="auto" w:sz="6" w:space="0"/>
            </w:tcBorders>
            <w:noWrap w:val="0"/>
            <w:vAlign w:val="bottom"/>
          </w:tcPr>
          <w:p w14:paraId="4D9896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261</w:t>
            </w:r>
          </w:p>
        </w:tc>
        <w:tc>
          <w:tcPr>
            <w:tcW w:w="1049" w:type="dxa"/>
            <w:tcBorders>
              <w:top w:val="nil"/>
              <w:left w:val="single" w:color="auto" w:sz="6" w:space="0"/>
            </w:tcBorders>
            <w:noWrap w:val="0"/>
            <w:vAlign w:val="bottom"/>
          </w:tcPr>
          <w:p w14:paraId="5B1ED4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645</w:t>
            </w:r>
          </w:p>
        </w:tc>
        <w:tc>
          <w:tcPr>
            <w:tcW w:w="680" w:type="dxa"/>
            <w:tcBorders>
              <w:top w:val="nil"/>
              <w:left w:val="single" w:color="auto" w:sz="6" w:space="0"/>
            </w:tcBorders>
            <w:noWrap w:val="0"/>
            <w:vAlign w:val="center"/>
          </w:tcPr>
          <w:p w14:paraId="70A3F3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-42.8</w:t>
            </w:r>
          </w:p>
        </w:tc>
        <w:tc>
          <w:tcPr>
            <w:tcW w:w="680" w:type="dxa"/>
            <w:tcBorders>
              <w:top w:val="nil"/>
              <w:left w:val="single" w:color="auto" w:sz="6" w:space="0"/>
            </w:tcBorders>
            <w:noWrap w:val="0"/>
            <w:vAlign w:val="center"/>
          </w:tcPr>
          <w:p w14:paraId="064AEE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-30.2</w:t>
            </w:r>
          </w:p>
        </w:tc>
      </w:tr>
      <w:tr w14:paraId="517E1940">
        <w:tblPrEx>
          <w:tblCellMar>
            <w:top w:w="0" w:type="dxa"/>
            <w:left w:w="108" w:type="dxa"/>
            <w:bottom w:w="0" w:type="dxa"/>
            <w:right w:w="108" w:type="dxa"/>
          </w:tblCellMar>
        </w:tblPrEx>
        <w:trPr>
          <w:trHeight w:val="306" w:hRule="exact"/>
          <w:jc w:val="center"/>
        </w:trPr>
        <w:tc>
          <w:tcPr>
            <w:tcW w:w="2394" w:type="dxa"/>
            <w:tcBorders>
              <w:top w:val="nil"/>
              <w:left w:val="nil"/>
              <w:right w:val="single" w:color="auto" w:sz="6" w:space="0"/>
            </w:tcBorders>
            <w:noWrap w:val="0"/>
            <w:vAlign w:val="center"/>
          </w:tcPr>
          <w:p w14:paraId="356CBE44">
            <w:pPr>
              <w:keepNext w:val="0"/>
              <w:keepLines w:val="0"/>
              <w:widowControl/>
              <w:suppressLineNumbers w:val="0"/>
              <w:spacing w:before="0" w:beforeAutospacing="0" w:after="0" w:afterAutospacing="0" w:line="240" w:lineRule="exact"/>
              <w:ind w:left="-90" w:leftChars="-43" w:right="-42" w:rightChars="-20"/>
              <w:rPr>
                <w:rFonts w:hint="default" w:eastAsia="黑体" w:cs="Times New Roman"/>
                <w:color w:val="000000"/>
                <w:kern w:val="0"/>
                <w:sz w:val="20"/>
                <w:szCs w:val="20"/>
              </w:rPr>
            </w:pP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spacing w:val="11"/>
                <w:w w:val="110"/>
                <w:kern w:val="0"/>
                <w:sz w:val="20"/>
                <w:szCs w:val="20"/>
                <w:lang w:val="en-US" w:eastAsia="zh-CN"/>
              </w:rPr>
              <w:t>　</w:t>
            </w: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kern w:val="0"/>
                <w:sz w:val="20"/>
                <w:szCs w:val="20"/>
                <w:lang w:val="en-US" w:eastAsia="zh-CN"/>
              </w:rPr>
              <w:t>　</w:t>
            </w:r>
            <w:r>
              <w:rPr>
                <w:rFonts w:hint="default" w:ascii="Times New Roman" w:hAnsi="Times New Roman" w:eastAsia="黑体" w:cs="Times New Roman"/>
                <w:color w:val="000000"/>
                <w:w w:val="80"/>
                <w:kern w:val="0"/>
                <w:sz w:val="20"/>
                <w:szCs w:val="20"/>
                <w:lang w:val="en-US" w:eastAsia="zh-CN"/>
              </w:rPr>
              <w:t>私营有限责任公司</w:t>
            </w:r>
          </w:p>
        </w:tc>
        <w:tc>
          <w:tcPr>
            <w:tcW w:w="1049" w:type="dxa"/>
            <w:tcBorders>
              <w:top w:val="nil"/>
              <w:left w:val="single" w:color="auto" w:sz="6" w:space="0"/>
              <w:right w:val="single" w:color="auto" w:sz="6" w:space="0"/>
            </w:tcBorders>
            <w:noWrap w:val="0"/>
            <w:vAlign w:val="bottom"/>
          </w:tcPr>
          <w:p w14:paraId="3E6EC1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123548</w:t>
            </w:r>
          </w:p>
        </w:tc>
        <w:tc>
          <w:tcPr>
            <w:tcW w:w="1049" w:type="dxa"/>
            <w:tcBorders>
              <w:top w:val="nil"/>
              <w:left w:val="single" w:color="auto" w:sz="6" w:space="0"/>
            </w:tcBorders>
            <w:noWrap w:val="0"/>
            <w:vAlign w:val="bottom"/>
          </w:tcPr>
          <w:p w14:paraId="00755B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311828</w:t>
            </w:r>
          </w:p>
        </w:tc>
        <w:tc>
          <w:tcPr>
            <w:tcW w:w="680" w:type="dxa"/>
            <w:tcBorders>
              <w:top w:val="nil"/>
              <w:left w:val="single" w:color="auto" w:sz="6" w:space="0"/>
            </w:tcBorders>
            <w:noWrap w:val="0"/>
            <w:vAlign w:val="center"/>
          </w:tcPr>
          <w:p w14:paraId="0AF6FA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-2.3</w:t>
            </w:r>
          </w:p>
        </w:tc>
        <w:tc>
          <w:tcPr>
            <w:tcW w:w="680" w:type="dxa"/>
            <w:tcBorders>
              <w:top w:val="nil"/>
              <w:left w:val="single" w:color="auto" w:sz="6" w:space="0"/>
            </w:tcBorders>
            <w:noWrap w:val="0"/>
            <w:vAlign w:val="center"/>
          </w:tcPr>
          <w:p w14:paraId="70957B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11.1</w:t>
            </w:r>
          </w:p>
        </w:tc>
      </w:tr>
      <w:tr w14:paraId="14E08AC2">
        <w:tblPrEx>
          <w:tblCellMar>
            <w:top w:w="0" w:type="dxa"/>
            <w:left w:w="108" w:type="dxa"/>
            <w:bottom w:w="0" w:type="dxa"/>
            <w:right w:w="108" w:type="dxa"/>
          </w:tblCellMar>
        </w:tblPrEx>
        <w:trPr>
          <w:trHeight w:val="306" w:hRule="exact"/>
          <w:jc w:val="center"/>
        </w:trPr>
        <w:tc>
          <w:tcPr>
            <w:tcW w:w="2394" w:type="dxa"/>
            <w:tcBorders>
              <w:top w:val="nil"/>
              <w:left w:val="nil"/>
              <w:right w:val="single" w:color="auto" w:sz="6" w:space="0"/>
            </w:tcBorders>
            <w:noWrap w:val="0"/>
            <w:vAlign w:val="center"/>
          </w:tcPr>
          <w:p w14:paraId="457C07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244" w:leftChars="0" w:right="-42" w:rightChars="-20"/>
              <w:textAlignment w:val="auto"/>
              <w:rPr>
                <w:rFonts w:hint="default" w:eastAsia="黑体" w:cs="Times New Roman"/>
                <w:color w:val="000000"/>
                <w:kern w:val="0"/>
                <w:sz w:val="20"/>
                <w:szCs w:val="20"/>
              </w:rPr>
            </w:pPr>
            <w:r>
              <w:rPr>
                <w:rFonts w:hint="default" w:ascii="Times New Roman" w:hAnsi="Times New Roman" w:eastAsia="黑体" w:cs="Times New Roman"/>
                <w:color w:val="000000"/>
                <w:w w:val="80"/>
                <w:kern w:val="0"/>
                <w:sz w:val="20"/>
                <w:szCs w:val="20"/>
                <w:lang w:val="en-US" w:eastAsia="zh-CN"/>
              </w:rPr>
              <w:t>其</w:t>
            </w: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spacing w:val="11"/>
                <w:w w:val="110"/>
                <w:kern w:val="0"/>
                <w:sz w:val="20"/>
                <w:szCs w:val="20"/>
                <w:lang w:val="en-US" w:eastAsia="zh-CN"/>
              </w:rPr>
              <w:t>　</w:t>
            </w: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kern w:val="0"/>
                <w:sz w:val="20"/>
                <w:szCs w:val="20"/>
                <w:lang w:val="en-US" w:eastAsia="zh-CN"/>
              </w:rPr>
              <w:t>　其</w:t>
            </w:r>
            <w:r>
              <w:rPr>
                <w:rFonts w:hint="default" w:ascii="Times New Roman" w:hAnsi="Times New Roman" w:eastAsia="黑体" w:cs="Times New Roman"/>
                <w:color w:val="000000"/>
                <w:w w:val="80"/>
                <w:kern w:val="0"/>
                <w:sz w:val="20"/>
                <w:szCs w:val="20"/>
                <w:lang w:val="en-US" w:eastAsia="zh-CN"/>
              </w:rPr>
              <w:t>他有限责任公司</w:t>
            </w:r>
          </w:p>
        </w:tc>
        <w:tc>
          <w:tcPr>
            <w:tcW w:w="1049" w:type="dxa"/>
            <w:tcBorders>
              <w:top w:val="nil"/>
              <w:left w:val="single" w:color="auto" w:sz="6" w:space="0"/>
              <w:right w:val="single" w:color="auto" w:sz="6" w:space="0"/>
            </w:tcBorders>
            <w:noWrap w:val="0"/>
            <w:vAlign w:val="bottom"/>
          </w:tcPr>
          <w:p w14:paraId="610CB1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65424</w:t>
            </w:r>
          </w:p>
        </w:tc>
        <w:tc>
          <w:tcPr>
            <w:tcW w:w="1049" w:type="dxa"/>
            <w:tcBorders>
              <w:top w:val="nil"/>
              <w:left w:val="single" w:color="auto" w:sz="6" w:space="0"/>
            </w:tcBorders>
            <w:noWrap w:val="0"/>
            <w:vAlign w:val="bottom"/>
          </w:tcPr>
          <w:p w14:paraId="58822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150404</w:t>
            </w:r>
          </w:p>
        </w:tc>
        <w:tc>
          <w:tcPr>
            <w:tcW w:w="680" w:type="dxa"/>
            <w:tcBorders>
              <w:top w:val="nil"/>
              <w:left w:val="single" w:color="auto" w:sz="6" w:space="0"/>
            </w:tcBorders>
            <w:noWrap w:val="0"/>
            <w:vAlign w:val="center"/>
          </w:tcPr>
          <w:p w14:paraId="28DF9B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12.6</w:t>
            </w:r>
          </w:p>
        </w:tc>
        <w:tc>
          <w:tcPr>
            <w:tcW w:w="680" w:type="dxa"/>
            <w:tcBorders>
              <w:top w:val="nil"/>
              <w:left w:val="single" w:color="auto" w:sz="6" w:space="0"/>
            </w:tcBorders>
            <w:noWrap w:val="0"/>
            <w:vAlign w:val="center"/>
          </w:tcPr>
          <w:p w14:paraId="7695C4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21.6</w:t>
            </w:r>
          </w:p>
        </w:tc>
      </w:tr>
      <w:tr w14:paraId="12C2A283">
        <w:tblPrEx>
          <w:tblCellMar>
            <w:top w:w="0" w:type="dxa"/>
            <w:left w:w="108" w:type="dxa"/>
            <w:bottom w:w="0" w:type="dxa"/>
            <w:right w:w="108" w:type="dxa"/>
          </w:tblCellMar>
        </w:tblPrEx>
        <w:trPr>
          <w:trHeight w:val="306" w:hRule="exact"/>
          <w:jc w:val="center"/>
        </w:trPr>
        <w:tc>
          <w:tcPr>
            <w:tcW w:w="2394" w:type="dxa"/>
            <w:tcBorders>
              <w:top w:val="nil"/>
              <w:left w:val="nil"/>
              <w:right w:val="single" w:color="auto" w:sz="6" w:space="0"/>
            </w:tcBorders>
            <w:noWrap w:val="0"/>
            <w:vAlign w:val="center"/>
          </w:tcPr>
          <w:p w14:paraId="0C6863BC">
            <w:pPr>
              <w:keepNext w:val="0"/>
              <w:keepLines w:val="0"/>
              <w:widowControl/>
              <w:suppressLineNumbers w:val="0"/>
              <w:spacing w:before="0" w:beforeAutospacing="0" w:after="0" w:afterAutospacing="0" w:line="240" w:lineRule="exact"/>
              <w:ind w:left="-90" w:leftChars="-43" w:right="-42" w:rightChars="-20"/>
              <w:rPr>
                <w:rFonts w:hint="default" w:eastAsia="黑体" w:cs="Times New Roman"/>
                <w:color w:val="000000"/>
                <w:kern w:val="0"/>
                <w:sz w:val="20"/>
                <w:szCs w:val="20"/>
              </w:rPr>
            </w:pP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spacing w:val="11"/>
                <w:w w:val="110"/>
                <w:kern w:val="0"/>
                <w:sz w:val="20"/>
                <w:szCs w:val="20"/>
                <w:lang w:val="en-US" w:eastAsia="zh-CN"/>
              </w:rPr>
              <w:t>　</w:t>
            </w: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kern w:val="0"/>
                <w:sz w:val="20"/>
                <w:szCs w:val="20"/>
                <w:lang w:val="en-US" w:eastAsia="zh-CN"/>
              </w:rPr>
              <w:t>　</w:t>
            </w:r>
            <w:r>
              <w:rPr>
                <w:rFonts w:hint="default" w:ascii="Times New Roman" w:hAnsi="Times New Roman" w:eastAsia="黑体" w:cs="Times New Roman"/>
                <w:color w:val="000000"/>
                <w:kern w:val="0"/>
                <w:sz w:val="20"/>
                <w:szCs w:val="20"/>
                <w:lang w:val="en-US" w:eastAsia="zh-CN"/>
              </w:rPr>
              <w:t>股份制企业</w:t>
            </w:r>
          </w:p>
        </w:tc>
        <w:tc>
          <w:tcPr>
            <w:tcW w:w="1049" w:type="dxa"/>
            <w:tcBorders>
              <w:top w:val="nil"/>
              <w:left w:val="single" w:color="auto" w:sz="6" w:space="0"/>
              <w:right w:val="single" w:color="auto" w:sz="6" w:space="0"/>
            </w:tcBorders>
            <w:noWrap w:val="0"/>
            <w:vAlign w:val="bottom"/>
          </w:tcPr>
          <w:p w14:paraId="4EB72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3400</w:t>
            </w:r>
          </w:p>
        </w:tc>
        <w:tc>
          <w:tcPr>
            <w:tcW w:w="1049" w:type="dxa"/>
            <w:tcBorders>
              <w:top w:val="nil"/>
              <w:left w:val="single" w:color="auto" w:sz="6" w:space="0"/>
            </w:tcBorders>
            <w:noWrap w:val="0"/>
            <w:vAlign w:val="bottom"/>
          </w:tcPr>
          <w:p w14:paraId="1ADDB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10869</w:t>
            </w:r>
          </w:p>
        </w:tc>
        <w:tc>
          <w:tcPr>
            <w:tcW w:w="680" w:type="dxa"/>
            <w:tcBorders>
              <w:top w:val="nil"/>
              <w:left w:val="single" w:color="auto" w:sz="6" w:space="0"/>
            </w:tcBorders>
            <w:noWrap w:val="0"/>
            <w:vAlign w:val="center"/>
          </w:tcPr>
          <w:p w14:paraId="4ED08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-20.6</w:t>
            </w:r>
          </w:p>
        </w:tc>
        <w:tc>
          <w:tcPr>
            <w:tcW w:w="680" w:type="dxa"/>
            <w:tcBorders>
              <w:top w:val="nil"/>
              <w:left w:val="single" w:color="auto" w:sz="6" w:space="0"/>
            </w:tcBorders>
            <w:noWrap w:val="0"/>
            <w:vAlign w:val="center"/>
          </w:tcPr>
          <w:p w14:paraId="5DF8B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5.4</w:t>
            </w:r>
          </w:p>
        </w:tc>
      </w:tr>
      <w:tr w14:paraId="15F3A39F">
        <w:tblPrEx>
          <w:tblCellMar>
            <w:top w:w="0" w:type="dxa"/>
            <w:left w:w="108" w:type="dxa"/>
            <w:bottom w:w="0" w:type="dxa"/>
            <w:right w:w="108" w:type="dxa"/>
          </w:tblCellMar>
        </w:tblPrEx>
        <w:trPr>
          <w:trHeight w:val="306" w:hRule="exact"/>
          <w:jc w:val="center"/>
        </w:trPr>
        <w:tc>
          <w:tcPr>
            <w:tcW w:w="2394" w:type="dxa"/>
            <w:tcBorders>
              <w:top w:val="nil"/>
              <w:left w:val="nil"/>
              <w:right w:val="single" w:color="auto" w:sz="6" w:space="0"/>
            </w:tcBorders>
            <w:noWrap w:val="0"/>
            <w:vAlign w:val="center"/>
          </w:tcPr>
          <w:p w14:paraId="2B04FDA6">
            <w:pPr>
              <w:keepNext w:val="0"/>
              <w:keepLines w:val="0"/>
              <w:widowControl/>
              <w:suppressLineNumbers w:val="0"/>
              <w:spacing w:before="0" w:beforeAutospacing="0" w:after="0" w:afterAutospacing="0" w:line="240" w:lineRule="exact"/>
              <w:ind w:left="-90" w:leftChars="-43" w:right="-42" w:rightChars="-20"/>
              <w:rPr>
                <w:rFonts w:hint="default" w:eastAsia="黑体" w:cs="Times New Roman"/>
                <w:color w:val="000000"/>
                <w:kern w:val="0"/>
                <w:sz w:val="20"/>
                <w:szCs w:val="20"/>
              </w:rPr>
            </w:pP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spacing w:val="11"/>
                <w:w w:val="110"/>
                <w:kern w:val="0"/>
                <w:sz w:val="20"/>
                <w:szCs w:val="20"/>
                <w:lang w:val="en-US" w:eastAsia="zh-CN"/>
              </w:rPr>
              <w:t>　</w:t>
            </w: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kern w:val="0"/>
                <w:sz w:val="20"/>
                <w:szCs w:val="20"/>
                <w:lang w:val="en-US" w:eastAsia="zh-CN"/>
              </w:rPr>
              <w:t>　</w:t>
            </w:r>
            <w:r>
              <w:rPr>
                <w:rFonts w:hint="default" w:ascii="Times New Roman" w:hAnsi="Times New Roman" w:eastAsia="黑体" w:cs="Times New Roman"/>
                <w:color w:val="000000"/>
                <w:kern w:val="0"/>
                <w:sz w:val="20"/>
                <w:szCs w:val="20"/>
                <w:lang w:val="en-US" w:eastAsia="zh-CN"/>
              </w:rPr>
              <w:t>个人独资企业</w:t>
            </w:r>
          </w:p>
        </w:tc>
        <w:tc>
          <w:tcPr>
            <w:tcW w:w="1049" w:type="dxa"/>
            <w:tcBorders>
              <w:top w:val="nil"/>
              <w:left w:val="single" w:color="auto" w:sz="6" w:space="0"/>
              <w:right w:val="single" w:color="auto" w:sz="6" w:space="0"/>
            </w:tcBorders>
            <w:noWrap w:val="0"/>
            <w:vAlign w:val="bottom"/>
          </w:tcPr>
          <w:p w14:paraId="161BE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1049" w:type="dxa"/>
            <w:tcBorders>
              <w:top w:val="nil"/>
              <w:left w:val="single" w:color="auto" w:sz="6" w:space="0"/>
            </w:tcBorders>
            <w:noWrap w:val="0"/>
            <w:vAlign w:val="bottom"/>
          </w:tcPr>
          <w:p w14:paraId="4A5CF0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113</w:t>
            </w:r>
          </w:p>
        </w:tc>
        <w:tc>
          <w:tcPr>
            <w:tcW w:w="680" w:type="dxa"/>
            <w:tcBorders>
              <w:top w:val="nil"/>
              <w:left w:val="single" w:color="auto" w:sz="6" w:space="0"/>
            </w:tcBorders>
            <w:noWrap w:val="0"/>
            <w:vAlign w:val="center"/>
          </w:tcPr>
          <w:p w14:paraId="4A735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-71.4</w:t>
            </w:r>
          </w:p>
        </w:tc>
        <w:tc>
          <w:tcPr>
            <w:tcW w:w="680" w:type="dxa"/>
            <w:tcBorders>
              <w:top w:val="nil"/>
              <w:left w:val="single" w:color="auto" w:sz="6" w:space="0"/>
            </w:tcBorders>
            <w:noWrap w:val="0"/>
            <w:vAlign w:val="center"/>
          </w:tcPr>
          <w:p w14:paraId="5189DA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-66.5</w:t>
            </w:r>
          </w:p>
        </w:tc>
      </w:tr>
      <w:tr w14:paraId="5471AFD1">
        <w:tblPrEx>
          <w:tblCellMar>
            <w:top w:w="0" w:type="dxa"/>
            <w:left w:w="108" w:type="dxa"/>
            <w:bottom w:w="0" w:type="dxa"/>
            <w:right w:w="108" w:type="dxa"/>
          </w:tblCellMar>
        </w:tblPrEx>
        <w:trPr>
          <w:trHeight w:val="306" w:hRule="exact"/>
          <w:jc w:val="center"/>
        </w:trPr>
        <w:tc>
          <w:tcPr>
            <w:tcW w:w="2394" w:type="dxa"/>
            <w:tcBorders>
              <w:top w:val="nil"/>
              <w:left w:val="nil"/>
              <w:right w:val="single" w:color="auto" w:sz="6" w:space="0"/>
            </w:tcBorders>
            <w:noWrap w:val="0"/>
            <w:vAlign w:val="center"/>
          </w:tcPr>
          <w:p w14:paraId="7BED3AAE">
            <w:pPr>
              <w:keepNext w:val="0"/>
              <w:keepLines w:val="0"/>
              <w:widowControl/>
              <w:suppressLineNumbers w:val="0"/>
              <w:spacing w:before="0" w:beforeAutospacing="0" w:after="0" w:afterAutospacing="0" w:line="240" w:lineRule="exact"/>
              <w:ind w:left="-90" w:leftChars="-43" w:right="-42" w:rightChars="-20"/>
              <w:rPr>
                <w:rFonts w:hint="eastAsia" w:eastAsia="黑体" w:cs="Times New Roman"/>
                <w:color w:val="000000"/>
                <w:kern w:val="0"/>
                <w:sz w:val="20"/>
                <w:szCs w:val="20"/>
              </w:rPr>
            </w:pP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spacing w:val="11"/>
                <w:w w:val="110"/>
                <w:kern w:val="0"/>
                <w:sz w:val="20"/>
                <w:szCs w:val="20"/>
                <w:lang w:val="en-US" w:eastAsia="zh-CN"/>
              </w:rPr>
              <w:t>　</w:t>
            </w: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kern w:val="0"/>
                <w:sz w:val="20"/>
                <w:szCs w:val="20"/>
                <w:lang w:val="en-US" w:eastAsia="zh-CN"/>
              </w:rPr>
              <w:t>　</w:t>
            </w:r>
            <w:r>
              <w:rPr>
                <w:rFonts w:hint="default" w:ascii="Times New Roman" w:hAnsi="Times New Roman" w:eastAsia="黑体" w:cs="Times New Roman"/>
                <w:color w:val="000000"/>
                <w:w w:val="60"/>
                <w:kern w:val="0"/>
                <w:sz w:val="20"/>
                <w:szCs w:val="20"/>
                <w:lang w:val="en-US" w:eastAsia="zh-CN"/>
              </w:rPr>
              <w:t>港澳台投资有限责任公司</w:t>
            </w:r>
          </w:p>
        </w:tc>
        <w:tc>
          <w:tcPr>
            <w:tcW w:w="1049" w:type="dxa"/>
            <w:tcBorders>
              <w:top w:val="nil"/>
              <w:left w:val="single" w:color="auto" w:sz="6" w:space="0"/>
              <w:right w:val="single" w:color="auto" w:sz="6" w:space="0"/>
            </w:tcBorders>
            <w:noWrap w:val="0"/>
            <w:vAlign w:val="bottom"/>
          </w:tcPr>
          <w:p w14:paraId="787027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6538</w:t>
            </w:r>
          </w:p>
        </w:tc>
        <w:tc>
          <w:tcPr>
            <w:tcW w:w="1049" w:type="dxa"/>
            <w:tcBorders>
              <w:top w:val="nil"/>
              <w:left w:val="single" w:color="auto" w:sz="6" w:space="0"/>
            </w:tcBorders>
            <w:noWrap w:val="0"/>
            <w:vAlign w:val="bottom"/>
          </w:tcPr>
          <w:p w14:paraId="1F534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16384</w:t>
            </w:r>
          </w:p>
        </w:tc>
        <w:tc>
          <w:tcPr>
            <w:tcW w:w="680" w:type="dxa"/>
            <w:tcBorders>
              <w:top w:val="nil"/>
              <w:left w:val="single" w:color="auto" w:sz="6" w:space="0"/>
            </w:tcBorders>
            <w:noWrap w:val="0"/>
            <w:vAlign w:val="center"/>
          </w:tcPr>
          <w:p w14:paraId="73382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-47.0</w:t>
            </w:r>
          </w:p>
        </w:tc>
        <w:tc>
          <w:tcPr>
            <w:tcW w:w="680" w:type="dxa"/>
            <w:tcBorders>
              <w:top w:val="nil"/>
              <w:left w:val="single" w:color="auto" w:sz="6" w:space="0"/>
            </w:tcBorders>
            <w:noWrap w:val="0"/>
            <w:vAlign w:val="center"/>
          </w:tcPr>
          <w:p w14:paraId="62E18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-25.7</w:t>
            </w:r>
          </w:p>
        </w:tc>
      </w:tr>
      <w:tr w14:paraId="602FD201">
        <w:tblPrEx>
          <w:tblCellMar>
            <w:top w:w="0" w:type="dxa"/>
            <w:left w:w="108" w:type="dxa"/>
            <w:bottom w:w="0" w:type="dxa"/>
            <w:right w:w="108" w:type="dxa"/>
          </w:tblCellMar>
        </w:tblPrEx>
        <w:trPr>
          <w:trHeight w:val="306" w:hRule="exact"/>
          <w:jc w:val="center"/>
        </w:trPr>
        <w:tc>
          <w:tcPr>
            <w:tcW w:w="2394" w:type="dxa"/>
            <w:tcBorders>
              <w:top w:val="nil"/>
              <w:left w:val="nil"/>
              <w:right w:val="single" w:color="auto" w:sz="6" w:space="0"/>
            </w:tcBorders>
            <w:noWrap w:val="0"/>
            <w:vAlign w:val="center"/>
          </w:tcPr>
          <w:p w14:paraId="0B8E8CD2">
            <w:pPr>
              <w:keepNext w:val="0"/>
              <w:keepLines w:val="0"/>
              <w:widowControl/>
              <w:suppressLineNumbers w:val="0"/>
              <w:spacing w:before="0" w:beforeAutospacing="0" w:after="0" w:afterAutospacing="0" w:line="240" w:lineRule="exact"/>
              <w:ind w:left="-90" w:leftChars="-43" w:right="-42" w:rightChars="-20"/>
              <w:rPr>
                <w:rFonts w:hint="eastAsia" w:eastAsia="黑体" w:cs="Times New Roman"/>
                <w:color w:val="000000"/>
                <w:kern w:val="0"/>
                <w:sz w:val="20"/>
                <w:szCs w:val="20"/>
              </w:rPr>
            </w:pP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spacing w:val="11"/>
                <w:w w:val="110"/>
                <w:kern w:val="0"/>
                <w:sz w:val="20"/>
                <w:szCs w:val="20"/>
                <w:lang w:val="en-US" w:eastAsia="zh-CN"/>
              </w:rPr>
              <w:t>　</w:t>
            </w: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kern w:val="0"/>
                <w:sz w:val="20"/>
                <w:szCs w:val="20"/>
                <w:lang w:val="en-US" w:eastAsia="zh-CN"/>
              </w:rPr>
              <w:t>　</w:t>
            </w:r>
            <w:r>
              <w:rPr>
                <w:rFonts w:hint="default" w:ascii="Times New Roman" w:hAnsi="Times New Roman" w:eastAsia="黑体" w:cs="Times New Roman"/>
                <w:color w:val="000000"/>
                <w:w w:val="65"/>
                <w:kern w:val="0"/>
                <w:sz w:val="20"/>
                <w:szCs w:val="20"/>
                <w:lang w:val="en-US" w:eastAsia="zh-CN"/>
              </w:rPr>
              <w:t>外商投资有限责任公司</w:t>
            </w:r>
          </w:p>
        </w:tc>
        <w:tc>
          <w:tcPr>
            <w:tcW w:w="1049" w:type="dxa"/>
            <w:tcBorders>
              <w:top w:val="nil"/>
              <w:left w:val="single" w:color="auto" w:sz="6" w:space="0"/>
              <w:right w:val="single" w:color="auto" w:sz="6" w:space="0"/>
            </w:tcBorders>
            <w:noWrap w:val="0"/>
            <w:vAlign w:val="bottom"/>
          </w:tcPr>
          <w:p w14:paraId="68766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7225</w:t>
            </w:r>
          </w:p>
        </w:tc>
        <w:tc>
          <w:tcPr>
            <w:tcW w:w="1049" w:type="dxa"/>
            <w:tcBorders>
              <w:top w:val="nil"/>
              <w:left w:val="single" w:color="auto" w:sz="6" w:space="0"/>
            </w:tcBorders>
            <w:noWrap w:val="0"/>
            <w:vAlign w:val="bottom"/>
          </w:tcPr>
          <w:p w14:paraId="27297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14526</w:t>
            </w:r>
          </w:p>
        </w:tc>
        <w:tc>
          <w:tcPr>
            <w:tcW w:w="680" w:type="dxa"/>
            <w:tcBorders>
              <w:top w:val="nil"/>
              <w:left w:val="single" w:color="auto" w:sz="6" w:space="0"/>
            </w:tcBorders>
            <w:noWrap w:val="0"/>
            <w:vAlign w:val="center"/>
          </w:tcPr>
          <w:p w14:paraId="6A0D8F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-10.7</w:t>
            </w:r>
          </w:p>
        </w:tc>
        <w:tc>
          <w:tcPr>
            <w:tcW w:w="680" w:type="dxa"/>
            <w:tcBorders>
              <w:top w:val="nil"/>
              <w:left w:val="single" w:color="auto" w:sz="6" w:space="0"/>
            </w:tcBorders>
            <w:noWrap w:val="0"/>
            <w:vAlign w:val="center"/>
          </w:tcPr>
          <w:p w14:paraId="261A07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-2.3</w:t>
            </w:r>
          </w:p>
        </w:tc>
      </w:tr>
      <w:tr w14:paraId="6E257537">
        <w:tblPrEx>
          <w:tblCellMar>
            <w:top w:w="0" w:type="dxa"/>
            <w:left w:w="108" w:type="dxa"/>
            <w:bottom w:w="0" w:type="dxa"/>
            <w:right w:w="108" w:type="dxa"/>
          </w:tblCellMar>
        </w:tblPrEx>
        <w:trPr>
          <w:trHeight w:val="306" w:hRule="exact"/>
          <w:jc w:val="center"/>
        </w:trPr>
        <w:tc>
          <w:tcPr>
            <w:tcW w:w="2394" w:type="dxa"/>
            <w:tcBorders>
              <w:top w:val="nil"/>
              <w:left w:val="nil"/>
              <w:right w:val="single" w:color="auto" w:sz="6" w:space="0"/>
            </w:tcBorders>
            <w:noWrap w:val="0"/>
            <w:vAlign w:val="center"/>
          </w:tcPr>
          <w:p w14:paraId="50BA6F07">
            <w:pPr>
              <w:keepNext w:val="0"/>
              <w:keepLines w:val="0"/>
              <w:widowControl/>
              <w:suppressLineNumbers w:val="0"/>
              <w:spacing w:before="0" w:beforeAutospacing="0" w:after="0" w:afterAutospacing="0" w:line="240" w:lineRule="exact"/>
              <w:ind w:left="-90" w:leftChars="-43" w:right="-42" w:rightChars="-20"/>
              <w:rPr>
                <w:rFonts w:hint="eastAsia" w:eastAsia="黑体" w:cs="Times New Roman"/>
                <w:color w:val="000000"/>
                <w:kern w:val="0"/>
                <w:sz w:val="20"/>
                <w:szCs w:val="20"/>
              </w:rPr>
            </w:pP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spacing w:val="11"/>
                <w:w w:val="110"/>
                <w:kern w:val="0"/>
                <w:sz w:val="20"/>
                <w:szCs w:val="20"/>
                <w:lang w:val="en-US" w:eastAsia="zh-CN"/>
              </w:rPr>
              <w:t>　</w:t>
            </w: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kern w:val="0"/>
                <w:sz w:val="20"/>
                <w:szCs w:val="20"/>
                <w:lang w:val="en-US" w:eastAsia="zh-CN"/>
              </w:rPr>
              <w:t>　</w:t>
            </w:r>
            <w:r>
              <w:rPr>
                <w:rFonts w:hint="default" w:ascii="Times New Roman" w:hAnsi="Times New Roman" w:eastAsia="黑体" w:cs="Times New Roman"/>
                <w:color w:val="000000"/>
                <w:w w:val="65"/>
                <w:kern w:val="0"/>
                <w:sz w:val="20"/>
                <w:szCs w:val="20"/>
                <w:lang w:val="en-US" w:eastAsia="zh-CN"/>
              </w:rPr>
              <w:t>外商投资股份有限公司</w:t>
            </w:r>
          </w:p>
        </w:tc>
        <w:tc>
          <w:tcPr>
            <w:tcW w:w="1049" w:type="dxa"/>
            <w:tcBorders>
              <w:top w:val="nil"/>
              <w:left w:val="single" w:color="auto" w:sz="6" w:space="0"/>
              <w:right w:val="single" w:color="auto" w:sz="6" w:space="0"/>
            </w:tcBorders>
            <w:noWrap w:val="0"/>
            <w:vAlign w:val="bottom"/>
          </w:tcPr>
          <w:p w14:paraId="1972A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2287</w:t>
            </w:r>
          </w:p>
        </w:tc>
        <w:tc>
          <w:tcPr>
            <w:tcW w:w="1049" w:type="dxa"/>
            <w:tcBorders>
              <w:top w:val="nil"/>
              <w:left w:val="single" w:color="auto" w:sz="6" w:space="0"/>
            </w:tcBorders>
            <w:noWrap w:val="0"/>
            <w:vAlign w:val="bottom"/>
          </w:tcPr>
          <w:p w14:paraId="077127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5275</w:t>
            </w:r>
          </w:p>
        </w:tc>
        <w:tc>
          <w:tcPr>
            <w:tcW w:w="680" w:type="dxa"/>
            <w:tcBorders>
              <w:top w:val="nil"/>
              <w:left w:val="single" w:color="auto" w:sz="6" w:space="0"/>
            </w:tcBorders>
            <w:noWrap w:val="0"/>
            <w:vAlign w:val="center"/>
          </w:tcPr>
          <w:p w14:paraId="4D21D8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-36.8</w:t>
            </w:r>
          </w:p>
        </w:tc>
        <w:tc>
          <w:tcPr>
            <w:tcW w:w="680" w:type="dxa"/>
            <w:tcBorders>
              <w:top w:val="nil"/>
              <w:left w:val="single" w:color="auto" w:sz="6" w:space="0"/>
            </w:tcBorders>
            <w:noWrap w:val="0"/>
            <w:vAlign w:val="center"/>
          </w:tcPr>
          <w:p w14:paraId="44D2B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-26.4</w:t>
            </w:r>
          </w:p>
        </w:tc>
      </w:tr>
      <w:tr w14:paraId="28CC34C2">
        <w:tblPrEx>
          <w:tblCellMar>
            <w:top w:w="0" w:type="dxa"/>
            <w:left w:w="108" w:type="dxa"/>
            <w:bottom w:w="0" w:type="dxa"/>
            <w:right w:w="108" w:type="dxa"/>
          </w:tblCellMar>
        </w:tblPrEx>
        <w:trPr>
          <w:trHeight w:val="306" w:hRule="exact"/>
          <w:jc w:val="center"/>
        </w:trPr>
        <w:tc>
          <w:tcPr>
            <w:tcW w:w="2394" w:type="dxa"/>
            <w:tcBorders>
              <w:top w:val="nil"/>
              <w:left w:val="nil"/>
              <w:right w:val="single" w:color="auto" w:sz="6" w:space="0"/>
            </w:tcBorders>
            <w:noWrap w:val="0"/>
            <w:vAlign w:val="center"/>
          </w:tcPr>
          <w:p w14:paraId="0BA34279">
            <w:pPr>
              <w:keepNext w:val="0"/>
              <w:keepLines w:val="0"/>
              <w:widowControl/>
              <w:suppressLineNumbers w:val="0"/>
              <w:spacing w:before="0" w:beforeAutospacing="0" w:after="0" w:afterAutospacing="0" w:line="240" w:lineRule="exact"/>
              <w:ind w:left="-90" w:leftChars="-43" w:right="-42" w:rightChars="-20"/>
              <w:rPr>
                <w:rFonts w:hint="default" w:eastAsia="黑体" w:cs="Times New Roman"/>
                <w:color w:val="000000"/>
                <w:kern w:val="0"/>
                <w:sz w:val="20"/>
                <w:szCs w:val="20"/>
              </w:rPr>
            </w:pPr>
            <w:r>
              <w:rPr>
                <w:rFonts w:hint="default" w:ascii="Times New Roman" w:hAnsi="Times New Roman" w:eastAsia="黑体" w:cs="Times New Roman"/>
                <w:color w:val="000000"/>
                <w:kern w:val="0"/>
                <w:sz w:val="20"/>
                <w:szCs w:val="20"/>
                <w:lang w:val="en-US" w:eastAsia="zh-CN"/>
              </w:rPr>
              <w:t>2、工业销售产值</w:t>
            </w:r>
          </w:p>
        </w:tc>
        <w:tc>
          <w:tcPr>
            <w:tcW w:w="1049" w:type="dxa"/>
            <w:tcBorders>
              <w:top w:val="nil"/>
              <w:left w:val="single" w:color="auto" w:sz="6" w:space="0"/>
              <w:right w:val="single" w:color="auto" w:sz="6" w:space="0"/>
            </w:tcBorders>
            <w:noWrap w:val="0"/>
            <w:vAlign w:val="bottom"/>
          </w:tcPr>
          <w:p w14:paraId="797E31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189028</w:t>
            </w:r>
          </w:p>
        </w:tc>
        <w:tc>
          <w:tcPr>
            <w:tcW w:w="1049" w:type="dxa"/>
            <w:tcBorders>
              <w:top w:val="nil"/>
              <w:left w:val="single" w:color="auto" w:sz="6" w:space="0"/>
            </w:tcBorders>
            <w:noWrap w:val="0"/>
            <w:vAlign w:val="bottom"/>
          </w:tcPr>
          <w:p w14:paraId="7F1A40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457441</w:t>
            </w:r>
          </w:p>
        </w:tc>
        <w:tc>
          <w:tcPr>
            <w:tcW w:w="680" w:type="dxa"/>
            <w:tcBorders>
              <w:top w:val="nil"/>
              <w:left w:val="single" w:color="auto" w:sz="6" w:space="0"/>
            </w:tcBorders>
            <w:noWrap w:val="0"/>
            <w:vAlign w:val="center"/>
          </w:tcPr>
          <w:p w14:paraId="7EB89C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0.6</w:t>
            </w:r>
          </w:p>
        </w:tc>
        <w:tc>
          <w:tcPr>
            <w:tcW w:w="680" w:type="dxa"/>
            <w:tcBorders>
              <w:top w:val="nil"/>
              <w:left w:val="single" w:color="auto" w:sz="6" w:space="0"/>
            </w:tcBorders>
            <w:noWrap w:val="0"/>
            <w:vAlign w:val="center"/>
          </w:tcPr>
          <w:p w14:paraId="74461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13.7</w:t>
            </w:r>
          </w:p>
        </w:tc>
      </w:tr>
      <w:tr w14:paraId="3319EB75">
        <w:tblPrEx>
          <w:tblCellMar>
            <w:top w:w="0" w:type="dxa"/>
            <w:left w:w="108" w:type="dxa"/>
            <w:bottom w:w="0" w:type="dxa"/>
            <w:right w:w="108" w:type="dxa"/>
          </w:tblCellMar>
        </w:tblPrEx>
        <w:trPr>
          <w:trHeight w:val="306" w:hRule="exact"/>
          <w:jc w:val="center"/>
        </w:trPr>
        <w:tc>
          <w:tcPr>
            <w:tcW w:w="2394" w:type="dxa"/>
            <w:tcBorders>
              <w:top w:val="nil"/>
              <w:left w:val="nil"/>
              <w:right w:val="single" w:color="auto" w:sz="6" w:space="0"/>
            </w:tcBorders>
            <w:noWrap w:val="0"/>
            <w:vAlign w:val="center"/>
          </w:tcPr>
          <w:p w14:paraId="334FA847">
            <w:pPr>
              <w:keepNext w:val="0"/>
              <w:keepLines w:val="0"/>
              <w:widowControl/>
              <w:suppressLineNumbers w:val="0"/>
              <w:spacing w:before="0" w:beforeAutospacing="0" w:after="0" w:afterAutospacing="0" w:line="240" w:lineRule="exact"/>
              <w:ind w:left="-90" w:leftChars="-43" w:right="-42" w:rightChars="-20"/>
              <w:rPr>
                <w:rFonts w:hint="default" w:eastAsia="黑体" w:cs="Times New Roman"/>
                <w:color w:val="000000"/>
                <w:kern w:val="0"/>
                <w:sz w:val="20"/>
                <w:szCs w:val="20"/>
              </w:rPr>
            </w:pPr>
            <w:r>
              <w:rPr>
                <w:rFonts w:hint="default" w:ascii="Times New Roman" w:hAnsi="Times New Roman" w:eastAsia="黑体" w:cs="Times New Roman"/>
                <w:color w:val="000000"/>
                <w:spacing w:val="23"/>
                <w:kern w:val="0"/>
                <w:sz w:val="20"/>
                <w:szCs w:val="20"/>
                <w:lang w:val="en-US" w:eastAsia="zh-CN"/>
              </w:rPr>
              <w:t>总计</w:t>
            </w:r>
            <w:r>
              <w:rPr>
                <w:rFonts w:hint="default" w:ascii="Times New Roman" w:hAnsi="Times New Roman" w:eastAsia="黑体" w:cs="Times New Roman"/>
                <w:color w:val="000000"/>
                <w:kern w:val="0"/>
                <w:sz w:val="20"/>
                <w:szCs w:val="20"/>
                <w:lang w:val="en-US" w:eastAsia="zh-CN"/>
              </w:rPr>
              <w:t>中：大中型企业</w:t>
            </w:r>
          </w:p>
        </w:tc>
        <w:tc>
          <w:tcPr>
            <w:tcW w:w="1049" w:type="dxa"/>
            <w:tcBorders>
              <w:top w:val="nil"/>
              <w:left w:val="single" w:color="auto" w:sz="6" w:space="0"/>
              <w:right w:val="single" w:color="auto" w:sz="6" w:space="0"/>
            </w:tcBorders>
            <w:noWrap w:val="0"/>
            <w:vAlign w:val="bottom"/>
          </w:tcPr>
          <w:p w14:paraId="16C388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54726</w:t>
            </w:r>
          </w:p>
        </w:tc>
        <w:tc>
          <w:tcPr>
            <w:tcW w:w="1049" w:type="dxa"/>
            <w:tcBorders>
              <w:top w:val="nil"/>
              <w:left w:val="single" w:color="auto" w:sz="6" w:space="0"/>
            </w:tcBorders>
            <w:noWrap w:val="0"/>
            <w:vAlign w:val="bottom"/>
          </w:tcPr>
          <w:p w14:paraId="334567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136570</w:t>
            </w:r>
          </w:p>
        </w:tc>
        <w:tc>
          <w:tcPr>
            <w:tcW w:w="680" w:type="dxa"/>
            <w:tcBorders>
              <w:top w:val="nil"/>
              <w:left w:val="single" w:color="auto" w:sz="6" w:space="0"/>
            </w:tcBorders>
            <w:noWrap w:val="0"/>
            <w:vAlign w:val="center"/>
          </w:tcPr>
          <w:p w14:paraId="30823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-22.7</w:t>
            </w:r>
          </w:p>
        </w:tc>
        <w:tc>
          <w:tcPr>
            <w:tcW w:w="680" w:type="dxa"/>
            <w:tcBorders>
              <w:top w:val="nil"/>
              <w:left w:val="single" w:color="auto" w:sz="6" w:space="0"/>
            </w:tcBorders>
            <w:noWrap w:val="0"/>
            <w:vAlign w:val="center"/>
          </w:tcPr>
          <w:p w14:paraId="3F777B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-3.5</w:t>
            </w:r>
          </w:p>
        </w:tc>
      </w:tr>
      <w:tr w14:paraId="04C6708F">
        <w:tblPrEx>
          <w:tblCellMar>
            <w:top w:w="0" w:type="dxa"/>
            <w:left w:w="108" w:type="dxa"/>
            <w:bottom w:w="0" w:type="dxa"/>
            <w:right w:w="108" w:type="dxa"/>
          </w:tblCellMar>
        </w:tblPrEx>
        <w:trPr>
          <w:trHeight w:val="306" w:hRule="exact"/>
          <w:jc w:val="center"/>
        </w:trPr>
        <w:tc>
          <w:tcPr>
            <w:tcW w:w="2394" w:type="dxa"/>
            <w:tcBorders>
              <w:top w:val="nil"/>
              <w:left w:val="nil"/>
              <w:right w:val="single" w:color="auto" w:sz="6" w:space="0"/>
            </w:tcBorders>
            <w:noWrap w:val="0"/>
            <w:vAlign w:val="center"/>
          </w:tcPr>
          <w:p w14:paraId="5632E7A0">
            <w:pPr>
              <w:keepNext w:val="0"/>
              <w:keepLines w:val="0"/>
              <w:widowControl/>
              <w:suppressLineNumbers w:val="0"/>
              <w:spacing w:before="0" w:beforeAutospacing="0" w:after="0" w:afterAutospacing="0" w:line="240" w:lineRule="exact"/>
              <w:ind w:left="-90" w:leftChars="-43" w:right="-42" w:rightChars="-20"/>
              <w:rPr>
                <w:rFonts w:hint="default" w:eastAsia="黑体" w:cs="Times New Roman"/>
                <w:color w:val="000000"/>
                <w:kern w:val="0"/>
                <w:sz w:val="20"/>
                <w:szCs w:val="20"/>
              </w:rPr>
            </w:pPr>
            <w:r>
              <w:rPr>
                <w:rFonts w:hint="default" w:ascii="Times New Roman" w:hAnsi="Times New Roman" w:eastAsia="黑体" w:cs="Times New Roman"/>
                <w:color w:val="000000"/>
                <w:spacing w:val="23"/>
                <w:kern w:val="0"/>
                <w:sz w:val="20"/>
                <w:szCs w:val="20"/>
                <w:lang w:val="en-US" w:eastAsia="zh-CN"/>
              </w:rPr>
              <w:t>总计</w:t>
            </w:r>
            <w:r>
              <w:rPr>
                <w:rFonts w:hint="default" w:ascii="Times New Roman" w:hAnsi="Times New Roman" w:eastAsia="黑体" w:cs="Times New Roman"/>
                <w:color w:val="000000"/>
                <w:kern w:val="0"/>
                <w:sz w:val="20"/>
                <w:szCs w:val="20"/>
                <w:lang w:val="en-US" w:eastAsia="zh-CN"/>
              </w:rPr>
              <w:t>中：轻工业</w:t>
            </w:r>
          </w:p>
        </w:tc>
        <w:tc>
          <w:tcPr>
            <w:tcW w:w="1049" w:type="dxa"/>
            <w:tcBorders>
              <w:top w:val="nil"/>
              <w:left w:val="single" w:color="auto" w:sz="6" w:space="0"/>
              <w:right w:val="single" w:color="auto" w:sz="6" w:space="0"/>
            </w:tcBorders>
            <w:noWrap w:val="0"/>
            <w:vAlign w:val="bottom"/>
          </w:tcPr>
          <w:p w14:paraId="32FFD3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78029</w:t>
            </w:r>
          </w:p>
        </w:tc>
        <w:tc>
          <w:tcPr>
            <w:tcW w:w="1049" w:type="dxa"/>
            <w:tcBorders>
              <w:top w:val="nil"/>
              <w:left w:val="single" w:color="auto" w:sz="6" w:space="0"/>
            </w:tcBorders>
            <w:noWrap w:val="0"/>
            <w:vAlign w:val="bottom"/>
          </w:tcPr>
          <w:p w14:paraId="2D0BEC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194452</w:t>
            </w:r>
          </w:p>
        </w:tc>
        <w:tc>
          <w:tcPr>
            <w:tcW w:w="680" w:type="dxa"/>
            <w:tcBorders>
              <w:top w:val="nil"/>
              <w:left w:val="single" w:color="auto" w:sz="6" w:space="0"/>
            </w:tcBorders>
            <w:noWrap w:val="0"/>
            <w:vAlign w:val="center"/>
          </w:tcPr>
          <w:p w14:paraId="526B74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-12.6</w:t>
            </w:r>
          </w:p>
        </w:tc>
        <w:tc>
          <w:tcPr>
            <w:tcW w:w="680" w:type="dxa"/>
            <w:tcBorders>
              <w:top w:val="nil"/>
              <w:left w:val="single" w:color="auto" w:sz="6" w:space="0"/>
            </w:tcBorders>
            <w:noWrap w:val="0"/>
            <w:vAlign w:val="center"/>
          </w:tcPr>
          <w:p w14:paraId="4E0FC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2.6</w:t>
            </w:r>
          </w:p>
        </w:tc>
      </w:tr>
      <w:tr w14:paraId="4EB42940">
        <w:tblPrEx>
          <w:tblCellMar>
            <w:top w:w="0" w:type="dxa"/>
            <w:left w:w="108" w:type="dxa"/>
            <w:bottom w:w="0" w:type="dxa"/>
            <w:right w:w="108" w:type="dxa"/>
          </w:tblCellMar>
        </w:tblPrEx>
        <w:trPr>
          <w:trHeight w:val="306" w:hRule="exact"/>
          <w:jc w:val="center"/>
        </w:trPr>
        <w:tc>
          <w:tcPr>
            <w:tcW w:w="2394" w:type="dxa"/>
            <w:tcBorders>
              <w:top w:val="nil"/>
              <w:left w:val="nil"/>
              <w:right w:val="single" w:color="auto" w:sz="6" w:space="0"/>
            </w:tcBorders>
            <w:noWrap w:val="0"/>
            <w:vAlign w:val="center"/>
          </w:tcPr>
          <w:p w14:paraId="4E4C2F7D">
            <w:pPr>
              <w:keepNext w:val="0"/>
              <w:keepLines w:val="0"/>
              <w:widowControl/>
              <w:suppressLineNumbers w:val="0"/>
              <w:spacing w:before="0" w:beforeAutospacing="0" w:after="0" w:afterAutospacing="0" w:line="240" w:lineRule="exact"/>
              <w:ind w:left="-90" w:leftChars="-43" w:right="-42" w:rightChars="-20"/>
              <w:rPr>
                <w:rFonts w:hint="default" w:eastAsia="黑体" w:cs="Times New Roman"/>
                <w:color w:val="000000"/>
                <w:kern w:val="0"/>
                <w:sz w:val="20"/>
                <w:szCs w:val="20"/>
              </w:rPr>
            </w:pP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spacing w:val="11"/>
                <w:w w:val="110"/>
                <w:kern w:val="0"/>
                <w:sz w:val="20"/>
                <w:szCs w:val="20"/>
                <w:lang w:val="en-US" w:eastAsia="zh-CN"/>
              </w:rPr>
              <w:t>　</w:t>
            </w: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kern w:val="0"/>
                <w:sz w:val="20"/>
                <w:szCs w:val="20"/>
                <w:lang w:val="en-US" w:eastAsia="zh-CN"/>
              </w:rPr>
              <w:t>　</w:t>
            </w:r>
            <w:r>
              <w:rPr>
                <w:rFonts w:hint="default" w:ascii="Times New Roman" w:hAnsi="Times New Roman" w:eastAsia="黑体" w:cs="Times New Roman"/>
                <w:color w:val="000000"/>
                <w:kern w:val="0"/>
                <w:sz w:val="20"/>
                <w:szCs w:val="20"/>
                <w:lang w:val="en-US" w:eastAsia="zh-CN"/>
              </w:rPr>
              <w:t>重工业</w:t>
            </w:r>
          </w:p>
        </w:tc>
        <w:tc>
          <w:tcPr>
            <w:tcW w:w="1049" w:type="dxa"/>
            <w:tcBorders>
              <w:top w:val="nil"/>
              <w:left w:val="single" w:color="auto" w:sz="6" w:space="0"/>
              <w:right w:val="single" w:color="auto" w:sz="6" w:space="0"/>
            </w:tcBorders>
            <w:noWrap w:val="0"/>
            <w:vAlign w:val="bottom"/>
          </w:tcPr>
          <w:p w14:paraId="35A95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110999</w:t>
            </w:r>
          </w:p>
        </w:tc>
        <w:tc>
          <w:tcPr>
            <w:tcW w:w="1049" w:type="dxa"/>
            <w:tcBorders>
              <w:top w:val="nil"/>
              <w:left w:val="single" w:color="auto" w:sz="6" w:space="0"/>
            </w:tcBorders>
            <w:noWrap w:val="0"/>
            <w:vAlign w:val="bottom"/>
          </w:tcPr>
          <w:p w14:paraId="0BAD4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262989</w:t>
            </w:r>
          </w:p>
        </w:tc>
        <w:tc>
          <w:tcPr>
            <w:tcW w:w="680" w:type="dxa"/>
            <w:tcBorders>
              <w:top w:val="nil"/>
              <w:left w:val="single" w:color="auto" w:sz="6" w:space="0"/>
            </w:tcBorders>
            <w:noWrap w:val="0"/>
            <w:vAlign w:val="center"/>
          </w:tcPr>
          <w:p w14:paraId="4824D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12.5</w:t>
            </w:r>
          </w:p>
        </w:tc>
        <w:tc>
          <w:tcPr>
            <w:tcW w:w="680" w:type="dxa"/>
            <w:tcBorders>
              <w:top w:val="nil"/>
              <w:left w:val="single" w:color="auto" w:sz="6" w:space="0"/>
            </w:tcBorders>
            <w:noWrap w:val="0"/>
            <w:vAlign w:val="center"/>
          </w:tcPr>
          <w:p w14:paraId="5DF393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23.6</w:t>
            </w:r>
          </w:p>
        </w:tc>
      </w:tr>
      <w:tr w14:paraId="568B4F8C">
        <w:tblPrEx>
          <w:tblCellMar>
            <w:top w:w="0" w:type="dxa"/>
            <w:left w:w="108" w:type="dxa"/>
            <w:bottom w:w="0" w:type="dxa"/>
            <w:right w:w="108" w:type="dxa"/>
          </w:tblCellMar>
        </w:tblPrEx>
        <w:trPr>
          <w:trHeight w:val="306" w:hRule="exact"/>
          <w:jc w:val="center"/>
        </w:trPr>
        <w:tc>
          <w:tcPr>
            <w:tcW w:w="2394" w:type="dxa"/>
            <w:tcBorders>
              <w:top w:val="nil"/>
              <w:left w:val="nil"/>
              <w:right w:val="single" w:color="auto" w:sz="6" w:space="0"/>
            </w:tcBorders>
            <w:noWrap w:val="0"/>
            <w:vAlign w:val="center"/>
          </w:tcPr>
          <w:p w14:paraId="1568CA2C">
            <w:pPr>
              <w:keepNext w:val="0"/>
              <w:keepLines w:val="0"/>
              <w:widowControl/>
              <w:suppressLineNumbers w:val="0"/>
              <w:spacing w:before="0" w:beforeAutospacing="0" w:after="0" w:afterAutospacing="0" w:line="240" w:lineRule="exact"/>
              <w:ind w:left="-90" w:leftChars="-43" w:right="-42" w:rightChars="-20"/>
              <w:rPr>
                <w:rFonts w:hint="default" w:eastAsia="黑体" w:cs="Times New Roman"/>
                <w:color w:val="000000"/>
                <w:kern w:val="0"/>
                <w:sz w:val="20"/>
                <w:szCs w:val="20"/>
                <w:lang w:val="en-US" w:eastAsia="zh-CN"/>
              </w:rPr>
            </w:pPr>
            <w:r>
              <w:rPr>
                <w:rFonts w:hint="default" w:ascii="Times New Roman" w:hAnsi="Times New Roman" w:eastAsia="黑体" w:cs="Times New Roman"/>
                <w:color w:val="000000"/>
                <w:spacing w:val="-11"/>
                <w:w w:val="98"/>
                <w:kern w:val="0"/>
                <w:sz w:val="20"/>
                <w:szCs w:val="20"/>
                <w:lang w:val="en-US" w:eastAsia="zh-CN"/>
              </w:rPr>
              <w:t>在总计中</w:t>
            </w:r>
            <w:r>
              <w:rPr>
                <w:rFonts w:hint="default" w:ascii="Times New Roman" w:hAnsi="Times New Roman" w:eastAsia="黑体" w:cs="Times New Roman"/>
                <w:color w:val="000000"/>
                <w:kern w:val="0"/>
                <w:sz w:val="20"/>
                <w:szCs w:val="20"/>
                <w:lang w:val="en-US" w:eastAsia="zh-CN"/>
              </w:rPr>
              <w:t>：国有独资公司</w:t>
            </w:r>
          </w:p>
        </w:tc>
        <w:tc>
          <w:tcPr>
            <w:tcW w:w="1049" w:type="dxa"/>
            <w:tcBorders>
              <w:top w:val="nil"/>
              <w:left w:val="single" w:color="auto" w:sz="6" w:space="0"/>
              <w:right w:val="single" w:color="auto" w:sz="6" w:space="0"/>
            </w:tcBorders>
            <w:noWrap w:val="0"/>
            <w:vAlign w:val="bottom"/>
          </w:tcPr>
          <w:p w14:paraId="5C018C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261</w:t>
            </w:r>
          </w:p>
        </w:tc>
        <w:tc>
          <w:tcPr>
            <w:tcW w:w="1049" w:type="dxa"/>
            <w:tcBorders>
              <w:top w:val="nil"/>
              <w:left w:val="single" w:color="auto" w:sz="6" w:space="0"/>
            </w:tcBorders>
            <w:noWrap w:val="0"/>
            <w:vAlign w:val="bottom"/>
          </w:tcPr>
          <w:p w14:paraId="441E05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645</w:t>
            </w:r>
          </w:p>
        </w:tc>
        <w:tc>
          <w:tcPr>
            <w:tcW w:w="680" w:type="dxa"/>
            <w:tcBorders>
              <w:top w:val="nil"/>
              <w:left w:val="single" w:color="auto" w:sz="6" w:space="0"/>
            </w:tcBorders>
            <w:noWrap w:val="0"/>
            <w:vAlign w:val="center"/>
          </w:tcPr>
          <w:p w14:paraId="1163EF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-42.8</w:t>
            </w:r>
          </w:p>
        </w:tc>
        <w:tc>
          <w:tcPr>
            <w:tcW w:w="680" w:type="dxa"/>
            <w:tcBorders>
              <w:top w:val="nil"/>
              <w:left w:val="single" w:color="auto" w:sz="6" w:space="0"/>
            </w:tcBorders>
            <w:noWrap w:val="0"/>
            <w:vAlign w:val="center"/>
          </w:tcPr>
          <w:p w14:paraId="074959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-30.2</w:t>
            </w:r>
          </w:p>
        </w:tc>
      </w:tr>
      <w:tr w14:paraId="7C802D64">
        <w:tblPrEx>
          <w:tblCellMar>
            <w:top w:w="0" w:type="dxa"/>
            <w:left w:w="108" w:type="dxa"/>
            <w:bottom w:w="0" w:type="dxa"/>
            <w:right w:w="108" w:type="dxa"/>
          </w:tblCellMar>
        </w:tblPrEx>
        <w:trPr>
          <w:trHeight w:val="306" w:hRule="exact"/>
          <w:jc w:val="center"/>
        </w:trPr>
        <w:tc>
          <w:tcPr>
            <w:tcW w:w="2394" w:type="dxa"/>
            <w:tcBorders>
              <w:top w:val="nil"/>
              <w:left w:val="nil"/>
              <w:right w:val="single" w:color="auto" w:sz="6" w:space="0"/>
            </w:tcBorders>
            <w:noWrap w:val="0"/>
            <w:vAlign w:val="center"/>
          </w:tcPr>
          <w:p w14:paraId="6CDB1021">
            <w:pPr>
              <w:keepNext w:val="0"/>
              <w:keepLines w:val="0"/>
              <w:widowControl/>
              <w:suppressLineNumbers w:val="0"/>
              <w:spacing w:before="0" w:beforeAutospacing="0" w:after="0" w:afterAutospacing="0" w:line="240" w:lineRule="exact"/>
              <w:ind w:left="-90" w:leftChars="-43" w:right="-42" w:rightChars="-20"/>
              <w:rPr>
                <w:rFonts w:hint="default" w:eastAsia="黑体" w:cs="Times New Roman"/>
                <w:color w:val="000000"/>
                <w:kern w:val="0"/>
                <w:sz w:val="20"/>
                <w:szCs w:val="20"/>
              </w:rPr>
            </w:pP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spacing w:val="11"/>
                <w:w w:val="110"/>
                <w:kern w:val="0"/>
                <w:sz w:val="20"/>
                <w:szCs w:val="20"/>
                <w:lang w:val="en-US" w:eastAsia="zh-CN"/>
              </w:rPr>
              <w:t>　</w:t>
            </w: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kern w:val="0"/>
                <w:sz w:val="20"/>
                <w:szCs w:val="20"/>
                <w:lang w:val="en-US" w:eastAsia="zh-CN"/>
              </w:rPr>
              <w:t>　</w:t>
            </w:r>
            <w:r>
              <w:rPr>
                <w:rFonts w:hint="default" w:ascii="Times New Roman" w:hAnsi="Times New Roman" w:eastAsia="黑体" w:cs="Times New Roman"/>
                <w:color w:val="000000"/>
                <w:w w:val="80"/>
                <w:kern w:val="0"/>
                <w:sz w:val="20"/>
                <w:szCs w:val="20"/>
                <w:lang w:val="en-US" w:eastAsia="zh-CN"/>
              </w:rPr>
              <w:t>私营有限责任公司</w:t>
            </w:r>
          </w:p>
        </w:tc>
        <w:tc>
          <w:tcPr>
            <w:tcW w:w="1049" w:type="dxa"/>
            <w:tcBorders>
              <w:top w:val="nil"/>
              <w:left w:val="single" w:color="auto" w:sz="6" w:space="0"/>
              <w:right w:val="single" w:color="auto" w:sz="6" w:space="0"/>
            </w:tcBorders>
            <w:noWrap w:val="0"/>
            <w:vAlign w:val="bottom"/>
          </w:tcPr>
          <w:p w14:paraId="0E3FE7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119416</w:t>
            </w:r>
          </w:p>
        </w:tc>
        <w:tc>
          <w:tcPr>
            <w:tcW w:w="1049" w:type="dxa"/>
            <w:tcBorders>
              <w:top w:val="nil"/>
              <w:left w:val="single" w:color="auto" w:sz="6" w:space="0"/>
            </w:tcBorders>
            <w:noWrap w:val="0"/>
            <w:vAlign w:val="bottom"/>
          </w:tcPr>
          <w:p w14:paraId="2337E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287775</w:t>
            </w:r>
          </w:p>
        </w:tc>
        <w:tc>
          <w:tcPr>
            <w:tcW w:w="680" w:type="dxa"/>
            <w:tcBorders>
              <w:top w:val="nil"/>
              <w:left w:val="single" w:color="auto" w:sz="6" w:space="0"/>
            </w:tcBorders>
            <w:noWrap w:val="0"/>
            <w:vAlign w:val="center"/>
          </w:tcPr>
          <w:p w14:paraId="552BD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6.2</w:t>
            </w:r>
          </w:p>
        </w:tc>
        <w:tc>
          <w:tcPr>
            <w:tcW w:w="680" w:type="dxa"/>
            <w:tcBorders>
              <w:top w:val="nil"/>
              <w:left w:val="single" w:color="auto" w:sz="6" w:space="0"/>
            </w:tcBorders>
            <w:noWrap w:val="0"/>
            <w:vAlign w:val="center"/>
          </w:tcPr>
          <w:p w14:paraId="41219A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13.9</w:t>
            </w:r>
          </w:p>
        </w:tc>
      </w:tr>
      <w:tr w14:paraId="2E373A42">
        <w:tblPrEx>
          <w:tblCellMar>
            <w:top w:w="0" w:type="dxa"/>
            <w:left w:w="108" w:type="dxa"/>
            <w:bottom w:w="0" w:type="dxa"/>
            <w:right w:w="108" w:type="dxa"/>
          </w:tblCellMar>
        </w:tblPrEx>
        <w:trPr>
          <w:trHeight w:val="306" w:hRule="exact"/>
          <w:jc w:val="center"/>
        </w:trPr>
        <w:tc>
          <w:tcPr>
            <w:tcW w:w="2394" w:type="dxa"/>
            <w:tcBorders>
              <w:top w:val="nil"/>
              <w:left w:val="nil"/>
              <w:right w:val="single" w:color="auto" w:sz="6" w:space="0"/>
            </w:tcBorders>
            <w:noWrap w:val="0"/>
            <w:vAlign w:val="center"/>
          </w:tcPr>
          <w:p w14:paraId="7C74658F">
            <w:pPr>
              <w:keepNext w:val="0"/>
              <w:keepLines w:val="0"/>
              <w:widowControl/>
              <w:suppressLineNumbers w:val="0"/>
              <w:spacing w:before="0" w:beforeAutospacing="0" w:after="0" w:afterAutospacing="0" w:line="240" w:lineRule="exact"/>
              <w:ind w:left="-90" w:leftChars="-43" w:right="-42" w:rightChars="-20"/>
              <w:rPr>
                <w:rFonts w:hint="default" w:eastAsia="黑体" w:cs="Times New Roman"/>
                <w:color w:val="000000"/>
                <w:kern w:val="0"/>
                <w:sz w:val="20"/>
                <w:szCs w:val="20"/>
              </w:rPr>
            </w:pP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spacing w:val="11"/>
                <w:w w:val="110"/>
                <w:kern w:val="0"/>
                <w:sz w:val="20"/>
                <w:szCs w:val="20"/>
                <w:lang w:val="en-US" w:eastAsia="zh-CN"/>
              </w:rPr>
              <w:t>　</w:t>
            </w: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kern w:val="0"/>
                <w:sz w:val="20"/>
                <w:szCs w:val="20"/>
                <w:lang w:val="en-US" w:eastAsia="zh-CN"/>
              </w:rPr>
              <w:t>　</w:t>
            </w:r>
            <w:r>
              <w:rPr>
                <w:rFonts w:hint="default" w:ascii="Times New Roman" w:hAnsi="Times New Roman" w:eastAsia="黑体" w:cs="Times New Roman"/>
                <w:color w:val="000000"/>
                <w:w w:val="80"/>
                <w:kern w:val="0"/>
                <w:sz w:val="20"/>
                <w:szCs w:val="20"/>
                <w:lang w:val="en-US" w:eastAsia="zh-CN"/>
              </w:rPr>
              <w:t>其他有限责任公司</w:t>
            </w:r>
          </w:p>
        </w:tc>
        <w:tc>
          <w:tcPr>
            <w:tcW w:w="1049" w:type="dxa"/>
            <w:tcBorders>
              <w:top w:val="nil"/>
              <w:left w:val="single" w:color="auto" w:sz="6" w:space="0"/>
              <w:right w:val="single" w:color="auto" w:sz="6" w:space="0"/>
            </w:tcBorders>
            <w:noWrap w:val="0"/>
            <w:vAlign w:val="bottom"/>
          </w:tcPr>
          <w:p w14:paraId="6C5931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52111</w:t>
            </w:r>
          </w:p>
        </w:tc>
        <w:tc>
          <w:tcPr>
            <w:tcW w:w="1049" w:type="dxa"/>
            <w:tcBorders>
              <w:top w:val="nil"/>
              <w:left w:val="single" w:color="auto" w:sz="6" w:space="0"/>
            </w:tcBorders>
            <w:noWrap w:val="0"/>
            <w:vAlign w:val="bottom"/>
          </w:tcPr>
          <w:p w14:paraId="3DD75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123924</w:t>
            </w:r>
          </w:p>
        </w:tc>
        <w:tc>
          <w:tcPr>
            <w:tcW w:w="680" w:type="dxa"/>
            <w:tcBorders>
              <w:top w:val="nil"/>
              <w:left w:val="single" w:color="auto" w:sz="6" w:space="0"/>
            </w:tcBorders>
            <w:noWrap w:val="0"/>
            <w:vAlign w:val="center"/>
          </w:tcPr>
          <w:p w14:paraId="3C809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4.1</w:t>
            </w:r>
          </w:p>
        </w:tc>
        <w:tc>
          <w:tcPr>
            <w:tcW w:w="680" w:type="dxa"/>
            <w:tcBorders>
              <w:top w:val="nil"/>
              <w:left w:val="single" w:color="auto" w:sz="6" w:space="0"/>
            </w:tcBorders>
            <w:noWrap w:val="0"/>
            <w:vAlign w:val="center"/>
          </w:tcPr>
          <w:p w14:paraId="10D6E2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18.1</w:t>
            </w:r>
          </w:p>
        </w:tc>
      </w:tr>
      <w:tr w14:paraId="0C0DE217">
        <w:tblPrEx>
          <w:tblCellMar>
            <w:top w:w="0" w:type="dxa"/>
            <w:left w:w="108" w:type="dxa"/>
            <w:bottom w:w="0" w:type="dxa"/>
            <w:right w:w="108" w:type="dxa"/>
          </w:tblCellMar>
        </w:tblPrEx>
        <w:trPr>
          <w:trHeight w:val="306" w:hRule="exact"/>
          <w:jc w:val="center"/>
        </w:trPr>
        <w:tc>
          <w:tcPr>
            <w:tcW w:w="2394" w:type="dxa"/>
            <w:tcBorders>
              <w:top w:val="nil"/>
              <w:left w:val="nil"/>
              <w:right w:val="single" w:color="auto" w:sz="6" w:space="0"/>
            </w:tcBorders>
            <w:noWrap w:val="0"/>
            <w:vAlign w:val="center"/>
          </w:tcPr>
          <w:p w14:paraId="558AFC50">
            <w:pPr>
              <w:keepNext w:val="0"/>
              <w:keepLines w:val="0"/>
              <w:widowControl/>
              <w:suppressLineNumbers w:val="0"/>
              <w:spacing w:before="0" w:beforeAutospacing="0" w:after="0" w:afterAutospacing="0" w:line="240" w:lineRule="exact"/>
              <w:ind w:left="-90" w:leftChars="-43" w:right="-42" w:rightChars="-20"/>
              <w:rPr>
                <w:rFonts w:hint="default" w:eastAsia="黑体" w:cs="Times New Roman"/>
                <w:color w:val="000000"/>
                <w:kern w:val="0"/>
                <w:sz w:val="20"/>
                <w:szCs w:val="20"/>
              </w:rPr>
            </w:pP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spacing w:val="11"/>
                <w:w w:val="110"/>
                <w:kern w:val="0"/>
                <w:sz w:val="20"/>
                <w:szCs w:val="20"/>
                <w:lang w:val="en-US" w:eastAsia="zh-CN"/>
              </w:rPr>
              <w:t>　</w:t>
            </w: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kern w:val="0"/>
                <w:sz w:val="20"/>
                <w:szCs w:val="20"/>
                <w:lang w:val="en-US" w:eastAsia="zh-CN"/>
              </w:rPr>
              <w:t>　</w:t>
            </w:r>
            <w:r>
              <w:rPr>
                <w:rFonts w:hint="default" w:ascii="Times New Roman" w:hAnsi="Times New Roman" w:eastAsia="黑体" w:cs="Times New Roman"/>
                <w:color w:val="000000"/>
                <w:kern w:val="0"/>
                <w:sz w:val="20"/>
                <w:szCs w:val="20"/>
                <w:lang w:val="en-US" w:eastAsia="zh-CN"/>
              </w:rPr>
              <w:t>股份制企业</w:t>
            </w:r>
          </w:p>
        </w:tc>
        <w:tc>
          <w:tcPr>
            <w:tcW w:w="1049" w:type="dxa"/>
            <w:tcBorders>
              <w:top w:val="nil"/>
              <w:left w:val="single" w:color="auto" w:sz="6" w:space="0"/>
              <w:right w:val="single" w:color="auto" w:sz="6" w:space="0"/>
            </w:tcBorders>
            <w:noWrap w:val="0"/>
            <w:vAlign w:val="bottom"/>
          </w:tcPr>
          <w:p w14:paraId="04A2D2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4169</w:t>
            </w:r>
          </w:p>
        </w:tc>
        <w:tc>
          <w:tcPr>
            <w:tcW w:w="1049" w:type="dxa"/>
            <w:tcBorders>
              <w:top w:val="nil"/>
              <w:left w:val="single" w:color="auto" w:sz="6" w:space="0"/>
            </w:tcBorders>
            <w:noWrap w:val="0"/>
            <w:vAlign w:val="bottom"/>
          </w:tcPr>
          <w:p w14:paraId="4D767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10303</w:t>
            </w:r>
          </w:p>
        </w:tc>
        <w:tc>
          <w:tcPr>
            <w:tcW w:w="680" w:type="dxa"/>
            <w:tcBorders>
              <w:top w:val="nil"/>
              <w:left w:val="single" w:color="auto" w:sz="6" w:space="0"/>
            </w:tcBorders>
            <w:noWrap w:val="0"/>
            <w:vAlign w:val="center"/>
          </w:tcPr>
          <w:p w14:paraId="6926B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-14.</w:t>
            </w:r>
            <w:r>
              <w:rPr>
                <w:rFonts w:hint="eastAsia" w:cs="Times New Roman"/>
                <w:i w:val="0"/>
                <w:iCs w:val="0"/>
                <w:color w:val="000000"/>
                <w:kern w:val="0"/>
                <w:sz w:val="21"/>
                <w:szCs w:val="21"/>
                <w:highlight w:val="none"/>
                <w:u w:val="none"/>
                <w:lang w:val="en-US" w:eastAsia="zh-CN" w:bidi="ar"/>
              </w:rPr>
              <w:t>3</w:t>
            </w:r>
          </w:p>
        </w:tc>
        <w:tc>
          <w:tcPr>
            <w:tcW w:w="680" w:type="dxa"/>
            <w:tcBorders>
              <w:top w:val="nil"/>
              <w:left w:val="single" w:color="auto" w:sz="6" w:space="0"/>
            </w:tcBorders>
            <w:noWrap w:val="0"/>
            <w:vAlign w:val="center"/>
          </w:tcPr>
          <w:p w14:paraId="610D9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8.</w:t>
            </w:r>
            <w:r>
              <w:rPr>
                <w:rFonts w:hint="eastAsia" w:cs="Times New Roman"/>
                <w:i w:val="0"/>
                <w:iCs w:val="0"/>
                <w:color w:val="000000"/>
                <w:kern w:val="0"/>
                <w:sz w:val="21"/>
                <w:szCs w:val="21"/>
                <w:highlight w:val="none"/>
                <w:u w:val="none"/>
                <w:lang w:val="en-US" w:eastAsia="zh-CN" w:bidi="ar"/>
              </w:rPr>
              <w:t>4</w:t>
            </w:r>
          </w:p>
        </w:tc>
      </w:tr>
      <w:tr w14:paraId="75B5C532">
        <w:tblPrEx>
          <w:tblCellMar>
            <w:top w:w="0" w:type="dxa"/>
            <w:left w:w="108" w:type="dxa"/>
            <w:bottom w:w="0" w:type="dxa"/>
            <w:right w:w="108" w:type="dxa"/>
          </w:tblCellMar>
        </w:tblPrEx>
        <w:trPr>
          <w:trHeight w:val="306" w:hRule="exact"/>
          <w:jc w:val="center"/>
        </w:trPr>
        <w:tc>
          <w:tcPr>
            <w:tcW w:w="2394" w:type="dxa"/>
            <w:tcBorders>
              <w:top w:val="nil"/>
              <w:left w:val="nil"/>
              <w:bottom w:val="nil"/>
              <w:right w:val="single" w:color="auto" w:sz="6" w:space="0"/>
            </w:tcBorders>
            <w:noWrap w:val="0"/>
            <w:vAlign w:val="center"/>
          </w:tcPr>
          <w:p w14:paraId="7C039C6C">
            <w:pPr>
              <w:keepNext w:val="0"/>
              <w:keepLines w:val="0"/>
              <w:widowControl/>
              <w:suppressLineNumbers w:val="0"/>
              <w:spacing w:before="0" w:beforeAutospacing="0" w:after="0" w:afterAutospacing="0" w:line="240" w:lineRule="exact"/>
              <w:ind w:left="-90" w:leftChars="-43" w:right="-42" w:rightChars="-20"/>
              <w:rPr>
                <w:rFonts w:hint="default" w:eastAsia="黑体" w:cs="Times New Roman"/>
                <w:color w:val="000000"/>
                <w:kern w:val="0"/>
                <w:sz w:val="20"/>
                <w:szCs w:val="20"/>
              </w:rPr>
            </w:pP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spacing w:val="11"/>
                <w:w w:val="110"/>
                <w:kern w:val="0"/>
                <w:sz w:val="20"/>
                <w:szCs w:val="20"/>
                <w:lang w:val="en-US" w:eastAsia="zh-CN"/>
              </w:rPr>
              <w:t>　</w:t>
            </w: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kern w:val="0"/>
                <w:sz w:val="20"/>
                <w:szCs w:val="20"/>
                <w:lang w:val="en-US" w:eastAsia="zh-CN"/>
              </w:rPr>
              <w:t>　</w:t>
            </w:r>
            <w:r>
              <w:rPr>
                <w:rFonts w:hint="default" w:ascii="Times New Roman" w:hAnsi="Times New Roman" w:eastAsia="黑体" w:cs="Times New Roman"/>
                <w:color w:val="000000"/>
                <w:kern w:val="0"/>
                <w:sz w:val="20"/>
                <w:szCs w:val="20"/>
                <w:lang w:val="en-US" w:eastAsia="zh-CN"/>
              </w:rPr>
              <w:t>个人独资企业</w:t>
            </w:r>
          </w:p>
        </w:tc>
        <w:tc>
          <w:tcPr>
            <w:tcW w:w="1049" w:type="dxa"/>
            <w:tcBorders>
              <w:top w:val="nil"/>
              <w:left w:val="single" w:color="auto" w:sz="6" w:space="0"/>
              <w:bottom w:val="nil"/>
              <w:right w:val="single" w:color="auto" w:sz="6" w:space="0"/>
            </w:tcBorders>
            <w:noWrap w:val="0"/>
            <w:vAlign w:val="bottom"/>
          </w:tcPr>
          <w:p w14:paraId="0AEE72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049" w:type="dxa"/>
            <w:tcBorders>
              <w:top w:val="nil"/>
              <w:left w:val="single" w:color="auto" w:sz="6" w:space="0"/>
              <w:bottom w:val="nil"/>
            </w:tcBorders>
            <w:noWrap w:val="0"/>
            <w:vAlign w:val="bottom"/>
          </w:tcPr>
          <w:p w14:paraId="790AC7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103</w:t>
            </w:r>
          </w:p>
        </w:tc>
        <w:tc>
          <w:tcPr>
            <w:tcW w:w="680" w:type="dxa"/>
            <w:tcBorders>
              <w:top w:val="nil"/>
              <w:left w:val="single" w:color="auto" w:sz="6" w:space="0"/>
              <w:bottom w:val="nil"/>
            </w:tcBorders>
            <w:noWrap w:val="0"/>
            <w:vAlign w:val="center"/>
          </w:tcPr>
          <w:p w14:paraId="14BA39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-62.9</w:t>
            </w:r>
          </w:p>
        </w:tc>
        <w:tc>
          <w:tcPr>
            <w:tcW w:w="680" w:type="dxa"/>
            <w:tcBorders>
              <w:top w:val="nil"/>
              <w:left w:val="single" w:color="auto" w:sz="6" w:space="0"/>
              <w:bottom w:val="nil"/>
            </w:tcBorders>
            <w:noWrap w:val="0"/>
            <w:vAlign w:val="center"/>
          </w:tcPr>
          <w:p w14:paraId="2F1CBF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-56.5</w:t>
            </w:r>
          </w:p>
        </w:tc>
      </w:tr>
      <w:tr w14:paraId="1BA2F525">
        <w:tblPrEx>
          <w:tblCellMar>
            <w:top w:w="0" w:type="dxa"/>
            <w:left w:w="108" w:type="dxa"/>
            <w:bottom w:w="0" w:type="dxa"/>
            <w:right w:w="108" w:type="dxa"/>
          </w:tblCellMar>
        </w:tblPrEx>
        <w:trPr>
          <w:trHeight w:val="306" w:hRule="exact"/>
          <w:jc w:val="center"/>
        </w:trPr>
        <w:tc>
          <w:tcPr>
            <w:tcW w:w="2394" w:type="dxa"/>
            <w:tcBorders>
              <w:top w:val="nil"/>
              <w:left w:val="nil"/>
              <w:bottom w:val="nil"/>
              <w:right w:val="single" w:color="auto" w:sz="6" w:space="0"/>
            </w:tcBorders>
            <w:noWrap w:val="0"/>
            <w:vAlign w:val="center"/>
          </w:tcPr>
          <w:p w14:paraId="5059B76C">
            <w:pPr>
              <w:keepNext w:val="0"/>
              <w:keepLines w:val="0"/>
              <w:widowControl/>
              <w:suppressLineNumbers w:val="0"/>
              <w:spacing w:before="0" w:beforeAutospacing="0" w:after="0" w:afterAutospacing="0" w:line="240" w:lineRule="exact"/>
              <w:ind w:left="-90" w:leftChars="-43" w:right="-42" w:rightChars="-20"/>
              <w:rPr>
                <w:rFonts w:hint="eastAsia" w:eastAsia="黑体" w:cs="Times New Roman"/>
                <w:color w:val="000000"/>
                <w:kern w:val="0"/>
                <w:sz w:val="20"/>
                <w:szCs w:val="20"/>
              </w:rPr>
            </w:pP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spacing w:val="11"/>
                <w:w w:val="110"/>
                <w:kern w:val="0"/>
                <w:sz w:val="20"/>
                <w:szCs w:val="20"/>
                <w:lang w:val="en-US" w:eastAsia="zh-CN"/>
              </w:rPr>
              <w:t>　</w:t>
            </w: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kern w:val="0"/>
                <w:sz w:val="20"/>
                <w:szCs w:val="20"/>
                <w:lang w:val="en-US" w:eastAsia="zh-CN"/>
              </w:rPr>
              <w:t>　</w:t>
            </w:r>
            <w:r>
              <w:rPr>
                <w:rFonts w:hint="default" w:ascii="Times New Roman" w:hAnsi="Times New Roman" w:eastAsia="黑体" w:cs="Times New Roman"/>
                <w:color w:val="000000"/>
                <w:w w:val="60"/>
                <w:kern w:val="0"/>
                <w:sz w:val="20"/>
                <w:szCs w:val="20"/>
                <w:lang w:val="en-US" w:eastAsia="zh-CN"/>
              </w:rPr>
              <w:t>港澳台投资有限责任公司</w:t>
            </w:r>
          </w:p>
        </w:tc>
        <w:tc>
          <w:tcPr>
            <w:tcW w:w="1049" w:type="dxa"/>
            <w:tcBorders>
              <w:top w:val="nil"/>
              <w:left w:val="single" w:color="auto" w:sz="6" w:space="0"/>
              <w:bottom w:val="nil"/>
              <w:right w:val="single" w:color="auto" w:sz="6" w:space="0"/>
            </w:tcBorders>
            <w:noWrap w:val="0"/>
            <w:vAlign w:val="bottom"/>
          </w:tcPr>
          <w:p w14:paraId="02E8FE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6255</w:t>
            </w:r>
          </w:p>
        </w:tc>
        <w:tc>
          <w:tcPr>
            <w:tcW w:w="1049" w:type="dxa"/>
            <w:tcBorders>
              <w:top w:val="nil"/>
              <w:left w:val="single" w:color="auto" w:sz="6" w:space="0"/>
              <w:bottom w:val="nil"/>
            </w:tcBorders>
            <w:noWrap w:val="0"/>
            <w:vAlign w:val="bottom"/>
          </w:tcPr>
          <w:p w14:paraId="73371A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16243</w:t>
            </w:r>
          </w:p>
        </w:tc>
        <w:tc>
          <w:tcPr>
            <w:tcW w:w="680" w:type="dxa"/>
            <w:tcBorders>
              <w:top w:val="nil"/>
              <w:left w:val="single" w:color="auto" w:sz="6" w:space="0"/>
              <w:bottom w:val="nil"/>
            </w:tcBorders>
            <w:noWrap w:val="0"/>
            <w:vAlign w:val="center"/>
          </w:tcPr>
          <w:p w14:paraId="6FE99F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-38.3</w:t>
            </w:r>
          </w:p>
        </w:tc>
        <w:tc>
          <w:tcPr>
            <w:tcW w:w="680" w:type="dxa"/>
            <w:tcBorders>
              <w:top w:val="nil"/>
              <w:left w:val="single" w:color="auto" w:sz="6" w:space="0"/>
              <w:bottom w:val="nil"/>
            </w:tcBorders>
            <w:noWrap w:val="0"/>
            <w:vAlign w:val="center"/>
          </w:tcPr>
          <w:p w14:paraId="3E34A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-8.</w:t>
            </w:r>
            <w:r>
              <w:rPr>
                <w:rFonts w:hint="eastAsia" w:cs="Times New Roman"/>
                <w:i w:val="0"/>
                <w:iCs w:val="0"/>
                <w:color w:val="000000"/>
                <w:kern w:val="0"/>
                <w:sz w:val="21"/>
                <w:szCs w:val="21"/>
                <w:highlight w:val="none"/>
                <w:u w:val="none"/>
                <w:lang w:val="en-US" w:eastAsia="zh-CN" w:bidi="ar"/>
              </w:rPr>
              <w:t>8</w:t>
            </w:r>
          </w:p>
        </w:tc>
      </w:tr>
      <w:tr w14:paraId="197512AB">
        <w:tblPrEx>
          <w:tblCellMar>
            <w:top w:w="0" w:type="dxa"/>
            <w:left w:w="108" w:type="dxa"/>
            <w:bottom w:w="0" w:type="dxa"/>
            <w:right w:w="108" w:type="dxa"/>
          </w:tblCellMar>
        </w:tblPrEx>
        <w:trPr>
          <w:trHeight w:val="306" w:hRule="exact"/>
          <w:jc w:val="center"/>
        </w:trPr>
        <w:tc>
          <w:tcPr>
            <w:tcW w:w="2394" w:type="dxa"/>
            <w:tcBorders>
              <w:top w:val="nil"/>
              <w:left w:val="nil"/>
              <w:bottom w:val="nil"/>
              <w:right w:val="single" w:color="auto" w:sz="6" w:space="0"/>
            </w:tcBorders>
            <w:noWrap w:val="0"/>
            <w:vAlign w:val="center"/>
          </w:tcPr>
          <w:p w14:paraId="1C99751D">
            <w:pPr>
              <w:keepNext w:val="0"/>
              <w:keepLines w:val="0"/>
              <w:widowControl/>
              <w:suppressLineNumbers w:val="0"/>
              <w:spacing w:before="0" w:beforeAutospacing="0" w:after="0" w:afterAutospacing="0" w:line="240" w:lineRule="exact"/>
              <w:ind w:left="-90" w:leftChars="-43" w:right="-42" w:rightChars="-20"/>
              <w:rPr>
                <w:rFonts w:hint="eastAsia" w:eastAsia="黑体" w:cs="Times New Roman"/>
                <w:color w:val="000000"/>
                <w:kern w:val="0"/>
                <w:sz w:val="20"/>
                <w:szCs w:val="20"/>
              </w:rPr>
            </w:pP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spacing w:val="11"/>
                <w:w w:val="110"/>
                <w:kern w:val="0"/>
                <w:sz w:val="20"/>
                <w:szCs w:val="20"/>
                <w:lang w:val="en-US" w:eastAsia="zh-CN"/>
              </w:rPr>
              <w:t>　</w:t>
            </w: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kern w:val="0"/>
                <w:sz w:val="20"/>
                <w:szCs w:val="20"/>
                <w:lang w:val="en-US" w:eastAsia="zh-CN"/>
              </w:rPr>
              <w:t>　</w:t>
            </w:r>
            <w:r>
              <w:rPr>
                <w:rFonts w:hint="default" w:ascii="Times New Roman" w:hAnsi="Times New Roman" w:eastAsia="黑体" w:cs="Times New Roman"/>
                <w:color w:val="000000"/>
                <w:w w:val="65"/>
                <w:kern w:val="0"/>
                <w:sz w:val="20"/>
                <w:szCs w:val="20"/>
                <w:lang w:val="en-US" w:eastAsia="zh-CN"/>
              </w:rPr>
              <w:t>外商投资有限责任公司</w:t>
            </w:r>
          </w:p>
        </w:tc>
        <w:tc>
          <w:tcPr>
            <w:tcW w:w="1049" w:type="dxa"/>
            <w:tcBorders>
              <w:top w:val="nil"/>
              <w:left w:val="single" w:color="auto" w:sz="6" w:space="0"/>
              <w:bottom w:val="nil"/>
              <w:right w:val="single" w:color="auto" w:sz="6" w:space="0"/>
            </w:tcBorders>
            <w:noWrap w:val="0"/>
            <w:vAlign w:val="bottom"/>
          </w:tcPr>
          <w:p w14:paraId="44D3E7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5009</w:t>
            </w:r>
          </w:p>
        </w:tc>
        <w:tc>
          <w:tcPr>
            <w:tcW w:w="1049" w:type="dxa"/>
            <w:tcBorders>
              <w:top w:val="nil"/>
              <w:left w:val="single" w:color="auto" w:sz="6" w:space="0"/>
              <w:bottom w:val="nil"/>
            </w:tcBorders>
            <w:noWrap w:val="0"/>
            <w:vAlign w:val="bottom"/>
          </w:tcPr>
          <w:p w14:paraId="7940EB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13551</w:t>
            </w:r>
          </w:p>
        </w:tc>
        <w:tc>
          <w:tcPr>
            <w:tcW w:w="680" w:type="dxa"/>
            <w:tcBorders>
              <w:top w:val="nil"/>
              <w:left w:val="single" w:color="auto" w:sz="6" w:space="0"/>
              <w:bottom w:val="nil"/>
            </w:tcBorders>
            <w:noWrap w:val="0"/>
            <w:vAlign w:val="center"/>
          </w:tcPr>
          <w:p w14:paraId="3E643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-26.</w:t>
            </w:r>
            <w:r>
              <w:rPr>
                <w:rFonts w:hint="eastAsia" w:cs="Times New Roman"/>
                <w:i w:val="0"/>
                <w:iCs w:val="0"/>
                <w:color w:val="000000"/>
                <w:kern w:val="0"/>
                <w:sz w:val="21"/>
                <w:szCs w:val="21"/>
                <w:highlight w:val="none"/>
                <w:u w:val="none"/>
                <w:lang w:val="en-US" w:eastAsia="zh-CN" w:bidi="ar"/>
              </w:rPr>
              <w:t>7</w:t>
            </w:r>
          </w:p>
        </w:tc>
        <w:tc>
          <w:tcPr>
            <w:tcW w:w="680" w:type="dxa"/>
            <w:tcBorders>
              <w:top w:val="nil"/>
              <w:left w:val="single" w:color="auto" w:sz="6" w:space="0"/>
              <w:bottom w:val="nil"/>
            </w:tcBorders>
            <w:noWrap w:val="0"/>
            <w:vAlign w:val="center"/>
          </w:tcPr>
          <w:p w14:paraId="46EDC3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30.1</w:t>
            </w:r>
          </w:p>
        </w:tc>
      </w:tr>
      <w:tr w14:paraId="53883882">
        <w:tblPrEx>
          <w:tblCellMar>
            <w:top w:w="0" w:type="dxa"/>
            <w:left w:w="108" w:type="dxa"/>
            <w:bottom w:w="0" w:type="dxa"/>
            <w:right w:w="108" w:type="dxa"/>
          </w:tblCellMar>
        </w:tblPrEx>
        <w:trPr>
          <w:trHeight w:val="306" w:hRule="exact"/>
          <w:jc w:val="center"/>
        </w:trPr>
        <w:tc>
          <w:tcPr>
            <w:tcW w:w="2394" w:type="dxa"/>
            <w:tcBorders>
              <w:top w:val="nil"/>
              <w:left w:val="nil"/>
              <w:bottom w:val="single" w:color="auto" w:sz="12" w:space="0"/>
              <w:right w:val="single" w:color="auto" w:sz="6" w:space="0"/>
            </w:tcBorders>
            <w:noWrap w:val="0"/>
            <w:vAlign w:val="center"/>
          </w:tcPr>
          <w:p w14:paraId="0B24EA99">
            <w:pPr>
              <w:keepNext w:val="0"/>
              <w:keepLines w:val="0"/>
              <w:widowControl/>
              <w:suppressLineNumbers w:val="0"/>
              <w:spacing w:before="0" w:beforeAutospacing="0" w:after="0" w:afterAutospacing="0" w:line="240" w:lineRule="exact"/>
              <w:ind w:left="-90" w:leftChars="-43" w:right="-42" w:rightChars="-20"/>
              <w:rPr>
                <w:rFonts w:hint="eastAsia" w:eastAsia="黑体" w:cs="Times New Roman"/>
                <w:color w:val="000000"/>
                <w:kern w:val="0"/>
                <w:sz w:val="20"/>
                <w:szCs w:val="20"/>
              </w:rPr>
            </w:pP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spacing w:val="11"/>
                <w:w w:val="110"/>
                <w:kern w:val="0"/>
                <w:sz w:val="20"/>
                <w:szCs w:val="20"/>
                <w:lang w:val="en-US" w:eastAsia="zh-CN"/>
              </w:rPr>
              <w:t>　</w:t>
            </w:r>
            <w:r>
              <w:rPr>
                <w:rFonts w:hint="eastAsia" w:ascii="Times New Roman" w:hAnsi="Times New Roman" w:eastAsia="黑体" w:cs="Times New Roman"/>
                <w:color w:val="000000"/>
                <w:spacing w:val="11"/>
                <w:kern w:val="0"/>
                <w:sz w:val="20"/>
                <w:szCs w:val="20"/>
                <w:lang w:val="en-US" w:eastAsia="zh-CN"/>
              </w:rPr>
              <w:t>　</w:t>
            </w:r>
            <w:r>
              <w:rPr>
                <w:rFonts w:hint="eastAsia" w:ascii="Times New Roman" w:hAnsi="Times New Roman" w:eastAsia="黑体" w:cs="Times New Roman"/>
                <w:color w:val="000000"/>
                <w:kern w:val="0"/>
                <w:sz w:val="20"/>
                <w:szCs w:val="20"/>
                <w:lang w:val="en-US" w:eastAsia="zh-CN"/>
              </w:rPr>
              <w:t>　</w:t>
            </w:r>
            <w:r>
              <w:rPr>
                <w:rFonts w:hint="default" w:ascii="Times New Roman" w:hAnsi="Times New Roman" w:eastAsia="黑体" w:cs="Times New Roman"/>
                <w:color w:val="000000"/>
                <w:w w:val="65"/>
                <w:kern w:val="0"/>
                <w:sz w:val="20"/>
                <w:szCs w:val="20"/>
                <w:lang w:val="en-US" w:eastAsia="zh-CN"/>
              </w:rPr>
              <w:t>外商投资股份有限公司</w:t>
            </w:r>
          </w:p>
        </w:tc>
        <w:tc>
          <w:tcPr>
            <w:tcW w:w="1049" w:type="dxa"/>
            <w:tcBorders>
              <w:top w:val="nil"/>
              <w:left w:val="single" w:color="auto" w:sz="6" w:space="0"/>
              <w:bottom w:val="single" w:color="auto" w:sz="12" w:space="0"/>
              <w:right w:val="single" w:color="auto" w:sz="6" w:space="0"/>
            </w:tcBorders>
            <w:noWrap w:val="0"/>
            <w:vAlign w:val="bottom"/>
          </w:tcPr>
          <w:p w14:paraId="457597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1757</w:t>
            </w:r>
          </w:p>
        </w:tc>
        <w:tc>
          <w:tcPr>
            <w:tcW w:w="1049" w:type="dxa"/>
            <w:tcBorders>
              <w:top w:val="nil"/>
              <w:left w:val="single" w:color="auto" w:sz="6" w:space="0"/>
              <w:bottom w:val="single" w:color="auto" w:sz="12" w:space="0"/>
            </w:tcBorders>
            <w:noWrap w:val="0"/>
            <w:vAlign w:val="bottom"/>
          </w:tcPr>
          <w:p w14:paraId="4CFB8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4897</w:t>
            </w:r>
          </w:p>
        </w:tc>
        <w:tc>
          <w:tcPr>
            <w:tcW w:w="680" w:type="dxa"/>
            <w:tcBorders>
              <w:top w:val="nil"/>
              <w:left w:val="single" w:color="auto" w:sz="6" w:space="0"/>
              <w:bottom w:val="single" w:color="auto" w:sz="12" w:space="0"/>
            </w:tcBorders>
            <w:noWrap w:val="0"/>
            <w:vAlign w:val="center"/>
          </w:tcPr>
          <w:p w14:paraId="5C35AD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-41.</w:t>
            </w:r>
            <w:r>
              <w:rPr>
                <w:rFonts w:hint="eastAsia" w:cs="Times New Roman"/>
                <w:i w:val="0"/>
                <w:iCs w:val="0"/>
                <w:color w:val="000000"/>
                <w:kern w:val="0"/>
                <w:sz w:val="21"/>
                <w:szCs w:val="21"/>
                <w:highlight w:val="none"/>
                <w:u w:val="none"/>
                <w:lang w:val="en-US" w:eastAsia="zh-CN" w:bidi="ar"/>
              </w:rPr>
              <w:t>4</w:t>
            </w:r>
          </w:p>
        </w:tc>
        <w:tc>
          <w:tcPr>
            <w:tcW w:w="680" w:type="dxa"/>
            <w:tcBorders>
              <w:top w:val="nil"/>
              <w:left w:val="single" w:color="auto" w:sz="6" w:space="0"/>
              <w:bottom w:val="single" w:color="auto" w:sz="12" w:space="0"/>
            </w:tcBorders>
            <w:noWrap w:val="0"/>
            <w:vAlign w:val="center"/>
          </w:tcPr>
          <w:p w14:paraId="08A041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-17.</w:t>
            </w:r>
            <w:r>
              <w:rPr>
                <w:rFonts w:hint="eastAsia" w:cs="Times New Roman"/>
                <w:i w:val="0"/>
                <w:iCs w:val="0"/>
                <w:color w:val="000000"/>
                <w:kern w:val="0"/>
                <w:sz w:val="21"/>
                <w:szCs w:val="21"/>
                <w:highlight w:val="none"/>
                <w:u w:val="none"/>
                <w:lang w:val="en-US" w:eastAsia="zh-CN" w:bidi="ar"/>
              </w:rPr>
              <w:t>6</w:t>
            </w:r>
          </w:p>
        </w:tc>
      </w:tr>
    </w:tbl>
    <w:p w14:paraId="221F230A">
      <w:pPr>
        <w:jc w:val="center"/>
        <w:rPr>
          <w:rFonts w:hint="eastAsia" w:ascii="黑体" w:hAnsi="黑体" w:eastAsia="黑体" w:cs="黑体"/>
          <w:b/>
          <w:color w:val="auto"/>
          <w:kern w:val="44"/>
          <w:sz w:val="28"/>
          <w:szCs w:val="28"/>
          <w:lang w:val="en-US" w:eastAsia="zh-CN" w:bidi="ar-SA"/>
        </w:rPr>
      </w:pPr>
      <w:r>
        <w:rPr>
          <w:rFonts w:hAnsi="黑体" w:eastAsia="黑体" w:cs="Times New Roman"/>
          <w:color w:val="000000"/>
          <w:kern w:val="0"/>
          <w:sz w:val="24"/>
          <w:szCs w:val="24"/>
        </w:rPr>
        <w:br w:type="page"/>
      </w:r>
      <w:r>
        <w:rPr>
          <w:rFonts w:hint="eastAsia" w:ascii="黑体" w:hAnsi="黑体" w:eastAsia="黑体" w:cs="黑体"/>
          <w:b/>
          <w:color w:val="auto"/>
          <w:kern w:val="44"/>
          <w:sz w:val="28"/>
          <w:szCs w:val="28"/>
          <w:lang w:val="en-US" w:eastAsia="zh-CN" w:bidi="ar-SA"/>
        </w:rPr>
        <w:t>全区规模以上工业现价产值</w:t>
      </w:r>
    </w:p>
    <w:p w14:paraId="51EB4BB1">
      <w:pPr>
        <w:spacing w:before="240" w:after="80"/>
        <w:jc w:val="right"/>
        <w:rPr>
          <w:rFonts w:eastAsia="黑体" w:cs="Times New Roman"/>
          <w:color w:val="auto"/>
          <w:kern w:val="0"/>
        </w:rPr>
      </w:pPr>
      <w:r>
        <w:rPr>
          <w:rFonts w:eastAsia="黑体" w:cs="Times New Roman"/>
          <w:color w:val="auto"/>
          <w:kern w:val="0"/>
        </w:rPr>
        <w:t>单位：万元</w:t>
      </w:r>
    </w:p>
    <w:tbl>
      <w:tblPr>
        <w:tblStyle w:val="9"/>
        <w:tblW w:w="5937" w:type="dxa"/>
        <w:jc w:val="center"/>
        <w:tblLayout w:type="fixed"/>
        <w:tblCellMar>
          <w:top w:w="15" w:type="dxa"/>
          <w:left w:w="108" w:type="dxa"/>
          <w:bottom w:w="15" w:type="dxa"/>
          <w:right w:w="108" w:type="dxa"/>
        </w:tblCellMar>
      </w:tblPr>
      <w:tblGrid>
        <w:gridCol w:w="1704"/>
        <w:gridCol w:w="777"/>
        <w:gridCol w:w="777"/>
        <w:gridCol w:w="777"/>
        <w:gridCol w:w="777"/>
        <w:gridCol w:w="575"/>
        <w:gridCol w:w="550"/>
      </w:tblGrid>
      <w:tr w14:paraId="4602F513">
        <w:tblPrEx>
          <w:tblCellMar>
            <w:top w:w="15" w:type="dxa"/>
            <w:left w:w="108" w:type="dxa"/>
            <w:bottom w:w="15" w:type="dxa"/>
            <w:right w:w="108" w:type="dxa"/>
          </w:tblCellMar>
        </w:tblPrEx>
        <w:trPr>
          <w:trHeight w:val="831" w:hRule="atLeast"/>
          <w:jc w:val="center"/>
        </w:trPr>
        <w:tc>
          <w:tcPr>
            <w:tcW w:w="1704" w:type="dxa"/>
            <w:tcBorders>
              <w:top w:val="single" w:color="auto" w:sz="12" w:space="0"/>
              <w:bottom w:val="single" w:color="auto" w:sz="6" w:space="0"/>
              <w:right w:val="single" w:color="auto" w:sz="6" w:space="0"/>
            </w:tcBorders>
            <w:noWrap w:val="0"/>
            <w:vAlign w:val="center"/>
          </w:tcPr>
          <w:p w14:paraId="3CDCD483">
            <w:pPr>
              <w:keepNext w:val="0"/>
              <w:keepLines w:val="0"/>
              <w:widowControl/>
              <w:suppressLineNumbers w:val="0"/>
              <w:spacing w:before="0" w:beforeAutospacing="0" w:after="0" w:afterAutospacing="0"/>
              <w:ind w:left="0" w:right="0"/>
              <w:jc w:val="center"/>
              <w:rPr>
                <w:rFonts w:hint="default" w:eastAsia="黑体" w:cs="Times New Roman"/>
                <w:color w:val="auto"/>
                <w:kern w:val="0"/>
              </w:rPr>
            </w:pPr>
          </w:p>
        </w:tc>
        <w:tc>
          <w:tcPr>
            <w:tcW w:w="777" w:type="dxa"/>
            <w:tcBorders>
              <w:top w:val="single" w:color="auto" w:sz="12" w:space="0"/>
              <w:left w:val="single" w:color="auto" w:sz="6" w:space="0"/>
              <w:bottom w:val="single" w:color="auto" w:sz="6" w:space="0"/>
              <w:right w:val="single" w:color="auto" w:sz="4" w:space="0"/>
            </w:tcBorders>
            <w:noWrap w:val="0"/>
            <w:vAlign w:val="center"/>
          </w:tcPr>
          <w:p w14:paraId="33B542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eastAsia" w:eastAsia="黑体" w:cs="Times New Roman"/>
                <w:color w:val="auto"/>
                <w:kern w:val="0"/>
              </w:rPr>
            </w:pPr>
            <w:r>
              <w:rPr>
                <w:rFonts w:hint="eastAsia" w:eastAsia="黑体" w:cs="Times New Roman"/>
                <w:color w:val="auto"/>
                <w:kern w:val="0"/>
              </w:rPr>
              <w:t>本月</w:t>
            </w:r>
          </w:p>
        </w:tc>
        <w:tc>
          <w:tcPr>
            <w:tcW w:w="777" w:type="dxa"/>
            <w:tcBorders>
              <w:top w:val="single" w:color="auto" w:sz="12" w:space="0"/>
              <w:left w:val="single" w:color="auto" w:sz="4" w:space="0"/>
              <w:bottom w:val="single" w:color="auto" w:sz="6" w:space="0"/>
              <w:right w:val="single" w:color="auto" w:sz="4" w:space="0"/>
            </w:tcBorders>
            <w:noWrap w:val="0"/>
            <w:vAlign w:val="center"/>
          </w:tcPr>
          <w:p w14:paraId="7F10C9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eastAsia" w:hAnsi="黑体" w:eastAsia="黑体" w:cs="Times New Roman"/>
                <w:color w:val="auto"/>
                <w:kern w:val="0"/>
              </w:rPr>
            </w:pPr>
            <w:r>
              <w:rPr>
                <w:rFonts w:hint="eastAsia" w:hAnsi="黑体" w:eastAsia="黑体" w:cs="Times New Roman"/>
                <w:color w:val="auto"/>
                <w:kern w:val="0"/>
              </w:rPr>
              <w:t>累计</w:t>
            </w:r>
          </w:p>
        </w:tc>
        <w:tc>
          <w:tcPr>
            <w:tcW w:w="777" w:type="dxa"/>
            <w:tcBorders>
              <w:top w:val="single" w:color="auto" w:sz="12" w:space="0"/>
              <w:left w:val="single" w:color="auto" w:sz="6" w:space="0"/>
              <w:bottom w:val="single" w:color="auto" w:sz="6" w:space="0"/>
              <w:right w:val="single" w:color="auto" w:sz="4" w:space="0"/>
            </w:tcBorders>
            <w:noWrap w:val="0"/>
            <w:vAlign w:val="center"/>
          </w:tcPr>
          <w:p w14:paraId="49FDDD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eastAsia" w:hAnsi="黑体" w:eastAsia="黑体" w:cs="Times New Roman"/>
                <w:color w:val="auto"/>
                <w:kern w:val="0"/>
              </w:rPr>
            </w:pPr>
            <w:r>
              <w:rPr>
                <w:rFonts w:hint="default" w:hAnsi="黑体" w:eastAsia="黑体" w:cs="Times New Roman"/>
                <w:color w:val="auto"/>
                <w:kern w:val="0"/>
                <w:lang w:val="en-US" w:eastAsia="zh-CN"/>
              </w:rPr>
              <w:t>同月</w:t>
            </w:r>
          </w:p>
        </w:tc>
        <w:tc>
          <w:tcPr>
            <w:tcW w:w="777" w:type="dxa"/>
            <w:tcBorders>
              <w:top w:val="single" w:color="auto" w:sz="12" w:space="0"/>
              <w:left w:val="single" w:color="auto" w:sz="6" w:space="0"/>
              <w:bottom w:val="single" w:color="auto" w:sz="6" w:space="0"/>
              <w:right w:val="single" w:color="auto" w:sz="4" w:space="0"/>
            </w:tcBorders>
            <w:noWrap w:val="0"/>
            <w:vAlign w:val="center"/>
          </w:tcPr>
          <w:p w14:paraId="5E9D3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eastAsia" w:hAnsi="黑体" w:eastAsia="黑体" w:cs="Times New Roman"/>
                <w:color w:val="auto"/>
                <w:kern w:val="0"/>
              </w:rPr>
            </w:pPr>
            <w:r>
              <w:rPr>
                <w:rFonts w:hint="default" w:hAnsi="黑体" w:eastAsia="黑体" w:cs="Times New Roman"/>
                <w:color w:val="auto"/>
                <w:kern w:val="0"/>
                <w:lang w:val="en-US" w:eastAsia="zh-CN"/>
              </w:rPr>
              <w:t>同累</w:t>
            </w:r>
          </w:p>
        </w:tc>
        <w:tc>
          <w:tcPr>
            <w:tcW w:w="575" w:type="dxa"/>
            <w:tcBorders>
              <w:top w:val="single" w:color="auto" w:sz="12" w:space="0"/>
              <w:left w:val="single" w:color="auto" w:sz="6" w:space="0"/>
              <w:bottom w:val="single" w:color="auto" w:sz="6" w:space="0"/>
              <w:right w:val="single" w:color="auto" w:sz="4" w:space="0"/>
            </w:tcBorders>
            <w:noWrap w:val="0"/>
            <w:vAlign w:val="center"/>
          </w:tcPr>
          <w:p w14:paraId="26524C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13" w:leftChars="0" w:right="-42" w:rightChars="-20"/>
              <w:jc w:val="center"/>
              <w:textAlignment w:val="auto"/>
              <w:rPr>
                <w:rFonts w:hint="default" w:hAnsi="黑体" w:eastAsia="黑体" w:cs="Times New Roman"/>
                <w:color w:val="auto"/>
                <w:kern w:val="0"/>
              </w:rPr>
            </w:pPr>
            <w:r>
              <w:rPr>
                <w:rFonts w:hint="default" w:hAnsi="黑体" w:eastAsia="黑体" w:cs="Times New Roman"/>
                <w:color w:val="auto"/>
                <w:kern w:val="0"/>
              </w:rPr>
              <w:t>本月</w:t>
            </w:r>
          </w:p>
          <w:p w14:paraId="10AED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13" w:leftChars="0" w:right="-42" w:rightChars="-20"/>
              <w:jc w:val="center"/>
              <w:textAlignment w:val="auto"/>
              <w:rPr>
                <w:rFonts w:hint="default" w:eastAsia="黑体" w:cs="Times New Roman"/>
                <w:color w:val="auto"/>
                <w:kern w:val="0"/>
              </w:rPr>
            </w:pPr>
            <w:r>
              <w:rPr>
                <w:rFonts w:hint="eastAsia" w:ascii="黑体" w:hAnsi="黑体" w:eastAsia="黑体" w:cs="黑体"/>
                <w:color w:val="auto"/>
                <w:kern w:val="0"/>
              </w:rPr>
              <w:t>±</w:t>
            </w:r>
            <w:r>
              <w:rPr>
                <w:rFonts w:hint="default" w:eastAsia="黑体" w:cs="Times New Roman"/>
                <w:color w:val="auto"/>
                <w:kern w:val="0"/>
              </w:rPr>
              <w:t>%</w:t>
            </w:r>
          </w:p>
        </w:tc>
        <w:tc>
          <w:tcPr>
            <w:tcW w:w="550" w:type="dxa"/>
            <w:tcBorders>
              <w:top w:val="single" w:color="auto" w:sz="12" w:space="0"/>
              <w:left w:val="single" w:color="auto" w:sz="4" w:space="0"/>
              <w:bottom w:val="single" w:color="auto" w:sz="6" w:space="0"/>
            </w:tcBorders>
            <w:noWrap w:val="0"/>
            <w:vAlign w:val="center"/>
          </w:tcPr>
          <w:p w14:paraId="0909C3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13" w:leftChars="0" w:right="-42" w:rightChars="-20"/>
              <w:jc w:val="center"/>
              <w:textAlignment w:val="auto"/>
              <w:rPr>
                <w:rFonts w:hint="default" w:hAnsi="黑体" w:eastAsia="黑体" w:cs="Times New Roman"/>
                <w:color w:val="auto"/>
                <w:kern w:val="0"/>
              </w:rPr>
            </w:pPr>
            <w:r>
              <w:rPr>
                <w:rFonts w:hint="default" w:hAnsi="黑体" w:eastAsia="黑体" w:cs="Times New Roman"/>
                <w:color w:val="auto"/>
                <w:kern w:val="0"/>
              </w:rPr>
              <w:t>累计</w:t>
            </w:r>
          </w:p>
          <w:p w14:paraId="466B42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13" w:leftChars="0" w:right="-42" w:rightChars="-20"/>
              <w:jc w:val="center"/>
              <w:textAlignment w:val="auto"/>
              <w:rPr>
                <w:rFonts w:hint="default" w:hAnsi="黑体" w:eastAsia="黑体" w:cs="Times New Roman"/>
                <w:color w:val="auto"/>
                <w:kern w:val="0"/>
              </w:rPr>
            </w:pPr>
            <w:r>
              <w:rPr>
                <w:rFonts w:hint="eastAsia" w:ascii="黑体" w:hAnsi="黑体" w:eastAsia="黑体" w:cs="黑体"/>
                <w:color w:val="auto"/>
                <w:kern w:val="0"/>
              </w:rPr>
              <w:t>±</w:t>
            </w:r>
            <w:r>
              <w:rPr>
                <w:rFonts w:hint="default" w:eastAsia="黑体" w:cs="Times New Roman"/>
                <w:color w:val="auto"/>
                <w:kern w:val="0"/>
              </w:rPr>
              <w:t>%</w:t>
            </w:r>
          </w:p>
        </w:tc>
      </w:tr>
      <w:tr w14:paraId="28E66955">
        <w:tblPrEx>
          <w:tblCellMar>
            <w:top w:w="15" w:type="dxa"/>
            <w:left w:w="108" w:type="dxa"/>
            <w:bottom w:w="15" w:type="dxa"/>
            <w:right w:w="108" w:type="dxa"/>
          </w:tblCellMar>
        </w:tblPrEx>
        <w:trPr>
          <w:trHeight w:val="471" w:hRule="exact"/>
          <w:jc w:val="center"/>
        </w:trPr>
        <w:tc>
          <w:tcPr>
            <w:tcW w:w="1704" w:type="dxa"/>
            <w:tcBorders>
              <w:top w:val="single" w:color="auto" w:sz="6" w:space="0"/>
              <w:right w:val="single" w:color="auto" w:sz="6" w:space="0"/>
            </w:tcBorders>
            <w:noWrap w:val="0"/>
            <w:vAlign w:val="center"/>
          </w:tcPr>
          <w:p w14:paraId="3CC43DD4">
            <w:pPr>
              <w:keepNext w:val="0"/>
              <w:keepLines w:val="0"/>
              <w:widowControl/>
              <w:suppressLineNumbers w:val="0"/>
              <w:spacing w:before="0" w:beforeAutospacing="0" w:after="0" w:afterAutospacing="0"/>
              <w:ind w:left="-42" w:leftChars="-20" w:right="-42" w:rightChars="-20"/>
              <w:jc w:val="left"/>
              <w:rPr>
                <w:rFonts w:hint="default" w:eastAsia="黑体" w:cs="Times New Roman"/>
                <w:color w:val="auto"/>
                <w:kern w:val="0"/>
              </w:rPr>
            </w:pPr>
            <w:r>
              <w:rPr>
                <w:rFonts w:hint="default" w:hAnsi="黑体" w:eastAsia="黑体" w:cs="Times New Roman"/>
                <w:color w:val="auto"/>
                <w:kern w:val="0"/>
              </w:rPr>
              <w:t>全区合计</w:t>
            </w:r>
          </w:p>
        </w:tc>
        <w:tc>
          <w:tcPr>
            <w:tcW w:w="777" w:type="dxa"/>
            <w:tcBorders>
              <w:top w:val="single" w:color="auto" w:sz="6" w:space="0"/>
              <w:left w:val="single" w:color="auto" w:sz="6" w:space="0"/>
              <w:right w:val="single" w:color="auto" w:sz="4" w:space="0"/>
            </w:tcBorders>
            <w:noWrap w:val="0"/>
            <w:vAlign w:val="center"/>
          </w:tcPr>
          <w:p w14:paraId="1C1063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208738</w:t>
            </w:r>
          </w:p>
        </w:tc>
        <w:tc>
          <w:tcPr>
            <w:tcW w:w="777" w:type="dxa"/>
            <w:tcBorders>
              <w:top w:val="single" w:color="auto" w:sz="6" w:space="0"/>
              <w:left w:val="single" w:color="auto" w:sz="4" w:space="0"/>
              <w:right w:val="single" w:color="auto" w:sz="4" w:space="0"/>
            </w:tcBorders>
            <w:noWrap w:val="0"/>
            <w:vAlign w:val="center"/>
          </w:tcPr>
          <w:p w14:paraId="22BEB6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510043</w:t>
            </w:r>
          </w:p>
        </w:tc>
        <w:tc>
          <w:tcPr>
            <w:tcW w:w="777" w:type="dxa"/>
            <w:tcBorders>
              <w:top w:val="single" w:color="auto" w:sz="6" w:space="0"/>
              <w:left w:val="single" w:color="auto" w:sz="6" w:space="0"/>
              <w:right w:val="single" w:color="auto" w:sz="4" w:space="0"/>
            </w:tcBorders>
            <w:noWrap w:val="0"/>
            <w:vAlign w:val="center"/>
          </w:tcPr>
          <w:p w14:paraId="0C607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213495</w:t>
            </w:r>
          </w:p>
        </w:tc>
        <w:tc>
          <w:tcPr>
            <w:tcW w:w="777" w:type="dxa"/>
            <w:tcBorders>
              <w:top w:val="single" w:color="auto" w:sz="6" w:space="0"/>
              <w:left w:val="single" w:color="auto" w:sz="6" w:space="0"/>
              <w:right w:val="single" w:color="auto" w:sz="4" w:space="0"/>
            </w:tcBorders>
            <w:noWrap w:val="0"/>
            <w:vAlign w:val="center"/>
          </w:tcPr>
          <w:p w14:paraId="4D6F7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460179</w:t>
            </w:r>
          </w:p>
        </w:tc>
        <w:tc>
          <w:tcPr>
            <w:tcW w:w="575" w:type="dxa"/>
            <w:tcBorders>
              <w:top w:val="single" w:color="auto" w:sz="6" w:space="0"/>
              <w:left w:val="single" w:color="auto" w:sz="6" w:space="0"/>
              <w:right w:val="single" w:color="auto" w:sz="4" w:space="0"/>
            </w:tcBorders>
            <w:noWrap w:val="0"/>
            <w:vAlign w:val="center"/>
          </w:tcPr>
          <w:p w14:paraId="7ECFEE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-2.2</w:t>
            </w:r>
          </w:p>
        </w:tc>
        <w:tc>
          <w:tcPr>
            <w:tcW w:w="550" w:type="dxa"/>
            <w:tcBorders>
              <w:top w:val="single" w:color="auto" w:sz="6" w:space="0"/>
              <w:left w:val="single" w:color="auto" w:sz="4" w:space="0"/>
            </w:tcBorders>
            <w:noWrap w:val="0"/>
            <w:vAlign w:val="center"/>
          </w:tcPr>
          <w:p w14:paraId="1D8B57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eastAsia"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10.8</w:t>
            </w:r>
          </w:p>
        </w:tc>
      </w:tr>
      <w:tr w14:paraId="39EEDE17">
        <w:tblPrEx>
          <w:tblCellMar>
            <w:top w:w="15" w:type="dxa"/>
            <w:left w:w="108" w:type="dxa"/>
            <w:bottom w:w="15" w:type="dxa"/>
            <w:right w:w="108" w:type="dxa"/>
          </w:tblCellMar>
        </w:tblPrEx>
        <w:trPr>
          <w:trHeight w:val="471" w:hRule="exact"/>
          <w:jc w:val="center"/>
        </w:trPr>
        <w:tc>
          <w:tcPr>
            <w:tcW w:w="1704" w:type="dxa"/>
            <w:tcBorders>
              <w:right w:val="single" w:color="auto" w:sz="6" w:space="0"/>
            </w:tcBorders>
            <w:noWrap w:val="0"/>
            <w:vAlign w:val="center"/>
          </w:tcPr>
          <w:p w14:paraId="09B0E637">
            <w:pPr>
              <w:keepNext w:val="0"/>
              <w:keepLines w:val="0"/>
              <w:widowControl/>
              <w:suppressLineNumbers w:val="0"/>
              <w:spacing w:before="0" w:beforeAutospacing="0" w:after="0" w:afterAutospacing="0"/>
              <w:ind w:left="-42" w:leftChars="-20" w:right="-42" w:rightChars="-20"/>
              <w:rPr>
                <w:rFonts w:hint="default" w:eastAsia="黑体" w:cs="Times New Roman"/>
                <w:color w:val="auto"/>
                <w:kern w:val="0"/>
              </w:rPr>
            </w:pPr>
            <w:r>
              <w:rPr>
                <w:rFonts w:hint="default" w:hAnsi="黑体" w:eastAsia="黑体" w:cs="Times New Roman"/>
                <w:color w:val="auto"/>
                <w:kern w:val="0"/>
              </w:rPr>
              <w:t>一、区直合计</w:t>
            </w:r>
          </w:p>
        </w:tc>
        <w:tc>
          <w:tcPr>
            <w:tcW w:w="777" w:type="dxa"/>
            <w:tcBorders>
              <w:left w:val="single" w:color="auto" w:sz="6" w:space="0"/>
              <w:right w:val="single" w:color="auto" w:sz="4" w:space="0"/>
            </w:tcBorders>
            <w:noWrap w:val="0"/>
            <w:vAlign w:val="center"/>
          </w:tcPr>
          <w:p w14:paraId="29868F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98973</w:t>
            </w:r>
          </w:p>
        </w:tc>
        <w:tc>
          <w:tcPr>
            <w:tcW w:w="777" w:type="dxa"/>
            <w:tcBorders>
              <w:left w:val="single" w:color="auto" w:sz="4" w:space="0"/>
              <w:right w:val="single" w:color="auto" w:sz="4" w:space="0"/>
            </w:tcBorders>
            <w:noWrap w:val="0"/>
            <w:vAlign w:val="center"/>
          </w:tcPr>
          <w:p w14:paraId="356AC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238764</w:t>
            </w:r>
          </w:p>
        </w:tc>
        <w:tc>
          <w:tcPr>
            <w:tcW w:w="777" w:type="dxa"/>
            <w:tcBorders>
              <w:left w:val="single" w:color="auto" w:sz="6" w:space="0"/>
              <w:right w:val="single" w:color="auto" w:sz="4" w:space="0"/>
            </w:tcBorders>
            <w:noWrap w:val="0"/>
            <w:vAlign w:val="center"/>
          </w:tcPr>
          <w:p w14:paraId="5F9764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109573</w:t>
            </w:r>
          </w:p>
        </w:tc>
        <w:tc>
          <w:tcPr>
            <w:tcW w:w="777" w:type="dxa"/>
            <w:tcBorders>
              <w:left w:val="single" w:color="auto" w:sz="6" w:space="0"/>
              <w:right w:val="single" w:color="auto" w:sz="4" w:space="0"/>
            </w:tcBorders>
            <w:noWrap w:val="0"/>
            <w:vAlign w:val="center"/>
          </w:tcPr>
          <w:p w14:paraId="30ECB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230718</w:t>
            </w:r>
          </w:p>
        </w:tc>
        <w:tc>
          <w:tcPr>
            <w:tcW w:w="575" w:type="dxa"/>
            <w:tcBorders>
              <w:left w:val="single" w:color="auto" w:sz="6" w:space="0"/>
              <w:right w:val="single" w:color="auto" w:sz="4" w:space="0"/>
            </w:tcBorders>
            <w:noWrap w:val="0"/>
            <w:vAlign w:val="center"/>
          </w:tcPr>
          <w:p w14:paraId="250EE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-9.7</w:t>
            </w:r>
          </w:p>
        </w:tc>
        <w:tc>
          <w:tcPr>
            <w:tcW w:w="550" w:type="dxa"/>
            <w:tcBorders>
              <w:left w:val="single" w:color="auto" w:sz="4" w:space="0"/>
            </w:tcBorders>
            <w:noWrap w:val="0"/>
            <w:vAlign w:val="center"/>
          </w:tcPr>
          <w:p w14:paraId="7F6B3D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eastAsia"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3.5</w:t>
            </w:r>
          </w:p>
        </w:tc>
      </w:tr>
      <w:tr w14:paraId="3D1694AB">
        <w:tblPrEx>
          <w:tblCellMar>
            <w:top w:w="15" w:type="dxa"/>
            <w:left w:w="108" w:type="dxa"/>
            <w:bottom w:w="15" w:type="dxa"/>
            <w:right w:w="108" w:type="dxa"/>
          </w:tblCellMar>
        </w:tblPrEx>
        <w:trPr>
          <w:trHeight w:val="471" w:hRule="exact"/>
          <w:jc w:val="center"/>
        </w:trPr>
        <w:tc>
          <w:tcPr>
            <w:tcW w:w="1704" w:type="dxa"/>
            <w:tcBorders>
              <w:right w:val="single" w:color="auto" w:sz="6" w:space="0"/>
            </w:tcBorders>
            <w:noWrap w:val="0"/>
            <w:vAlign w:val="center"/>
          </w:tcPr>
          <w:p w14:paraId="2765A2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rPr>
            </w:pPr>
            <w:r>
              <w:rPr>
                <w:rFonts w:hint="eastAsia" w:eastAsia="黑体" w:cs="Times New Roman"/>
                <w:color w:val="auto"/>
                <w:kern w:val="0"/>
                <w:lang w:val="en-US" w:eastAsia="zh-CN"/>
              </w:rPr>
              <w:t>1、</w:t>
            </w:r>
            <w:r>
              <w:rPr>
                <w:rFonts w:hint="default" w:hAnsi="黑体" w:eastAsia="黑体" w:cs="Times New Roman"/>
                <w:color w:val="auto"/>
                <w:kern w:val="0"/>
              </w:rPr>
              <w:t>开发区</w:t>
            </w:r>
          </w:p>
        </w:tc>
        <w:tc>
          <w:tcPr>
            <w:tcW w:w="777" w:type="dxa"/>
            <w:tcBorders>
              <w:left w:val="single" w:color="auto" w:sz="6" w:space="0"/>
              <w:right w:val="single" w:color="auto" w:sz="4" w:space="0"/>
            </w:tcBorders>
            <w:noWrap w:val="0"/>
            <w:vAlign w:val="center"/>
          </w:tcPr>
          <w:p w14:paraId="3E3A97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95313</w:t>
            </w:r>
          </w:p>
        </w:tc>
        <w:tc>
          <w:tcPr>
            <w:tcW w:w="777" w:type="dxa"/>
            <w:tcBorders>
              <w:left w:val="single" w:color="auto" w:sz="4" w:space="0"/>
              <w:right w:val="single" w:color="auto" w:sz="4" w:space="0"/>
            </w:tcBorders>
            <w:noWrap w:val="0"/>
            <w:vAlign w:val="center"/>
          </w:tcPr>
          <w:p w14:paraId="6ECB00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230201</w:t>
            </w:r>
          </w:p>
        </w:tc>
        <w:tc>
          <w:tcPr>
            <w:tcW w:w="777" w:type="dxa"/>
            <w:tcBorders>
              <w:left w:val="single" w:color="auto" w:sz="6" w:space="0"/>
              <w:right w:val="single" w:color="auto" w:sz="4" w:space="0"/>
            </w:tcBorders>
            <w:noWrap w:val="0"/>
            <w:vAlign w:val="center"/>
          </w:tcPr>
          <w:p w14:paraId="59010D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107023</w:t>
            </w:r>
          </w:p>
        </w:tc>
        <w:tc>
          <w:tcPr>
            <w:tcW w:w="777" w:type="dxa"/>
            <w:tcBorders>
              <w:left w:val="single" w:color="auto" w:sz="6" w:space="0"/>
              <w:right w:val="single" w:color="auto" w:sz="4" w:space="0"/>
            </w:tcBorders>
            <w:noWrap w:val="0"/>
            <w:vAlign w:val="center"/>
          </w:tcPr>
          <w:p w14:paraId="39057F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225419</w:t>
            </w:r>
          </w:p>
        </w:tc>
        <w:tc>
          <w:tcPr>
            <w:tcW w:w="575" w:type="dxa"/>
            <w:tcBorders>
              <w:left w:val="single" w:color="auto" w:sz="6" w:space="0"/>
              <w:right w:val="single" w:color="auto" w:sz="4" w:space="0"/>
            </w:tcBorders>
            <w:noWrap w:val="0"/>
            <w:vAlign w:val="center"/>
          </w:tcPr>
          <w:p w14:paraId="7EB6F7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-10.9</w:t>
            </w:r>
          </w:p>
        </w:tc>
        <w:tc>
          <w:tcPr>
            <w:tcW w:w="550" w:type="dxa"/>
            <w:tcBorders>
              <w:left w:val="single" w:color="auto" w:sz="4" w:space="0"/>
            </w:tcBorders>
            <w:noWrap w:val="0"/>
            <w:vAlign w:val="center"/>
          </w:tcPr>
          <w:p w14:paraId="6C48C5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2.1</w:t>
            </w:r>
          </w:p>
        </w:tc>
      </w:tr>
      <w:tr w14:paraId="326A568A">
        <w:tblPrEx>
          <w:tblCellMar>
            <w:top w:w="15" w:type="dxa"/>
            <w:left w:w="108" w:type="dxa"/>
            <w:bottom w:w="15" w:type="dxa"/>
            <w:right w:w="108" w:type="dxa"/>
          </w:tblCellMar>
        </w:tblPrEx>
        <w:trPr>
          <w:trHeight w:val="475" w:hRule="exact"/>
          <w:jc w:val="center"/>
        </w:trPr>
        <w:tc>
          <w:tcPr>
            <w:tcW w:w="1704" w:type="dxa"/>
            <w:tcBorders>
              <w:right w:val="single" w:color="auto" w:sz="6" w:space="0"/>
            </w:tcBorders>
            <w:noWrap w:val="0"/>
            <w:vAlign w:val="center"/>
          </w:tcPr>
          <w:p w14:paraId="5B8548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eastAsia" w:eastAsia="黑体" w:cs="Times New Roman"/>
                <w:color w:val="auto"/>
                <w:kern w:val="0"/>
              </w:rPr>
            </w:pPr>
            <w:r>
              <w:rPr>
                <w:rFonts w:hint="eastAsia" w:eastAsia="黑体" w:cs="Times New Roman"/>
                <w:color w:val="auto"/>
                <w:kern w:val="0"/>
                <w:lang w:val="en-US" w:eastAsia="zh-CN"/>
              </w:rPr>
              <w:t>2、</w:t>
            </w:r>
            <w:r>
              <w:rPr>
                <w:rFonts w:hint="eastAsia" w:hAnsi="黑体" w:eastAsia="黑体" w:cs="Times New Roman"/>
                <w:color w:val="auto"/>
                <w:kern w:val="0"/>
              </w:rPr>
              <w:t>食品产业园</w:t>
            </w:r>
          </w:p>
        </w:tc>
        <w:tc>
          <w:tcPr>
            <w:tcW w:w="777" w:type="dxa"/>
            <w:tcBorders>
              <w:left w:val="single" w:color="auto" w:sz="6" w:space="0"/>
              <w:right w:val="single" w:color="auto" w:sz="4" w:space="0"/>
            </w:tcBorders>
            <w:noWrap w:val="0"/>
            <w:vAlign w:val="center"/>
          </w:tcPr>
          <w:p w14:paraId="617273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3660</w:t>
            </w:r>
          </w:p>
        </w:tc>
        <w:tc>
          <w:tcPr>
            <w:tcW w:w="777" w:type="dxa"/>
            <w:tcBorders>
              <w:left w:val="single" w:color="auto" w:sz="4" w:space="0"/>
              <w:right w:val="single" w:color="auto" w:sz="4" w:space="0"/>
            </w:tcBorders>
            <w:noWrap w:val="0"/>
            <w:vAlign w:val="center"/>
          </w:tcPr>
          <w:p w14:paraId="1C7EF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8563</w:t>
            </w:r>
          </w:p>
        </w:tc>
        <w:tc>
          <w:tcPr>
            <w:tcW w:w="777" w:type="dxa"/>
            <w:tcBorders>
              <w:left w:val="single" w:color="auto" w:sz="6" w:space="0"/>
              <w:right w:val="single" w:color="auto" w:sz="4" w:space="0"/>
            </w:tcBorders>
            <w:noWrap w:val="0"/>
            <w:vAlign w:val="center"/>
          </w:tcPr>
          <w:p w14:paraId="72F4B6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2550</w:t>
            </w:r>
          </w:p>
        </w:tc>
        <w:tc>
          <w:tcPr>
            <w:tcW w:w="777" w:type="dxa"/>
            <w:tcBorders>
              <w:left w:val="single" w:color="auto" w:sz="6" w:space="0"/>
              <w:right w:val="single" w:color="auto" w:sz="4" w:space="0"/>
            </w:tcBorders>
            <w:noWrap w:val="0"/>
            <w:vAlign w:val="center"/>
          </w:tcPr>
          <w:p w14:paraId="50CD0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5300</w:t>
            </w:r>
          </w:p>
        </w:tc>
        <w:tc>
          <w:tcPr>
            <w:tcW w:w="575" w:type="dxa"/>
            <w:tcBorders>
              <w:left w:val="single" w:color="auto" w:sz="6" w:space="0"/>
              <w:right w:val="single" w:color="auto" w:sz="4" w:space="0"/>
            </w:tcBorders>
            <w:noWrap w:val="0"/>
            <w:vAlign w:val="center"/>
          </w:tcPr>
          <w:p w14:paraId="288C7F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43.5</w:t>
            </w:r>
          </w:p>
        </w:tc>
        <w:tc>
          <w:tcPr>
            <w:tcW w:w="550" w:type="dxa"/>
            <w:tcBorders>
              <w:left w:val="single" w:color="auto" w:sz="4" w:space="0"/>
            </w:tcBorders>
            <w:noWrap w:val="0"/>
            <w:vAlign w:val="center"/>
          </w:tcPr>
          <w:p w14:paraId="68B876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eastAsia"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61.6</w:t>
            </w:r>
          </w:p>
        </w:tc>
      </w:tr>
      <w:tr w14:paraId="0823937A">
        <w:tblPrEx>
          <w:tblCellMar>
            <w:top w:w="15" w:type="dxa"/>
            <w:left w:w="108" w:type="dxa"/>
            <w:bottom w:w="15" w:type="dxa"/>
            <w:right w:w="108" w:type="dxa"/>
          </w:tblCellMar>
        </w:tblPrEx>
        <w:trPr>
          <w:trHeight w:val="471" w:hRule="exact"/>
          <w:jc w:val="center"/>
        </w:trPr>
        <w:tc>
          <w:tcPr>
            <w:tcW w:w="1704" w:type="dxa"/>
            <w:tcBorders>
              <w:right w:val="single" w:color="auto" w:sz="6" w:space="0"/>
            </w:tcBorders>
            <w:noWrap w:val="0"/>
            <w:vAlign w:val="center"/>
          </w:tcPr>
          <w:p w14:paraId="16A828CA">
            <w:pPr>
              <w:keepNext w:val="0"/>
              <w:keepLines w:val="0"/>
              <w:widowControl/>
              <w:suppressLineNumbers w:val="0"/>
              <w:spacing w:before="0" w:beforeAutospacing="0" w:after="0" w:afterAutospacing="0"/>
              <w:ind w:left="-42" w:leftChars="-20" w:right="-42" w:rightChars="-20"/>
              <w:rPr>
                <w:rFonts w:hint="default" w:eastAsia="黑体" w:cs="Times New Roman"/>
                <w:color w:val="auto"/>
                <w:kern w:val="0"/>
              </w:rPr>
            </w:pPr>
            <w:r>
              <w:rPr>
                <w:rFonts w:hint="default" w:hAnsi="黑体" w:eastAsia="黑体" w:cs="Times New Roman"/>
                <w:color w:val="auto"/>
                <w:kern w:val="0"/>
              </w:rPr>
              <w:t>二、</w:t>
            </w:r>
            <w:r>
              <w:rPr>
                <w:rFonts w:hint="eastAsia" w:hAnsi="黑体" w:eastAsia="黑体" w:cs="Times New Roman"/>
                <w:color w:val="auto"/>
                <w:w w:val="80"/>
                <w:kern w:val="0"/>
                <w:sz w:val="20"/>
                <w:szCs w:val="20"/>
                <w:highlight w:val="none"/>
                <w:lang w:val="en-US" w:eastAsia="zh-CN"/>
              </w:rPr>
              <w:t>镇（街道）合计</w:t>
            </w:r>
          </w:p>
        </w:tc>
        <w:tc>
          <w:tcPr>
            <w:tcW w:w="777" w:type="dxa"/>
            <w:tcBorders>
              <w:left w:val="single" w:color="auto" w:sz="6" w:space="0"/>
              <w:right w:val="single" w:color="auto" w:sz="4" w:space="0"/>
            </w:tcBorders>
            <w:noWrap w:val="0"/>
            <w:vAlign w:val="center"/>
          </w:tcPr>
          <w:p w14:paraId="3F165D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109765</w:t>
            </w:r>
          </w:p>
        </w:tc>
        <w:tc>
          <w:tcPr>
            <w:tcW w:w="777" w:type="dxa"/>
            <w:tcBorders>
              <w:left w:val="single" w:color="auto" w:sz="4" w:space="0"/>
              <w:right w:val="single" w:color="auto" w:sz="4" w:space="0"/>
            </w:tcBorders>
            <w:noWrap w:val="0"/>
            <w:vAlign w:val="center"/>
          </w:tcPr>
          <w:p w14:paraId="4A3B6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271279</w:t>
            </w:r>
          </w:p>
        </w:tc>
        <w:tc>
          <w:tcPr>
            <w:tcW w:w="777" w:type="dxa"/>
            <w:tcBorders>
              <w:left w:val="single" w:color="auto" w:sz="6" w:space="0"/>
              <w:right w:val="single" w:color="auto" w:sz="4" w:space="0"/>
            </w:tcBorders>
            <w:noWrap w:val="0"/>
            <w:vAlign w:val="center"/>
          </w:tcPr>
          <w:p w14:paraId="097B69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103922</w:t>
            </w:r>
          </w:p>
        </w:tc>
        <w:tc>
          <w:tcPr>
            <w:tcW w:w="777" w:type="dxa"/>
            <w:tcBorders>
              <w:left w:val="single" w:color="auto" w:sz="6" w:space="0"/>
              <w:right w:val="single" w:color="auto" w:sz="4" w:space="0"/>
            </w:tcBorders>
            <w:noWrap w:val="0"/>
            <w:vAlign w:val="center"/>
          </w:tcPr>
          <w:p w14:paraId="005077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229461</w:t>
            </w:r>
          </w:p>
        </w:tc>
        <w:tc>
          <w:tcPr>
            <w:tcW w:w="575" w:type="dxa"/>
            <w:tcBorders>
              <w:left w:val="single" w:color="auto" w:sz="6" w:space="0"/>
              <w:right w:val="single" w:color="auto" w:sz="4" w:space="0"/>
            </w:tcBorders>
            <w:noWrap w:val="0"/>
            <w:vAlign w:val="center"/>
          </w:tcPr>
          <w:p w14:paraId="7882F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5.6</w:t>
            </w:r>
          </w:p>
        </w:tc>
        <w:tc>
          <w:tcPr>
            <w:tcW w:w="550" w:type="dxa"/>
            <w:tcBorders>
              <w:left w:val="single" w:color="auto" w:sz="4" w:space="0"/>
            </w:tcBorders>
            <w:noWrap w:val="0"/>
            <w:vAlign w:val="center"/>
          </w:tcPr>
          <w:p w14:paraId="5009B1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18.2</w:t>
            </w:r>
          </w:p>
        </w:tc>
      </w:tr>
      <w:tr w14:paraId="76A71479">
        <w:tblPrEx>
          <w:tblCellMar>
            <w:top w:w="15" w:type="dxa"/>
            <w:left w:w="108" w:type="dxa"/>
            <w:bottom w:w="15" w:type="dxa"/>
            <w:right w:w="108" w:type="dxa"/>
          </w:tblCellMar>
        </w:tblPrEx>
        <w:trPr>
          <w:trHeight w:val="471" w:hRule="exact"/>
          <w:jc w:val="center"/>
        </w:trPr>
        <w:tc>
          <w:tcPr>
            <w:tcW w:w="1704" w:type="dxa"/>
            <w:tcBorders>
              <w:right w:val="single" w:color="auto" w:sz="6" w:space="0"/>
            </w:tcBorders>
            <w:noWrap w:val="0"/>
            <w:vAlign w:val="center"/>
          </w:tcPr>
          <w:p w14:paraId="058A5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rPr>
            </w:pPr>
            <w:r>
              <w:rPr>
                <w:rFonts w:hint="eastAsia" w:eastAsia="黑体" w:cs="Times New Roman"/>
                <w:color w:val="auto"/>
                <w:kern w:val="0"/>
                <w:lang w:val="en-US" w:eastAsia="zh-CN"/>
              </w:rPr>
              <w:t>1、</w:t>
            </w:r>
            <w:r>
              <w:rPr>
                <w:rFonts w:hint="default" w:hAnsi="黑体" w:eastAsia="黑体" w:cs="Times New Roman"/>
                <w:color w:val="auto"/>
                <w:w w:val="90"/>
                <w:kern w:val="0"/>
              </w:rPr>
              <w:t>高良涧街道</w:t>
            </w:r>
          </w:p>
        </w:tc>
        <w:tc>
          <w:tcPr>
            <w:tcW w:w="777" w:type="dxa"/>
            <w:tcBorders>
              <w:left w:val="single" w:color="auto" w:sz="6" w:space="0"/>
              <w:right w:val="single" w:color="auto" w:sz="4" w:space="0"/>
            </w:tcBorders>
            <w:noWrap w:val="0"/>
            <w:vAlign w:val="center"/>
          </w:tcPr>
          <w:p w14:paraId="5BB7ED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20315</w:t>
            </w:r>
          </w:p>
        </w:tc>
        <w:tc>
          <w:tcPr>
            <w:tcW w:w="777" w:type="dxa"/>
            <w:tcBorders>
              <w:left w:val="single" w:color="auto" w:sz="4" w:space="0"/>
              <w:right w:val="single" w:color="auto" w:sz="4" w:space="0"/>
            </w:tcBorders>
            <w:noWrap w:val="0"/>
            <w:vAlign w:val="center"/>
          </w:tcPr>
          <w:p w14:paraId="6CAE6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50493</w:t>
            </w:r>
          </w:p>
        </w:tc>
        <w:tc>
          <w:tcPr>
            <w:tcW w:w="777" w:type="dxa"/>
            <w:tcBorders>
              <w:left w:val="single" w:color="auto" w:sz="6" w:space="0"/>
              <w:right w:val="single" w:color="auto" w:sz="4" w:space="0"/>
            </w:tcBorders>
            <w:noWrap w:val="0"/>
            <w:vAlign w:val="center"/>
          </w:tcPr>
          <w:p w14:paraId="1B98B9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23053</w:t>
            </w:r>
          </w:p>
        </w:tc>
        <w:tc>
          <w:tcPr>
            <w:tcW w:w="777" w:type="dxa"/>
            <w:tcBorders>
              <w:left w:val="single" w:color="auto" w:sz="6" w:space="0"/>
              <w:right w:val="single" w:color="auto" w:sz="4" w:space="0"/>
            </w:tcBorders>
            <w:noWrap w:val="0"/>
            <w:vAlign w:val="center"/>
          </w:tcPr>
          <w:p w14:paraId="64FA4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52264</w:t>
            </w:r>
          </w:p>
        </w:tc>
        <w:tc>
          <w:tcPr>
            <w:tcW w:w="575" w:type="dxa"/>
            <w:tcBorders>
              <w:left w:val="single" w:color="auto" w:sz="6" w:space="0"/>
              <w:right w:val="single" w:color="auto" w:sz="4" w:space="0"/>
            </w:tcBorders>
            <w:noWrap w:val="0"/>
            <w:vAlign w:val="center"/>
          </w:tcPr>
          <w:p w14:paraId="406D13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-11.9</w:t>
            </w:r>
          </w:p>
        </w:tc>
        <w:tc>
          <w:tcPr>
            <w:tcW w:w="550" w:type="dxa"/>
            <w:tcBorders>
              <w:left w:val="single" w:color="auto" w:sz="4" w:space="0"/>
            </w:tcBorders>
            <w:noWrap w:val="0"/>
            <w:vAlign w:val="center"/>
          </w:tcPr>
          <w:p w14:paraId="44BE54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-3.4</w:t>
            </w:r>
          </w:p>
        </w:tc>
      </w:tr>
      <w:tr w14:paraId="58CF06C7">
        <w:tblPrEx>
          <w:tblCellMar>
            <w:top w:w="15" w:type="dxa"/>
            <w:left w:w="108" w:type="dxa"/>
            <w:bottom w:w="15" w:type="dxa"/>
            <w:right w:w="108" w:type="dxa"/>
          </w:tblCellMar>
        </w:tblPrEx>
        <w:trPr>
          <w:trHeight w:val="471" w:hRule="exact"/>
          <w:jc w:val="center"/>
        </w:trPr>
        <w:tc>
          <w:tcPr>
            <w:tcW w:w="1704" w:type="dxa"/>
            <w:tcBorders>
              <w:right w:val="single" w:color="auto" w:sz="6" w:space="0"/>
            </w:tcBorders>
            <w:noWrap w:val="0"/>
            <w:vAlign w:val="center"/>
          </w:tcPr>
          <w:p w14:paraId="125D47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rPr>
            </w:pPr>
            <w:r>
              <w:rPr>
                <w:rFonts w:hint="eastAsia" w:eastAsia="黑体" w:cs="Times New Roman"/>
                <w:color w:val="auto"/>
                <w:kern w:val="0"/>
                <w:lang w:val="en-US" w:eastAsia="zh-CN"/>
              </w:rPr>
              <w:t>2、</w:t>
            </w:r>
            <w:r>
              <w:rPr>
                <w:rFonts w:hint="default" w:hAnsi="黑体" w:eastAsia="黑体" w:cs="Times New Roman"/>
                <w:color w:val="auto"/>
                <w:kern w:val="0"/>
              </w:rPr>
              <w:t>朱坝街道</w:t>
            </w:r>
          </w:p>
        </w:tc>
        <w:tc>
          <w:tcPr>
            <w:tcW w:w="777" w:type="dxa"/>
            <w:tcBorders>
              <w:left w:val="single" w:color="auto" w:sz="6" w:space="0"/>
              <w:right w:val="single" w:color="auto" w:sz="4" w:space="0"/>
            </w:tcBorders>
            <w:noWrap w:val="0"/>
            <w:vAlign w:val="center"/>
          </w:tcPr>
          <w:p w14:paraId="122CC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26928</w:t>
            </w:r>
          </w:p>
        </w:tc>
        <w:tc>
          <w:tcPr>
            <w:tcW w:w="777" w:type="dxa"/>
            <w:tcBorders>
              <w:left w:val="single" w:color="auto" w:sz="4" w:space="0"/>
              <w:right w:val="single" w:color="auto" w:sz="4" w:space="0"/>
            </w:tcBorders>
            <w:noWrap w:val="0"/>
            <w:vAlign w:val="center"/>
          </w:tcPr>
          <w:p w14:paraId="2F72C0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68160</w:t>
            </w:r>
          </w:p>
        </w:tc>
        <w:tc>
          <w:tcPr>
            <w:tcW w:w="777" w:type="dxa"/>
            <w:tcBorders>
              <w:left w:val="single" w:color="auto" w:sz="6" w:space="0"/>
              <w:right w:val="single" w:color="auto" w:sz="4" w:space="0"/>
            </w:tcBorders>
            <w:noWrap w:val="0"/>
            <w:vAlign w:val="center"/>
          </w:tcPr>
          <w:p w14:paraId="61EA0D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15519</w:t>
            </w:r>
          </w:p>
        </w:tc>
        <w:tc>
          <w:tcPr>
            <w:tcW w:w="777" w:type="dxa"/>
            <w:tcBorders>
              <w:left w:val="single" w:color="auto" w:sz="6" w:space="0"/>
              <w:right w:val="single" w:color="auto" w:sz="4" w:space="0"/>
            </w:tcBorders>
            <w:noWrap w:val="0"/>
            <w:vAlign w:val="center"/>
          </w:tcPr>
          <w:p w14:paraId="5D4150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37415</w:t>
            </w:r>
          </w:p>
        </w:tc>
        <w:tc>
          <w:tcPr>
            <w:tcW w:w="575" w:type="dxa"/>
            <w:tcBorders>
              <w:left w:val="single" w:color="auto" w:sz="6" w:space="0"/>
              <w:right w:val="single" w:color="auto" w:sz="4" w:space="0"/>
            </w:tcBorders>
            <w:noWrap w:val="0"/>
            <w:vAlign w:val="center"/>
          </w:tcPr>
          <w:p w14:paraId="1A3986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73.5</w:t>
            </w:r>
          </w:p>
        </w:tc>
        <w:tc>
          <w:tcPr>
            <w:tcW w:w="550" w:type="dxa"/>
            <w:tcBorders>
              <w:left w:val="single" w:color="auto" w:sz="4" w:space="0"/>
            </w:tcBorders>
            <w:noWrap w:val="0"/>
            <w:vAlign w:val="center"/>
          </w:tcPr>
          <w:p w14:paraId="38C9DD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eastAsia"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82.2</w:t>
            </w:r>
          </w:p>
        </w:tc>
      </w:tr>
      <w:tr w14:paraId="610B5DB7">
        <w:tblPrEx>
          <w:tblCellMar>
            <w:top w:w="15" w:type="dxa"/>
            <w:left w:w="108" w:type="dxa"/>
            <w:bottom w:w="15" w:type="dxa"/>
            <w:right w:w="108" w:type="dxa"/>
          </w:tblCellMar>
        </w:tblPrEx>
        <w:trPr>
          <w:trHeight w:val="471" w:hRule="exact"/>
          <w:jc w:val="center"/>
        </w:trPr>
        <w:tc>
          <w:tcPr>
            <w:tcW w:w="1704" w:type="dxa"/>
            <w:tcBorders>
              <w:right w:val="single" w:color="auto" w:sz="6" w:space="0"/>
            </w:tcBorders>
            <w:noWrap w:val="0"/>
            <w:vAlign w:val="center"/>
          </w:tcPr>
          <w:p w14:paraId="244A1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rPr>
            </w:pPr>
            <w:r>
              <w:rPr>
                <w:rFonts w:hint="eastAsia" w:hAnsi="黑体" w:eastAsia="黑体" w:cs="Times New Roman"/>
                <w:color w:val="auto"/>
                <w:kern w:val="0"/>
                <w:lang w:val="en-US" w:eastAsia="zh-CN"/>
              </w:rPr>
              <w:t>3、</w:t>
            </w:r>
            <w:r>
              <w:rPr>
                <w:rFonts w:hint="default" w:hAnsi="黑体" w:eastAsia="黑体" w:cs="Times New Roman"/>
                <w:color w:val="auto"/>
                <w:kern w:val="0"/>
              </w:rPr>
              <w:t>黄集街道</w:t>
            </w:r>
          </w:p>
        </w:tc>
        <w:tc>
          <w:tcPr>
            <w:tcW w:w="777" w:type="dxa"/>
            <w:tcBorders>
              <w:left w:val="single" w:color="auto" w:sz="6" w:space="0"/>
              <w:right w:val="single" w:color="auto" w:sz="4" w:space="0"/>
            </w:tcBorders>
            <w:noWrap w:val="0"/>
            <w:vAlign w:val="center"/>
          </w:tcPr>
          <w:p w14:paraId="6BEAA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2246</w:t>
            </w:r>
          </w:p>
        </w:tc>
        <w:tc>
          <w:tcPr>
            <w:tcW w:w="777" w:type="dxa"/>
            <w:tcBorders>
              <w:left w:val="single" w:color="auto" w:sz="4" w:space="0"/>
              <w:right w:val="single" w:color="auto" w:sz="4" w:space="0"/>
            </w:tcBorders>
            <w:noWrap w:val="0"/>
            <w:vAlign w:val="center"/>
          </w:tcPr>
          <w:p w14:paraId="14FE74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7236</w:t>
            </w:r>
          </w:p>
        </w:tc>
        <w:tc>
          <w:tcPr>
            <w:tcW w:w="777" w:type="dxa"/>
            <w:tcBorders>
              <w:left w:val="single" w:color="auto" w:sz="6" w:space="0"/>
              <w:right w:val="single" w:color="auto" w:sz="4" w:space="0"/>
            </w:tcBorders>
            <w:noWrap w:val="0"/>
            <w:vAlign w:val="center"/>
          </w:tcPr>
          <w:p w14:paraId="334617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2321</w:t>
            </w:r>
          </w:p>
        </w:tc>
        <w:tc>
          <w:tcPr>
            <w:tcW w:w="777" w:type="dxa"/>
            <w:tcBorders>
              <w:left w:val="single" w:color="auto" w:sz="6" w:space="0"/>
              <w:right w:val="single" w:color="auto" w:sz="4" w:space="0"/>
            </w:tcBorders>
            <w:noWrap w:val="0"/>
            <w:vAlign w:val="center"/>
          </w:tcPr>
          <w:p w14:paraId="4C4BF9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6917</w:t>
            </w:r>
          </w:p>
        </w:tc>
        <w:tc>
          <w:tcPr>
            <w:tcW w:w="575" w:type="dxa"/>
            <w:tcBorders>
              <w:left w:val="single" w:color="auto" w:sz="6" w:space="0"/>
              <w:right w:val="single" w:color="auto" w:sz="4" w:space="0"/>
            </w:tcBorders>
            <w:noWrap w:val="0"/>
            <w:vAlign w:val="center"/>
          </w:tcPr>
          <w:p w14:paraId="60C6B0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-3.3</w:t>
            </w:r>
          </w:p>
        </w:tc>
        <w:tc>
          <w:tcPr>
            <w:tcW w:w="550" w:type="dxa"/>
            <w:tcBorders>
              <w:left w:val="single" w:color="auto" w:sz="4" w:space="0"/>
            </w:tcBorders>
            <w:noWrap w:val="0"/>
            <w:vAlign w:val="center"/>
          </w:tcPr>
          <w:p w14:paraId="2544B8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eastAsia"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4.6</w:t>
            </w:r>
          </w:p>
        </w:tc>
      </w:tr>
      <w:tr w14:paraId="3994B040">
        <w:tblPrEx>
          <w:tblCellMar>
            <w:top w:w="15" w:type="dxa"/>
            <w:left w:w="108" w:type="dxa"/>
            <w:bottom w:w="15" w:type="dxa"/>
            <w:right w:w="108" w:type="dxa"/>
          </w:tblCellMar>
        </w:tblPrEx>
        <w:trPr>
          <w:trHeight w:val="471" w:hRule="exact"/>
          <w:jc w:val="center"/>
        </w:trPr>
        <w:tc>
          <w:tcPr>
            <w:tcW w:w="1704" w:type="dxa"/>
            <w:tcBorders>
              <w:right w:val="single" w:color="auto" w:sz="6" w:space="0"/>
            </w:tcBorders>
            <w:noWrap w:val="0"/>
            <w:vAlign w:val="center"/>
          </w:tcPr>
          <w:p w14:paraId="069A4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rPr>
            </w:pPr>
            <w:r>
              <w:rPr>
                <w:rFonts w:hint="eastAsia" w:eastAsia="黑体" w:cs="Times New Roman"/>
                <w:color w:val="auto"/>
                <w:kern w:val="0"/>
                <w:lang w:val="en-US" w:eastAsia="zh-CN"/>
              </w:rPr>
              <w:t>4、</w:t>
            </w:r>
            <w:r>
              <w:rPr>
                <w:rFonts w:hint="default" w:hAnsi="黑体" w:eastAsia="黑体" w:cs="Times New Roman"/>
                <w:color w:val="auto"/>
                <w:kern w:val="0"/>
              </w:rPr>
              <w:t>岔河镇</w:t>
            </w:r>
          </w:p>
        </w:tc>
        <w:tc>
          <w:tcPr>
            <w:tcW w:w="777" w:type="dxa"/>
            <w:tcBorders>
              <w:left w:val="single" w:color="auto" w:sz="6" w:space="0"/>
              <w:right w:val="single" w:color="auto" w:sz="4" w:space="0"/>
            </w:tcBorders>
            <w:noWrap w:val="0"/>
            <w:vAlign w:val="center"/>
          </w:tcPr>
          <w:p w14:paraId="52026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7888</w:t>
            </w:r>
          </w:p>
        </w:tc>
        <w:tc>
          <w:tcPr>
            <w:tcW w:w="777" w:type="dxa"/>
            <w:tcBorders>
              <w:left w:val="single" w:color="auto" w:sz="4" w:space="0"/>
              <w:right w:val="single" w:color="auto" w:sz="4" w:space="0"/>
            </w:tcBorders>
            <w:noWrap w:val="0"/>
            <w:vAlign w:val="center"/>
          </w:tcPr>
          <w:p w14:paraId="72F1D4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18693</w:t>
            </w:r>
          </w:p>
        </w:tc>
        <w:tc>
          <w:tcPr>
            <w:tcW w:w="777" w:type="dxa"/>
            <w:tcBorders>
              <w:left w:val="single" w:color="auto" w:sz="6" w:space="0"/>
              <w:right w:val="single" w:color="auto" w:sz="4" w:space="0"/>
            </w:tcBorders>
            <w:noWrap w:val="0"/>
            <w:vAlign w:val="center"/>
          </w:tcPr>
          <w:p w14:paraId="33FAA8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9924</w:t>
            </w:r>
          </w:p>
        </w:tc>
        <w:tc>
          <w:tcPr>
            <w:tcW w:w="777" w:type="dxa"/>
            <w:tcBorders>
              <w:left w:val="single" w:color="auto" w:sz="6" w:space="0"/>
              <w:right w:val="single" w:color="auto" w:sz="4" w:space="0"/>
            </w:tcBorders>
            <w:noWrap w:val="0"/>
            <w:vAlign w:val="center"/>
          </w:tcPr>
          <w:p w14:paraId="1FCBB7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19191</w:t>
            </w:r>
          </w:p>
        </w:tc>
        <w:tc>
          <w:tcPr>
            <w:tcW w:w="575" w:type="dxa"/>
            <w:tcBorders>
              <w:left w:val="single" w:color="auto" w:sz="6" w:space="0"/>
              <w:right w:val="single" w:color="auto" w:sz="4" w:space="0"/>
            </w:tcBorders>
            <w:noWrap w:val="0"/>
            <w:vAlign w:val="center"/>
          </w:tcPr>
          <w:p w14:paraId="1FFDF4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-20.5</w:t>
            </w:r>
          </w:p>
        </w:tc>
        <w:tc>
          <w:tcPr>
            <w:tcW w:w="550" w:type="dxa"/>
            <w:tcBorders>
              <w:left w:val="single" w:color="auto" w:sz="4" w:space="0"/>
            </w:tcBorders>
            <w:noWrap w:val="0"/>
            <w:vAlign w:val="center"/>
          </w:tcPr>
          <w:p w14:paraId="7BF0A7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eastAsia"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-2.6</w:t>
            </w:r>
          </w:p>
        </w:tc>
      </w:tr>
      <w:tr w14:paraId="422E3882">
        <w:tblPrEx>
          <w:tblCellMar>
            <w:top w:w="15" w:type="dxa"/>
            <w:left w:w="108" w:type="dxa"/>
            <w:bottom w:w="15" w:type="dxa"/>
            <w:right w:w="108" w:type="dxa"/>
          </w:tblCellMar>
        </w:tblPrEx>
        <w:trPr>
          <w:trHeight w:val="471" w:hRule="exact"/>
          <w:jc w:val="center"/>
        </w:trPr>
        <w:tc>
          <w:tcPr>
            <w:tcW w:w="1704" w:type="dxa"/>
            <w:tcBorders>
              <w:right w:val="single" w:color="auto" w:sz="6" w:space="0"/>
            </w:tcBorders>
            <w:noWrap w:val="0"/>
            <w:vAlign w:val="center"/>
          </w:tcPr>
          <w:p w14:paraId="274DD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rPr>
            </w:pPr>
            <w:r>
              <w:rPr>
                <w:rFonts w:hint="eastAsia" w:eastAsia="黑体" w:cs="Times New Roman"/>
                <w:color w:val="auto"/>
                <w:kern w:val="0"/>
                <w:lang w:val="en-US" w:eastAsia="zh-CN"/>
              </w:rPr>
              <w:t>5、</w:t>
            </w:r>
            <w:r>
              <w:rPr>
                <w:rFonts w:hint="default" w:hAnsi="黑体" w:eastAsia="黑体" w:cs="Times New Roman"/>
                <w:color w:val="auto"/>
                <w:kern w:val="0"/>
              </w:rPr>
              <w:t>东双沟镇</w:t>
            </w:r>
          </w:p>
        </w:tc>
        <w:tc>
          <w:tcPr>
            <w:tcW w:w="777" w:type="dxa"/>
            <w:tcBorders>
              <w:left w:val="single" w:color="auto" w:sz="6" w:space="0"/>
              <w:right w:val="single" w:color="auto" w:sz="4" w:space="0"/>
            </w:tcBorders>
            <w:noWrap w:val="0"/>
            <w:vAlign w:val="center"/>
          </w:tcPr>
          <w:p w14:paraId="66FED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14295</w:t>
            </w:r>
          </w:p>
        </w:tc>
        <w:tc>
          <w:tcPr>
            <w:tcW w:w="777" w:type="dxa"/>
            <w:tcBorders>
              <w:left w:val="single" w:color="auto" w:sz="4" w:space="0"/>
              <w:right w:val="single" w:color="auto" w:sz="4" w:space="0"/>
            </w:tcBorders>
            <w:noWrap w:val="0"/>
            <w:vAlign w:val="center"/>
          </w:tcPr>
          <w:p w14:paraId="2BB227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34384</w:t>
            </w:r>
          </w:p>
        </w:tc>
        <w:tc>
          <w:tcPr>
            <w:tcW w:w="777" w:type="dxa"/>
            <w:tcBorders>
              <w:left w:val="single" w:color="auto" w:sz="6" w:space="0"/>
              <w:right w:val="single" w:color="auto" w:sz="4" w:space="0"/>
            </w:tcBorders>
            <w:noWrap w:val="0"/>
            <w:vAlign w:val="center"/>
          </w:tcPr>
          <w:p w14:paraId="45EB03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10713</w:t>
            </w:r>
          </w:p>
        </w:tc>
        <w:tc>
          <w:tcPr>
            <w:tcW w:w="777" w:type="dxa"/>
            <w:tcBorders>
              <w:left w:val="single" w:color="auto" w:sz="6" w:space="0"/>
              <w:right w:val="single" w:color="auto" w:sz="4" w:space="0"/>
            </w:tcBorders>
            <w:noWrap w:val="0"/>
            <w:vAlign w:val="center"/>
          </w:tcPr>
          <w:p w14:paraId="68D486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23446</w:t>
            </w:r>
          </w:p>
        </w:tc>
        <w:tc>
          <w:tcPr>
            <w:tcW w:w="575" w:type="dxa"/>
            <w:tcBorders>
              <w:left w:val="single" w:color="auto" w:sz="6" w:space="0"/>
              <w:right w:val="single" w:color="auto" w:sz="4" w:space="0"/>
            </w:tcBorders>
            <w:noWrap w:val="0"/>
            <w:vAlign w:val="center"/>
          </w:tcPr>
          <w:p w14:paraId="1FC896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33.4</w:t>
            </w:r>
          </w:p>
        </w:tc>
        <w:tc>
          <w:tcPr>
            <w:tcW w:w="550" w:type="dxa"/>
            <w:tcBorders>
              <w:left w:val="single" w:color="auto" w:sz="4" w:space="0"/>
            </w:tcBorders>
            <w:noWrap w:val="0"/>
            <w:vAlign w:val="center"/>
          </w:tcPr>
          <w:p w14:paraId="614CB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eastAsia"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46.7</w:t>
            </w:r>
          </w:p>
        </w:tc>
      </w:tr>
      <w:tr w14:paraId="394FBC39">
        <w:tblPrEx>
          <w:tblCellMar>
            <w:top w:w="15" w:type="dxa"/>
            <w:left w:w="108" w:type="dxa"/>
            <w:bottom w:w="15" w:type="dxa"/>
            <w:right w:w="108" w:type="dxa"/>
          </w:tblCellMar>
        </w:tblPrEx>
        <w:trPr>
          <w:trHeight w:val="471" w:hRule="exact"/>
          <w:jc w:val="center"/>
        </w:trPr>
        <w:tc>
          <w:tcPr>
            <w:tcW w:w="1704" w:type="dxa"/>
            <w:tcBorders>
              <w:right w:val="single" w:color="auto" w:sz="6" w:space="0"/>
            </w:tcBorders>
            <w:noWrap w:val="0"/>
            <w:vAlign w:val="center"/>
          </w:tcPr>
          <w:p w14:paraId="23E31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rPr>
            </w:pPr>
            <w:r>
              <w:rPr>
                <w:rFonts w:hint="eastAsia" w:eastAsia="黑体" w:cs="Times New Roman"/>
                <w:color w:val="auto"/>
                <w:kern w:val="0"/>
                <w:lang w:val="en-US" w:eastAsia="zh-CN"/>
              </w:rPr>
              <w:t>6、</w:t>
            </w:r>
            <w:r>
              <w:rPr>
                <w:rFonts w:hint="default" w:hAnsi="黑体" w:eastAsia="黑体" w:cs="Times New Roman"/>
                <w:color w:val="auto"/>
                <w:kern w:val="0"/>
              </w:rPr>
              <w:t>三河镇</w:t>
            </w:r>
          </w:p>
        </w:tc>
        <w:tc>
          <w:tcPr>
            <w:tcW w:w="777" w:type="dxa"/>
            <w:tcBorders>
              <w:left w:val="single" w:color="auto" w:sz="6" w:space="0"/>
              <w:right w:val="single" w:color="auto" w:sz="4" w:space="0"/>
            </w:tcBorders>
            <w:noWrap w:val="0"/>
            <w:vAlign w:val="center"/>
          </w:tcPr>
          <w:p w14:paraId="73961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11072</w:t>
            </w:r>
          </w:p>
        </w:tc>
        <w:tc>
          <w:tcPr>
            <w:tcW w:w="777" w:type="dxa"/>
            <w:tcBorders>
              <w:left w:val="single" w:color="auto" w:sz="4" w:space="0"/>
              <w:right w:val="single" w:color="auto" w:sz="4" w:space="0"/>
            </w:tcBorders>
            <w:noWrap w:val="0"/>
            <w:vAlign w:val="center"/>
          </w:tcPr>
          <w:p w14:paraId="4556E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27119</w:t>
            </w:r>
          </w:p>
        </w:tc>
        <w:tc>
          <w:tcPr>
            <w:tcW w:w="777" w:type="dxa"/>
            <w:tcBorders>
              <w:left w:val="single" w:color="auto" w:sz="6" w:space="0"/>
              <w:right w:val="single" w:color="auto" w:sz="4" w:space="0"/>
            </w:tcBorders>
            <w:noWrap w:val="0"/>
            <w:vAlign w:val="center"/>
          </w:tcPr>
          <w:p w14:paraId="7BD979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11891</w:t>
            </w:r>
          </w:p>
        </w:tc>
        <w:tc>
          <w:tcPr>
            <w:tcW w:w="777" w:type="dxa"/>
            <w:tcBorders>
              <w:left w:val="single" w:color="auto" w:sz="6" w:space="0"/>
              <w:right w:val="single" w:color="auto" w:sz="4" w:space="0"/>
            </w:tcBorders>
            <w:noWrap w:val="0"/>
            <w:vAlign w:val="center"/>
          </w:tcPr>
          <w:p w14:paraId="0D10B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24887</w:t>
            </w:r>
          </w:p>
        </w:tc>
        <w:tc>
          <w:tcPr>
            <w:tcW w:w="575" w:type="dxa"/>
            <w:tcBorders>
              <w:left w:val="single" w:color="auto" w:sz="6" w:space="0"/>
              <w:right w:val="single" w:color="auto" w:sz="4" w:space="0"/>
            </w:tcBorders>
            <w:noWrap w:val="0"/>
            <w:vAlign w:val="center"/>
          </w:tcPr>
          <w:p w14:paraId="62165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-6.9</w:t>
            </w:r>
          </w:p>
        </w:tc>
        <w:tc>
          <w:tcPr>
            <w:tcW w:w="550" w:type="dxa"/>
            <w:tcBorders>
              <w:left w:val="single" w:color="auto" w:sz="4" w:space="0"/>
            </w:tcBorders>
            <w:noWrap w:val="0"/>
            <w:vAlign w:val="center"/>
          </w:tcPr>
          <w:p w14:paraId="1C88FD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eastAsia"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9.0</w:t>
            </w:r>
          </w:p>
        </w:tc>
      </w:tr>
      <w:tr w14:paraId="1AE750B3">
        <w:tblPrEx>
          <w:tblCellMar>
            <w:top w:w="15" w:type="dxa"/>
            <w:left w:w="108" w:type="dxa"/>
            <w:bottom w:w="15" w:type="dxa"/>
            <w:right w:w="108" w:type="dxa"/>
          </w:tblCellMar>
        </w:tblPrEx>
        <w:trPr>
          <w:trHeight w:val="471" w:hRule="exact"/>
          <w:jc w:val="center"/>
        </w:trPr>
        <w:tc>
          <w:tcPr>
            <w:tcW w:w="1704" w:type="dxa"/>
            <w:tcBorders>
              <w:right w:val="single" w:color="auto" w:sz="6" w:space="0"/>
            </w:tcBorders>
            <w:noWrap w:val="0"/>
            <w:vAlign w:val="center"/>
          </w:tcPr>
          <w:p w14:paraId="097BC8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rPr>
            </w:pPr>
            <w:r>
              <w:rPr>
                <w:rFonts w:hint="eastAsia" w:eastAsia="黑体" w:cs="Times New Roman"/>
                <w:color w:val="auto"/>
                <w:kern w:val="0"/>
                <w:lang w:val="en-US" w:eastAsia="zh-CN"/>
              </w:rPr>
              <w:t>7、</w:t>
            </w:r>
            <w:r>
              <w:rPr>
                <w:rFonts w:hint="default" w:hAnsi="黑体" w:eastAsia="黑体" w:cs="Times New Roman"/>
                <w:color w:val="auto"/>
                <w:kern w:val="0"/>
              </w:rPr>
              <w:t>蒋坝镇</w:t>
            </w:r>
          </w:p>
        </w:tc>
        <w:tc>
          <w:tcPr>
            <w:tcW w:w="777" w:type="dxa"/>
            <w:tcBorders>
              <w:left w:val="single" w:color="auto" w:sz="6" w:space="0"/>
              <w:right w:val="single" w:color="auto" w:sz="4" w:space="0"/>
            </w:tcBorders>
            <w:noWrap w:val="0"/>
            <w:vAlign w:val="center"/>
          </w:tcPr>
          <w:p w14:paraId="401F4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10311</w:t>
            </w:r>
          </w:p>
        </w:tc>
        <w:tc>
          <w:tcPr>
            <w:tcW w:w="777" w:type="dxa"/>
            <w:tcBorders>
              <w:left w:val="single" w:color="auto" w:sz="4" w:space="0"/>
              <w:right w:val="single" w:color="auto" w:sz="4" w:space="0"/>
            </w:tcBorders>
            <w:noWrap w:val="0"/>
            <w:vAlign w:val="center"/>
          </w:tcPr>
          <w:p w14:paraId="28D86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26081</w:t>
            </w:r>
          </w:p>
        </w:tc>
        <w:tc>
          <w:tcPr>
            <w:tcW w:w="777" w:type="dxa"/>
            <w:tcBorders>
              <w:left w:val="single" w:color="auto" w:sz="6" w:space="0"/>
              <w:right w:val="single" w:color="auto" w:sz="4" w:space="0"/>
            </w:tcBorders>
            <w:noWrap w:val="0"/>
            <w:vAlign w:val="center"/>
          </w:tcPr>
          <w:p w14:paraId="6874D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11522</w:t>
            </w:r>
          </w:p>
        </w:tc>
        <w:tc>
          <w:tcPr>
            <w:tcW w:w="777" w:type="dxa"/>
            <w:tcBorders>
              <w:left w:val="single" w:color="auto" w:sz="6" w:space="0"/>
              <w:right w:val="single" w:color="auto" w:sz="4" w:space="0"/>
            </w:tcBorders>
            <w:noWrap w:val="0"/>
            <w:vAlign w:val="center"/>
          </w:tcPr>
          <w:p w14:paraId="61518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23212</w:t>
            </w:r>
          </w:p>
        </w:tc>
        <w:tc>
          <w:tcPr>
            <w:tcW w:w="575" w:type="dxa"/>
            <w:tcBorders>
              <w:left w:val="single" w:color="auto" w:sz="6" w:space="0"/>
              <w:right w:val="single" w:color="auto" w:sz="4" w:space="0"/>
            </w:tcBorders>
            <w:noWrap w:val="0"/>
            <w:vAlign w:val="center"/>
          </w:tcPr>
          <w:p w14:paraId="4B8D26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-10.5</w:t>
            </w:r>
          </w:p>
        </w:tc>
        <w:tc>
          <w:tcPr>
            <w:tcW w:w="550" w:type="dxa"/>
            <w:tcBorders>
              <w:left w:val="single" w:color="auto" w:sz="4" w:space="0"/>
            </w:tcBorders>
            <w:noWrap w:val="0"/>
            <w:vAlign w:val="center"/>
          </w:tcPr>
          <w:p w14:paraId="0CFE9F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eastAsia"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12.4</w:t>
            </w:r>
          </w:p>
        </w:tc>
      </w:tr>
      <w:tr w14:paraId="1106CE8F">
        <w:tblPrEx>
          <w:tblCellMar>
            <w:top w:w="15" w:type="dxa"/>
            <w:left w:w="108" w:type="dxa"/>
            <w:bottom w:w="15" w:type="dxa"/>
            <w:right w:w="108" w:type="dxa"/>
          </w:tblCellMar>
        </w:tblPrEx>
        <w:trPr>
          <w:trHeight w:val="471" w:hRule="exact"/>
          <w:jc w:val="center"/>
        </w:trPr>
        <w:tc>
          <w:tcPr>
            <w:tcW w:w="1704" w:type="dxa"/>
            <w:tcBorders>
              <w:bottom w:val="nil"/>
              <w:right w:val="single" w:color="auto" w:sz="6" w:space="0"/>
            </w:tcBorders>
            <w:noWrap w:val="0"/>
            <w:vAlign w:val="center"/>
          </w:tcPr>
          <w:p w14:paraId="40366F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rPr>
            </w:pPr>
            <w:r>
              <w:rPr>
                <w:rFonts w:hint="eastAsia" w:eastAsia="黑体" w:cs="Times New Roman"/>
                <w:color w:val="auto"/>
                <w:kern w:val="0"/>
                <w:lang w:val="en-US" w:eastAsia="zh-CN"/>
              </w:rPr>
              <w:t>8、</w:t>
            </w:r>
            <w:r>
              <w:rPr>
                <w:rFonts w:hint="default" w:eastAsia="黑体" w:cs="Times New Roman"/>
                <w:color w:val="auto"/>
                <w:kern w:val="0"/>
              </w:rPr>
              <w:t>西顺河镇</w:t>
            </w:r>
          </w:p>
        </w:tc>
        <w:tc>
          <w:tcPr>
            <w:tcW w:w="777" w:type="dxa"/>
            <w:tcBorders>
              <w:left w:val="single" w:color="auto" w:sz="6" w:space="0"/>
              <w:bottom w:val="nil"/>
              <w:right w:val="single" w:color="auto" w:sz="4" w:space="0"/>
            </w:tcBorders>
            <w:noWrap w:val="0"/>
            <w:vAlign w:val="center"/>
          </w:tcPr>
          <w:p w14:paraId="6276B3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14850</w:t>
            </w:r>
          </w:p>
        </w:tc>
        <w:tc>
          <w:tcPr>
            <w:tcW w:w="777" w:type="dxa"/>
            <w:tcBorders>
              <w:left w:val="single" w:color="auto" w:sz="4" w:space="0"/>
              <w:bottom w:val="nil"/>
              <w:right w:val="single" w:color="auto" w:sz="4" w:space="0"/>
            </w:tcBorders>
            <w:noWrap w:val="0"/>
            <w:vAlign w:val="center"/>
          </w:tcPr>
          <w:p w14:paraId="2E95E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33736</w:t>
            </w:r>
          </w:p>
        </w:tc>
        <w:tc>
          <w:tcPr>
            <w:tcW w:w="777" w:type="dxa"/>
            <w:tcBorders>
              <w:left w:val="single" w:color="auto" w:sz="6" w:space="0"/>
              <w:bottom w:val="nil"/>
              <w:right w:val="single" w:color="auto" w:sz="4" w:space="0"/>
            </w:tcBorders>
            <w:noWrap w:val="0"/>
            <w:vAlign w:val="center"/>
          </w:tcPr>
          <w:p w14:paraId="31AA2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15966</w:t>
            </w:r>
          </w:p>
        </w:tc>
        <w:tc>
          <w:tcPr>
            <w:tcW w:w="777" w:type="dxa"/>
            <w:tcBorders>
              <w:left w:val="single" w:color="auto" w:sz="6" w:space="0"/>
              <w:bottom w:val="nil"/>
              <w:right w:val="single" w:color="auto" w:sz="4" w:space="0"/>
            </w:tcBorders>
            <w:noWrap w:val="0"/>
            <w:vAlign w:val="center"/>
          </w:tcPr>
          <w:p w14:paraId="1D335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36051</w:t>
            </w:r>
          </w:p>
        </w:tc>
        <w:tc>
          <w:tcPr>
            <w:tcW w:w="575" w:type="dxa"/>
            <w:tcBorders>
              <w:left w:val="single" w:color="auto" w:sz="6" w:space="0"/>
              <w:bottom w:val="nil"/>
              <w:right w:val="single" w:color="auto" w:sz="4" w:space="0"/>
            </w:tcBorders>
            <w:noWrap w:val="0"/>
            <w:vAlign w:val="center"/>
          </w:tcPr>
          <w:p w14:paraId="5BDD4B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eastAsia"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-7.0</w:t>
            </w:r>
          </w:p>
        </w:tc>
        <w:tc>
          <w:tcPr>
            <w:tcW w:w="550" w:type="dxa"/>
            <w:tcBorders>
              <w:left w:val="single" w:color="auto" w:sz="4" w:space="0"/>
              <w:bottom w:val="nil"/>
            </w:tcBorders>
            <w:noWrap w:val="0"/>
            <w:vAlign w:val="center"/>
          </w:tcPr>
          <w:p w14:paraId="6978BA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eastAsia"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-6.4</w:t>
            </w:r>
          </w:p>
        </w:tc>
      </w:tr>
      <w:tr w14:paraId="5F783C4F">
        <w:tblPrEx>
          <w:tblCellMar>
            <w:top w:w="15" w:type="dxa"/>
            <w:left w:w="108" w:type="dxa"/>
            <w:bottom w:w="15" w:type="dxa"/>
            <w:right w:w="108" w:type="dxa"/>
          </w:tblCellMar>
        </w:tblPrEx>
        <w:trPr>
          <w:trHeight w:val="471" w:hRule="exact"/>
          <w:jc w:val="center"/>
        </w:trPr>
        <w:tc>
          <w:tcPr>
            <w:tcW w:w="1704" w:type="dxa"/>
            <w:tcBorders>
              <w:top w:val="nil"/>
              <w:bottom w:val="single" w:color="auto" w:sz="12" w:space="0"/>
              <w:right w:val="single" w:color="auto" w:sz="6" w:space="0"/>
            </w:tcBorders>
            <w:noWrap w:val="0"/>
            <w:vAlign w:val="center"/>
          </w:tcPr>
          <w:p w14:paraId="2A8BD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rPr>
            </w:pPr>
            <w:r>
              <w:rPr>
                <w:rFonts w:hint="eastAsia" w:eastAsia="黑体" w:cs="Times New Roman"/>
                <w:color w:val="auto"/>
                <w:kern w:val="0"/>
                <w:lang w:val="en-US" w:eastAsia="zh-CN"/>
              </w:rPr>
              <w:t>9、</w:t>
            </w:r>
            <w:r>
              <w:rPr>
                <w:rFonts w:hint="eastAsia" w:eastAsia="黑体" w:cs="Times New Roman"/>
                <w:color w:val="auto"/>
                <w:kern w:val="0"/>
              </w:rPr>
              <w:t>老子山镇</w:t>
            </w:r>
          </w:p>
        </w:tc>
        <w:tc>
          <w:tcPr>
            <w:tcW w:w="777" w:type="dxa"/>
            <w:tcBorders>
              <w:top w:val="nil"/>
              <w:left w:val="single" w:color="auto" w:sz="6" w:space="0"/>
              <w:bottom w:val="single" w:color="auto" w:sz="12" w:space="0"/>
              <w:right w:val="single" w:color="auto" w:sz="4" w:space="0"/>
            </w:tcBorders>
            <w:noWrap w:val="0"/>
            <w:vAlign w:val="center"/>
          </w:tcPr>
          <w:p w14:paraId="7B1886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1860</w:t>
            </w:r>
          </w:p>
        </w:tc>
        <w:tc>
          <w:tcPr>
            <w:tcW w:w="777" w:type="dxa"/>
            <w:tcBorders>
              <w:top w:val="nil"/>
              <w:left w:val="single" w:color="auto" w:sz="4" w:space="0"/>
              <w:bottom w:val="single" w:color="auto" w:sz="12" w:space="0"/>
              <w:right w:val="single" w:color="auto" w:sz="4" w:space="0"/>
            </w:tcBorders>
            <w:noWrap w:val="0"/>
            <w:vAlign w:val="center"/>
          </w:tcPr>
          <w:p w14:paraId="0DDF68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5378</w:t>
            </w:r>
          </w:p>
        </w:tc>
        <w:tc>
          <w:tcPr>
            <w:tcW w:w="777" w:type="dxa"/>
            <w:tcBorders>
              <w:top w:val="nil"/>
              <w:left w:val="single" w:color="auto" w:sz="6" w:space="0"/>
              <w:bottom w:val="single" w:color="auto" w:sz="12" w:space="0"/>
              <w:right w:val="single" w:color="auto" w:sz="4" w:space="0"/>
            </w:tcBorders>
            <w:noWrap w:val="0"/>
            <w:vAlign w:val="center"/>
          </w:tcPr>
          <w:p w14:paraId="1C281D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3013</w:t>
            </w:r>
          </w:p>
        </w:tc>
        <w:tc>
          <w:tcPr>
            <w:tcW w:w="777" w:type="dxa"/>
            <w:tcBorders>
              <w:top w:val="nil"/>
              <w:left w:val="single" w:color="auto" w:sz="6" w:space="0"/>
              <w:bottom w:val="single" w:color="auto" w:sz="12" w:space="0"/>
              <w:right w:val="single" w:color="auto" w:sz="4" w:space="0"/>
            </w:tcBorders>
            <w:noWrap w:val="0"/>
            <w:vAlign w:val="center"/>
          </w:tcPr>
          <w:p w14:paraId="364F25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21" w:rightChars="-10"/>
              <w:jc w:val="center"/>
              <w:textAlignment w:val="auto"/>
              <w:rPr>
                <w:rFonts w:hint="default" w:ascii="Times New Roman" w:hAnsi="Times New Roman" w:eastAsia="宋体" w:cs="Times New Roman"/>
                <w:i w:val="0"/>
                <w:iCs w:val="0"/>
                <w:color w:val="auto"/>
                <w:spacing w:val="-6"/>
                <w:kern w:val="0"/>
                <w:sz w:val="21"/>
                <w:szCs w:val="21"/>
                <w:u w:val="none"/>
                <w:lang w:val="en-US" w:eastAsia="zh-CN" w:bidi="ar"/>
              </w:rPr>
            </w:pPr>
            <w:r>
              <w:rPr>
                <w:rFonts w:hint="eastAsia" w:ascii="Times New Roman" w:hAnsi="Times New Roman" w:eastAsia="宋体" w:cs="Times New Roman"/>
                <w:i w:val="0"/>
                <w:iCs w:val="0"/>
                <w:color w:val="auto"/>
                <w:spacing w:val="-6"/>
                <w:kern w:val="0"/>
                <w:sz w:val="21"/>
                <w:szCs w:val="21"/>
                <w:u w:val="none"/>
                <w:lang w:val="en-US" w:eastAsia="zh-CN" w:bidi="ar"/>
              </w:rPr>
              <w:t>6078</w:t>
            </w:r>
          </w:p>
        </w:tc>
        <w:tc>
          <w:tcPr>
            <w:tcW w:w="575" w:type="dxa"/>
            <w:tcBorders>
              <w:top w:val="nil"/>
              <w:left w:val="single" w:color="auto" w:sz="6" w:space="0"/>
              <w:bottom w:val="single" w:color="auto" w:sz="12" w:space="0"/>
              <w:right w:val="single" w:color="auto" w:sz="4" w:space="0"/>
            </w:tcBorders>
            <w:noWrap w:val="0"/>
            <w:vAlign w:val="center"/>
          </w:tcPr>
          <w:p w14:paraId="043BCC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eastAsia"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-38.3</w:t>
            </w:r>
          </w:p>
        </w:tc>
        <w:tc>
          <w:tcPr>
            <w:tcW w:w="550" w:type="dxa"/>
            <w:tcBorders>
              <w:top w:val="nil"/>
              <w:left w:val="single" w:color="auto" w:sz="4" w:space="0"/>
              <w:bottom w:val="single" w:color="auto" w:sz="12" w:space="0"/>
            </w:tcBorders>
            <w:noWrap w:val="0"/>
            <w:vAlign w:val="center"/>
          </w:tcPr>
          <w:p w14:paraId="37F28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63" w:rightChars="-30"/>
              <w:jc w:val="center"/>
              <w:textAlignment w:val="auto"/>
              <w:rPr>
                <w:rFonts w:hint="eastAsia" w:ascii="Times New Roman" w:hAnsi="Times New Roman" w:eastAsia="宋体" w:cs="Times New Roman"/>
                <w:i w:val="0"/>
                <w:iCs w:val="0"/>
                <w:color w:val="auto"/>
                <w:spacing w:val="-6"/>
                <w:kern w:val="0"/>
                <w:sz w:val="21"/>
                <w:szCs w:val="21"/>
                <w:u w:val="none"/>
                <w:lang w:val="en-US" w:eastAsia="zh-CN" w:bidi="ar"/>
              </w:rPr>
            </w:pPr>
            <w:r>
              <w:rPr>
                <w:rFonts w:hint="default" w:ascii="Times New Roman" w:hAnsi="Times New Roman" w:eastAsia="宋体" w:cs="Times New Roman"/>
                <w:i w:val="0"/>
                <w:iCs w:val="0"/>
                <w:color w:val="auto"/>
                <w:spacing w:val="-6"/>
                <w:kern w:val="0"/>
                <w:sz w:val="21"/>
                <w:szCs w:val="21"/>
                <w:u w:val="none"/>
                <w:lang w:val="en-US" w:eastAsia="zh-CN" w:bidi="ar"/>
              </w:rPr>
              <w:t>-11.5</w:t>
            </w:r>
          </w:p>
        </w:tc>
      </w:tr>
    </w:tbl>
    <w:p w14:paraId="35C9A220">
      <w:pPr>
        <w:spacing w:line="40" w:lineRule="exact"/>
        <w:rPr>
          <w:rFonts w:cs="Times New Roman"/>
          <w:color w:val="000000"/>
        </w:rPr>
        <w:sectPr>
          <w:footerReference r:id="rId6" w:type="default"/>
          <w:pgSz w:w="8390" w:h="11905"/>
          <w:pgMar w:top="1417" w:right="1304" w:bottom="1417" w:left="1304"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5EDF3FC6">
      <w:pPr>
        <w:spacing w:line="40" w:lineRule="exact"/>
        <w:rPr>
          <w:rFonts w:cs="Times New Roman"/>
          <w:color w:val="000000"/>
        </w:rPr>
      </w:pPr>
    </w:p>
    <w:p w14:paraId="19830903">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kern w:val="44"/>
          <w:sz w:val="28"/>
          <w:szCs w:val="28"/>
          <w:lang w:val="en-US" w:eastAsia="zh-CN" w:bidi="ar-SA"/>
        </w:rPr>
      </w:pPr>
      <w:r>
        <w:rPr>
          <w:rFonts w:hint="eastAsia" w:ascii="黑体" w:hAnsi="黑体" w:eastAsia="黑体" w:cs="黑体"/>
          <w:b/>
          <w:kern w:val="44"/>
          <w:sz w:val="28"/>
          <w:szCs w:val="28"/>
          <w:lang w:val="en-US" w:eastAsia="zh-CN" w:bidi="ar-SA"/>
        </w:rPr>
        <w:t>规模以上工业经济效益</w:t>
      </w:r>
    </w:p>
    <w:p w14:paraId="13615D47">
      <w:pPr>
        <w:spacing w:before="240" w:after="80"/>
        <w:jc w:val="right"/>
        <w:rPr>
          <w:rFonts w:eastAsia="黑体" w:cs="Times New Roman"/>
          <w:color w:val="000000"/>
          <w:kern w:val="0"/>
        </w:rPr>
      </w:pPr>
      <w:r>
        <w:rPr>
          <w:rFonts w:eastAsia="黑体" w:cs="Times New Roman"/>
          <w:color w:val="000000"/>
          <w:kern w:val="0"/>
        </w:rPr>
        <w:t>单位：</w:t>
      </w:r>
      <w:r>
        <w:rPr>
          <w:rFonts w:hint="eastAsia" w:eastAsia="黑体" w:cs="Times New Roman"/>
          <w:color w:val="000000"/>
          <w:kern w:val="0"/>
        </w:rPr>
        <w:t>万</w:t>
      </w:r>
      <w:r>
        <w:rPr>
          <w:rFonts w:eastAsia="黑体" w:cs="Times New Roman"/>
          <w:color w:val="000000"/>
          <w:kern w:val="0"/>
        </w:rPr>
        <w:t>元</w:t>
      </w:r>
    </w:p>
    <w:tbl>
      <w:tblPr>
        <w:tblStyle w:val="9"/>
        <w:tblW w:w="0" w:type="auto"/>
        <w:jc w:val="center"/>
        <w:tblLayout w:type="fixed"/>
        <w:tblCellMar>
          <w:top w:w="15" w:type="dxa"/>
          <w:left w:w="108" w:type="dxa"/>
          <w:bottom w:w="15" w:type="dxa"/>
          <w:right w:w="108" w:type="dxa"/>
        </w:tblCellMar>
      </w:tblPr>
      <w:tblGrid>
        <w:gridCol w:w="2532"/>
        <w:gridCol w:w="1530"/>
        <w:gridCol w:w="1718"/>
      </w:tblGrid>
      <w:tr w14:paraId="7D61A5D3">
        <w:tblPrEx>
          <w:tblCellMar>
            <w:top w:w="15" w:type="dxa"/>
            <w:left w:w="108" w:type="dxa"/>
            <w:bottom w:w="15" w:type="dxa"/>
            <w:right w:w="108" w:type="dxa"/>
          </w:tblCellMar>
        </w:tblPrEx>
        <w:trPr>
          <w:trHeight w:val="673" w:hRule="atLeast"/>
          <w:jc w:val="center"/>
        </w:trPr>
        <w:tc>
          <w:tcPr>
            <w:tcW w:w="2532" w:type="dxa"/>
            <w:tcBorders>
              <w:top w:val="single" w:color="auto" w:sz="12" w:space="0"/>
              <w:bottom w:val="single" w:color="auto" w:sz="6" w:space="0"/>
              <w:right w:val="single" w:color="auto" w:sz="6" w:space="0"/>
            </w:tcBorders>
            <w:noWrap w:val="0"/>
            <w:vAlign w:val="center"/>
          </w:tcPr>
          <w:p w14:paraId="39D9A7D4">
            <w:pPr>
              <w:keepNext w:val="0"/>
              <w:keepLines w:val="0"/>
              <w:widowControl/>
              <w:suppressLineNumbers w:val="0"/>
              <w:spacing w:before="0" w:beforeAutospacing="0" w:after="0" w:afterAutospacing="0"/>
              <w:ind w:left="0" w:right="0"/>
              <w:jc w:val="center"/>
              <w:rPr>
                <w:rFonts w:hint="default" w:eastAsia="黑体" w:cs="Times New Roman"/>
                <w:color w:val="000000"/>
                <w:kern w:val="0"/>
              </w:rPr>
            </w:pPr>
          </w:p>
        </w:tc>
        <w:tc>
          <w:tcPr>
            <w:tcW w:w="1530" w:type="dxa"/>
            <w:tcBorders>
              <w:top w:val="single" w:color="auto" w:sz="12" w:space="0"/>
              <w:left w:val="single" w:color="auto" w:sz="6" w:space="0"/>
              <w:bottom w:val="single" w:color="auto" w:sz="6" w:space="0"/>
              <w:right w:val="single" w:color="auto" w:sz="6" w:space="0"/>
            </w:tcBorders>
            <w:noWrap w:val="0"/>
            <w:vAlign w:val="center"/>
          </w:tcPr>
          <w:p w14:paraId="770E0378">
            <w:pPr>
              <w:keepNext w:val="0"/>
              <w:keepLines w:val="0"/>
              <w:widowControl/>
              <w:suppressLineNumbers w:val="0"/>
              <w:spacing w:before="0" w:beforeAutospacing="0" w:after="0" w:afterAutospacing="0"/>
              <w:ind w:left="0" w:right="0"/>
              <w:jc w:val="center"/>
              <w:rPr>
                <w:rFonts w:hint="default" w:eastAsia="黑体" w:cs="Times New Roman"/>
                <w:color w:val="000000"/>
                <w:kern w:val="0"/>
              </w:rPr>
            </w:pPr>
            <w:r>
              <w:rPr>
                <w:rFonts w:hint="default" w:hAnsi="黑体" w:eastAsia="黑体" w:cs="Times New Roman"/>
                <w:color w:val="000000"/>
                <w:kern w:val="0"/>
              </w:rPr>
              <w:t>累计</w:t>
            </w:r>
          </w:p>
        </w:tc>
        <w:tc>
          <w:tcPr>
            <w:tcW w:w="1718" w:type="dxa"/>
            <w:tcBorders>
              <w:top w:val="single" w:color="auto" w:sz="12" w:space="0"/>
              <w:left w:val="single" w:color="auto" w:sz="6" w:space="0"/>
              <w:bottom w:val="single" w:color="auto" w:sz="6" w:space="0"/>
            </w:tcBorders>
            <w:noWrap w:val="0"/>
            <w:vAlign w:val="center"/>
          </w:tcPr>
          <w:p w14:paraId="6A7A3602">
            <w:pPr>
              <w:keepNext w:val="0"/>
              <w:keepLines w:val="0"/>
              <w:widowControl/>
              <w:suppressLineNumbers w:val="0"/>
              <w:spacing w:before="0" w:beforeAutospacing="0" w:after="0" w:afterAutospacing="0"/>
              <w:ind w:left="0" w:right="0"/>
              <w:jc w:val="center"/>
              <w:rPr>
                <w:rFonts w:hint="default" w:eastAsia="黑体" w:cs="Times New Roman"/>
                <w:color w:val="000000"/>
                <w:kern w:val="0"/>
              </w:rPr>
            </w:pPr>
            <w:r>
              <w:rPr>
                <w:rFonts w:hint="eastAsia" w:ascii="黑体" w:hAnsi="黑体" w:eastAsia="黑体" w:cs="黑体"/>
                <w:color w:val="000000"/>
                <w:kern w:val="0"/>
              </w:rPr>
              <w:t>±</w:t>
            </w:r>
            <w:r>
              <w:rPr>
                <w:rFonts w:hint="default" w:eastAsia="黑体" w:cs="Times New Roman"/>
                <w:color w:val="000000"/>
                <w:kern w:val="0"/>
              </w:rPr>
              <w:t>%</w:t>
            </w:r>
          </w:p>
        </w:tc>
      </w:tr>
      <w:tr w14:paraId="69CFF5FC">
        <w:tblPrEx>
          <w:tblCellMar>
            <w:top w:w="15" w:type="dxa"/>
            <w:left w:w="108" w:type="dxa"/>
            <w:bottom w:w="15" w:type="dxa"/>
            <w:right w:w="108" w:type="dxa"/>
          </w:tblCellMar>
        </w:tblPrEx>
        <w:trPr>
          <w:cantSplit/>
          <w:trHeight w:val="416" w:hRule="exact"/>
          <w:jc w:val="center"/>
        </w:trPr>
        <w:tc>
          <w:tcPr>
            <w:tcW w:w="2532" w:type="dxa"/>
            <w:tcBorders>
              <w:top w:val="single" w:color="auto" w:sz="6" w:space="0"/>
              <w:right w:val="single" w:color="auto" w:sz="6" w:space="0"/>
            </w:tcBorders>
            <w:noWrap w:val="0"/>
            <w:vAlign w:val="center"/>
          </w:tcPr>
          <w:p w14:paraId="25F2986A">
            <w:pPr>
              <w:keepNext w:val="0"/>
              <w:keepLines w:val="0"/>
              <w:widowControl/>
              <w:suppressLineNumbers w:val="0"/>
              <w:spacing w:before="0" w:beforeAutospacing="0" w:after="0" w:afterAutospacing="0"/>
              <w:ind w:left="0" w:right="0"/>
              <w:rPr>
                <w:rFonts w:hint="default" w:ascii="黑体" w:hAnsi="黑体" w:eastAsia="黑体" w:cs="宋体"/>
                <w:color w:val="000000"/>
                <w:kern w:val="0"/>
              </w:rPr>
            </w:pPr>
            <w:r>
              <w:rPr>
                <w:rFonts w:hint="eastAsia" w:ascii="黑体" w:hAnsi="黑体" w:eastAsia="黑体" w:cs="宋体"/>
                <w:color w:val="000000"/>
                <w:kern w:val="0"/>
              </w:rPr>
              <w:t>企业单位数（个）</w:t>
            </w:r>
          </w:p>
        </w:tc>
        <w:tc>
          <w:tcPr>
            <w:tcW w:w="1530" w:type="dxa"/>
            <w:tcBorders>
              <w:top w:val="single" w:color="auto" w:sz="6" w:space="0"/>
              <w:left w:val="single" w:color="auto" w:sz="6" w:space="0"/>
              <w:right w:val="single" w:color="auto" w:sz="6" w:space="0"/>
            </w:tcBorders>
            <w:noWrap w:val="0"/>
            <w:vAlign w:val="center"/>
          </w:tcPr>
          <w:p w14:paraId="51AB82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296</w:t>
            </w:r>
          </w:p>
        </w:tc>
        <w:tc>
          <w:tcPr>
            <w:tcW w:w="1718" w:type="dxa"/>
            <w:tcBorders>
              <w:top w:val="single" w:color="auto" w:sz="6" w:space="0"/>
              <w:left w:val="single" w:color="auto" w:sz="6" w:space="0"/>
            </w:tcBorders>
            <w:noWrap w:val="0"/>
            <w:vAlign w:val="center"/>
          </w:tcPr>
          <w:p w14:paraId="107B9E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26BB99C">
        <w:tblPrEx>
          <w:tblCellMar>
            <w:top w:w="15" w:type="dxa"/>
            <w:left w:w="108" w:type="dxa"/>
            <w:bottom w:w="15" w:type="dxa"/>
            <w:right w:w="108" w:type="dxa"/>
          </w:tblCellMar>
        </w:tblPrEx>
        <w:trPr>
          <w:cantSplit/>
          <w:trHeight w:val="412" w:hRule="exact"/>
          <w:jc w:val="center"/>
        </w:trPr>
        <w:tc>
          <w:tcPr>
            <w:tcW w:w="2532" w:type="dxa"/>
            <w:tcBorders>
              <w:right w:val="single" w:color="auto" w:sz="6" w:space="0"/>
            </w:tcBorders>
            <w:noWrap w:val="0"/>
            <w:vAlign w:val="center"/>
          </w:tcPr>
          <w:p w14:paraId="34420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210" w:firstLineChars="100"/>
              <w:textAlignment w:val="auto"/>
              <w:rPr>
                <w:rFonts w:hint="default" w:ascii="黑体" w:hAnsi="黑体" w:eastAsia="黑体" w:cs="宋体"/>
                <w:color w:val="000000"/>
                <w:kern w:val="0"/>
              </w:rPr>
            </w:pPr>
            <w:r>
              <w:rPr>
                <w:rFonts w:hint="eastAsia" w:ascii="黑体" w:hAnsi="黑体" w:eastAsia="黑体" w:cs="宋体"/>
                <w:color w:val="000000"/>
                <w:kern w:val="0"/>
                <w:lang w:val="en-US" w:eastAsia="zh-CN"/>
              </w:rPr>
              <w:t>#</w:t>
            </w:r>
            <w:r>
              <w:rPr>
                <w:rFonts w:hint="eastAsia" w:ascii="黑体" w:hAnsi="黑体" w:eastAsia="黑体" w:cs="宋体"/>
                <w:color w:val="000000"/>
                <w:kern w:val="0"/>
              </w:rPr>
              <w:t>亏损企业(个）</w:t>
            </w:r>
          </w:p>
        </w:tc>
        <w:tc>
          <w:tcPr>
            <w:tcW w:w="1530" w:type="dxa"/>
            <w:tcBorders>
              <w:left w:val="single" w:color="auto" w:sz="6" w:space="0"/>
              <w:right w:val="single" w:color="auto" w:sz="6" w:space="0"/>
            </w:tcBorders>
            <w:noWrap w:val="0"/>
            <w:vAlign w:val="center"/>
          </w:tcPr>
          <w:p w14:paraId="1BECFB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118</w:t>
            </w:r>
          </w:p>
        </w:tc>
        <w:tc>
          <w:tcPr>
            <w:tcW w:w="1718" w:type="dxa"/>
            <w:tcBorders>
              <w:left w:val="single" w:color="auto" w:sz="6" w:space="0"/>
            </w:tcBorders>
            <w:noWrap w:val="0"/>
            <w:vAlign w:val="center"/>
          </w:tcPr>
          <w:p w14:paraId="412122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3.5</w:t>
            </w:r>
          </w:p>
        </w:tc>
      </w:tr>
      <w:tr w14:paraId="4E22859D">
        <w:tblPrEx>
          <w:tblCellMar>
            <w:top w:w="15" w:type="dxa"/>
            <w:left w:w="108" w:type="dxa"/>
            <w:bottom w:w="15" w:type="dxa"/>
            <w:right w:w="108" w:type="dxa"/>
          </w:tblCellMar>
        </w:tblPrEx>
        <w:trPr>
          <w:cantSplit/>
          <w:trHeight w:val="416" w:hRule="exact"/>
          <w:jc w:val="center"/>
        </w:trPr>
        <w:tc>
          <w:tcPr>
            <w:tcW w:w="2532" w:type="dxa"/>
            <w:tcBorders>
              <w:right w:val="single" w:color="auto" w:sz="6" w:space="0"/>
            </w:tcBorders>
            <w:noWrap w:val="0"/>
            <w:vAlign w:val="center"/>
          </w:tcPr>
          <w:p w14:paraId="6F7ECC9B">
            <w:pPr>
              <w:keepNext w:val="0"/>
              <w:keepLines w:val="0"/>
              <w:widowControl/>
              <w:suppressLineNumbers w:val="0"/>
              <w:spacing w:before="0" w:beforeAutospacing="0" w:after="0" w:afterAutospacing="0"/>
              <w:ind w:left="0" w:right="0"/>
              <w:rPr>
                <w:rFonts w:hint="default" w:ascii="黑体" w:hAnsi="黑体" w:eastAsia="黑体" w:cs="宋体"/>
                <w:color w:val="000000"/>
                <w:kern w:val="0"/>
              </w:rPr>
            </w:pPr>
            <w:r>
              <w:rPr>
                <w:rFonts w:hint="eastAsia" w:ascii="黑体" w:hAnsi="黑体" w:eastAsia="黑体" w:cs="宋体"/>
                <w:color w:val="000000"/>
                <w:kern w:val="0"/>
              </w:rPr>
              <w:t>营业收入</w:t>
            </w:r>
          </w:p>
        </w:tc>
        <w:tc>
          <w:tcPr>
            <w:tcW w:w="1530" w:type="dxa"/>
            <w:tcBorders>
              <w:left w:val="single" w:color="auto" w:sz="6" w:space="0"/>
              <w:right w:val="single" w:color="auto" w:sz="6" w:space="0"/>
            </w:tcBorders>
            <w:noWrap w:val="0"/>
            <w:vAlign w:val="center"/>
          </w:tcPr>
          <w:p w14:paraId="32BA1B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436609</w:t>
            </w:r>
          </w:p>
        </w:tc>
        <w:tc>
          <w:tcPr>
            <w:tcW w:w="1718" w:type="dxa"/>
            <w:tcBorders>
              <w:left w:val="single" w:color="auto" w:sz="6" w:space="0"/>
            </w:tcBorders>
            <w:noWrap w:val="0"/>
            <w:vAlign w:val="center"/>
          </w:tcPr>
          <w:p w14:paraId="068E9C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11.7</w:t>
            </w:r>
          </w:p>
        </w:tc>
      </w:tr>
      <w:tr w14:paraId="53E3D075">
        <w:tblPrEx>
          <w:tblCellMar>
            <w:top w:w="15" w:type="dxa"/>
            <w:left w:w="108" w:type="dxa"/>
            <w:bottom w:w="15" w:type="dxa"/>
            <w:right w:w="108" w:type="dxa"/>
          </w:tblCellMar>
        </w:tblPrEx>
        <w:trPr>
          <w:cantSplit/>
          <w:trHeight w:val="416" w:hRule="exact"/>
          <w:jc w:val="center"/>
        </w:trPr>
        <w:tc>
          <w:tcPr>
            <w:tcW w:w="2532" w:type="dxa"/>
            <w:tcBorders>
              <w:right w:val="single" w:color="auto" w:sz="6" w:space="0"/>
            </w:tcBorders>
            <w:noWrap w:val="0"/>
            <w:vAlign w:val="center"/>
          </w:tcPr>
          <w:p w14:paraId="278CD32F">
            <w:pPr>
              <w:keepNext w:val="0"/>
              <w:keepLines w:val="0"/>
              <w:widowControl/>
              <w:suppressLineNumbers w:val="0"/>
              <w:spacing w:before="0" w:beforeAutospacing="0" w:after="0" w:afterAutospacing="0"/>
              <w:ind w:left="0" w:right="0"/>
              <w:rPr>
                <w:rFonts w:hint="default" w:ascii="黑体" w:hAnsi="黑体" w:eastAsia="黑体" w:cs="宋体"/>
                <w:color w:val="000000"/>
                <w:kern w:val="0"/>
              </w:rPr>
            </w:pPr>
            <w:r>
              <w:rPr>
                <w:rFonts w:hint="eastAsia" w:ascii="黑体" w:hAnsi="黑体" w:eastAsia="黑体" w:cs="宋体"/>
                <w:color w:val="000000"/>
                <w:kern w:val="0"/>
              </w:rPr>
              <w:t>营业成本</w:t>
            </w:r>
          </w:p>
        </w:tc>
        <w:tc>
          <w:tcPr>
            <w:tcW w:w="1530" w:type="dxa"/>
            <w:tcBorders>
              <w:left w:val="single" w:color="auto" w:sz="6" w:space="0"/>
              <w:right w:val="single" w:color="auto" w:sz="6" w:space="0"/>
            </w:tcBorders>
            <w:noWrap w:val="0"/>
            <w:vAlign w:val="center"/>
          </w:tcPr>
          <w:p w14:paraId="2E089F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386010</w:t>
            </w:r>
          </w:p>
        </w:tc>
        <w:tc>
          <w:tcPr>
            <w:tcW w:w="1718" w:type="dxa"/>
            <w:tcBorders>
              <w:left w:val="single" w:color="auto" w:sz="6" w:space="0"/>
            </w:tcBorders>
            <w:noWrap w:val="0"/>
            <w:vAlign w:val="center"/>
          </w:tcPr>
          <w:p w14:paraId="767DED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10.2</w:t>
            </w:r>
          </w:p>
        </w:tc>
      </w:tr>
      <w:tr w14:paraId="2234B9BB">
        <w:tblPrEx>
          <w:tblCellMar>
            <w:top w:w="15" w:type="dxa"/>
            <w:left w:w="108" w:type="dxa"/>
            <w:bottom w:w="15" w:type="dxa"/>
            <w:right w:w="108" w:type="dxa"/>
          </w:tblCellMar>
        </w:tblPrEx>
        <w:trPr>
          <w:cantSplit/>
          <w:trHeight w:val="416" w:hRule="exact"/>
          <w:jc w:val="center"/>
        </w:trPr>
        <w:tc>
          <w:tcPr>
            <w:tcW w:w="2532" w:type="dxa"/>
            <w:tcBorders>
              <w:right w:val="single" w:color="auto" w:sz="6" w:space="0"/>
            </w:tcBorders>
            <w:noWrap w:val="0"/>
            <w:vAlign w:val="center"/>
          </w:tcPr>
          <w:p w14:paraId="7E9DE225">
            <w:pPr>
              <w:keepNext w:val="0"/>
              <w:keepLines w:val="0"/>
              <w:widowControl/>
              <w:suppressLineNumbers w:val="0"/>
              <w:spacing w:before="0" w:beforeAutospacing="0" w:after="0" w:afterAutospacing="0"/>
              <w:ind w:left="0" w:right="0"/>
              <w:rPr>
                <w:rFonts w:hint="default" w:ascii="黑体" w:hAnsi="黑体" w:eastAsia="黑体" w:cs="宋体"/>
                <w:color w:val="000000"/>
                <w:kern w:val="0"/>
              </w:rPr>
            </w:pPr>
            <w:r>
              <w:rPr>
                <w:rFonts w:hint="eastAsia" w:ascii="黑体" w:hAnsi="黑体" w:eastAsia="黑体" w:cs="宋体"/>
                <w:color w:val="000000"/>
                <w:kern w:val="0"/>
              </w:rPr>
              <w:t>税金及附加</w:t>
            </w:r>
          </w:p>
        </w:tc>
        <w:tc>
          <w:tcPr>
            <w:tcW w:w="1530" w:type="dxa"/>
            <w:tcBorders>
              <w:left w:val="single" w:color="auto" w:sz="6" w:space="0"/>
              <w:right w:val="single" w:color="auto" w:sz="6" w:space="0"/>
            </w:tcBorders>
            <w:noWrap w:val="0"/>
            <w:vAlign w:val="center"/>
          </w:tcPr>
          <w:p w14:paraId="1F5B65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2323</w:t>
            </w:r>
          </w:p>
        </w:tc>
        <w:tc>
          <w:tcPr>
            <w:tcW w:w="1718" w:type="dxa"/>
            <w:tcBorders>
              <w:left w:val="single" w:color="auto" w:sz="6" w:space="0"/>
            </w:tcBorders>
            <w:noWrap w:val="0"/>
            <w:vAlign w:val="center"/>
          </w:tcPr>
          <w:p w14:paraId="4551A2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19.6</w:t>
            </w:r>
          </w:p>
        </w:tc>
      </w:tr>
      <w:tr w14:paraId="65FBA132">
        <w:tblPrEx>
          <w:tblCellMar>
            <w:top w:w="15" w:type="dxa"/>
            <w:left w:w="108" w:type="dxa"/>
            <w:bottom w:w="15" w:type="dxa"/>
            <w:right w:w="108" w:type="dxa"/>
          </w:tblCellMar>
        </w:tblPrEx>
        <w:trPr>
          <w:cantSplit/>
          <w:trHeight w:val="416" w:hRule="exact"/>
          <w:jc w:val="center"/>
        </w:trPr>
        <w:tc>
          <w:tcPr>
            <w:tcW w:w="2532" w:type="dxa"/>
            <w:tcBorders>
              <w:right w:val="single" w:color="auto" w:sz="6" w:space="0"/>
            </w:tcBorders>
            <w:noWrap w:val="0"/>
            <w:vAlign w:val="center"/>
          </w:tcPr>
          <w:p w14:paraId="54EF5F67">
            <w:pPr>
              <w:keepNext w:val="0"/>
              <w:keepLines w:val="0"/>
              <w:widowControl/>
              <w:suppressLineNumbers w:val="0"/>
              <w:spacing w:before="0" w:beforeAutospacing="0" w:after="0" w:afterAutospacing="0"/>
              <w:ind w:left="0" w:right="0"/>
              <w:rPr>
                <w:rFonts w:hint="default" w:ascii="黑体" w:hAnsi="黑体" w:eastAsia="黑体" w:cs="宋体"/>
                <w:color w:val="000000"/>
                <w:kern w:val="0"/>
              </w:rPr>
            </w:pPr>
            <w:r>
              <w:rPr>
                <w:rFonts w:hint="eastAsia" w:ascii="黑体" w:hAnsi="黑体" w:eastAsia="黑体" w:cs="宋体"/>
                <w:color w:val="000000"/>
                <w:kern w:val="0"/>
              </w:rPr>
              <w:t>销售费用</w:t>
            </w:r>
          </w:p>
        </w:tc>
        <w:tc>
          <w:tcPr>
            <w:tcW w:w="1530" w:type="dxa"/>
            <w:tcBorders>
              <w:left w:val="single" w:color="auto" w:sz="6" w:space="0"/>
              <w:right w:val="single" w:color="auto" w:sz="6" w:space="0"/>
            </w:tcBorders>
            <w:noWrap w:val="0"/>
            <w:vAlign w:val="center"/>
          </w:tcPr>
          <w:p w14:paraId="415430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9784</w:t>
            </w:r>
          </w:p>
        </w:tc>
        <w:tc>
          <w:tcPr>
            <w:tcW w:w="1718" w:type="dxa"/>
            <w:tcBorders>
              <w:left w:val="single" w:color="auto" w:sz="6" w:space="0"/>
            </w:tcBorders>
            <w:noWrap w:val="0"/>
            <w:vAlign w:val="center"/>
          </w:tcPr>
          <w:p w14:paraId="65638D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14.9</w:t>
            </w:r>
          </w:p>
        </w:tc>
      </w:tr>
      <w:tr w14:paraId="448A6CAD">
        <w:tblPrEx>
          <w:tblCellMar>
            <w:top w:w="15" w:type="dxa"/>
            <w:left w:w="108" w:type="dxa"/>
            <w:bottom w:w="15" w:type="dxa"/>
            <w:right w:w="108" w:type="dxa"/>
          </w:tblCellMar>
        </w:tblPrEx>
        <w:trPr>
          <w:cantSplit/>
          <w:trHeight w:val="416" w:hRule="exact"/>
          <w:jc w:val="center"/>
        </w:trPr>
        <w:tc>
          <w:tcPr>
            <w:tcW w:w="2532" w:type="dxa"/>
            <w:tcBorders>
              <w:right w:val="single" w:color="auto" w:sz="6" w:space="0"/>
            </w:tcBorders>
            <w:noWrap w:val="0"/>
            <w:vAlign w:val="center"/>
          </w:tcPr>
          <w:p w14:paraId="307B1E93">
            <w:pPr>
              <w:keepNext w:val="0"/>
              <w:keepLines w:val="0"/>
              <w:widowControl/>
              <w:suppressLineNumbers w:val="0"/>
              <w:spacing w:before="0" w:beforeAutospacing="0" w:after="0" w:afterAutospacing="0"/>
              <w:ind w:left="0" w:right="0"/>
              <w:rPr>
                <w:rFonts w:hint="default" w:ascii="黑体" w:hAnsi="黑体" w:eastAsia="黑体" w:cs="宋体"/>
                <w:color w:val="000000"/>
                <w:kern w:val="0"/>
              </w:rPr>
            </w:pPr>
            <w:r>
              <w:rPr>
                <w:rFonts w:hint="eastAsia" w:ascii="黑体" w:hAnsi="黑体" w:eastAsia="黑体" w:cs="宋体"/>
                <w:color w:val="000000"/>
                <w:kern w:val="0"/>
              </w:rPr>
              <w:t>管理费用</w:t>
            </w:r>
          </w:p>
        </w:tc>
        <w:tc>
          <w:tcPr>
            <w:tcW w:w="1530" w:type="dxa"/>
            <w:tcBorders>
              <w:left w:val="single" w:color="auto" w:sz="6" w:space="0"/>
              <w:right w:val="single" w:color="auto" w:sz="6" w:space="0"/>
            </w:tcBorders>
            <w:noWrap w:val="0"/>
            <w:vAlign w:val="center"/>
          </w:tcPr>
          <w:p w14:paraId="3ED944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18128</w:t>
            </w:r>
          </w:p>
        </w:tc>
        <w:tc>
          <w:tcPr>
            <w:tcW w:w="1718" w:type="dxa"/>
            <w:tcBorders>
              <w:left w:val="single" w:color="auto" w:sz="6" w:space="0"/>
            </w:tcBorders>
            <w:noWrap w:val="0"/>
            <w:vAlign w:val="center"/>
          </w:tcPr>
          <w:p w14:paraId="6F8313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0.7</w:t>
            </w:r>
          </w:p>
        </w:tc>
      </w:tr>
      <w:tr w14:paraId="57B2BFCC">
        <w:tblPrEx>
          <w:tblCellMar>
            <w:top w:w="15" w:type="dxa"/>
            <w:left w:w="108" w:type="dxa"/>
            <w:bottom w:w="15" w:type="dxa"/>
            <w:right w:w="108" w:type="dxa"/>
          </w:tblCellMar>
        </w:tblPrEx>
        <w:trPr>
          <w:cantSplit/>
          <w:trHeight w:val="416" w:hRule="exact"/>
          <w:jc w:val="center"/>
        </w:trPr>
        <w:tc>
          <w:tcPr>
            <w:tcW w:w="2532" w:type="dxa"/>
            <w:tcBorders>
              <w:right w:val="single" w:color="auto" w:sz="6" w:space="0"/>
            </w:tcBorders>
            <w:noWrap w:val="0"/>
            <w:vAlign w:val="center"/>
          </w:tcPr>
          <w:p w14:paraId="23D6A93B">
            <w:pPr>
              <w:keepNext w:val="0"/>
              <w:keepLines w:val="0"/>
              <w:widowControl/>
              <w:suppressLineNumbers w:val="0"/>
              <w:spacing w:before="0" w:beforeAutospacing="0" w:after="0" w:afterAutospacing="0"/>
              <w:ind w:left="0" w:right="0"/>
              <w:rPr>
                <w:rFonts w:hint="default" w:ascii="黑体" w:hAnsi="黑体" w:eastAsia="黑体" w:cs="宋体"/>
                <w:color w:val="000000"/>
                <w:kern w:val="0"/>
              </w:rPr>
            </w:pPr>
            <w:r>
              <w:rPr>
                <w:rFonts w:hint="eastAsia" w:ascii="黑体" w:hAnsi="黑体" w:eastAsia="黑体" w:cs="宋体"/>
                <w:color w:val="000000"/>
                <w:kern w:val="0"/>
              </w:rPr>
              <w:t>财务费用</w:t>
            </w:r>
          </w:p>
        </w:tc>
        <w:tc>
          <w:tcPr>
            <w:tcW w:w="1530" w:type="dxa"/>
            <w:tcBorders>
              <w:left w:val="single" w:color="auto" w:sz="6" w:space="0"/>
              <w:right w:val="single" w:color="auto" w:sz="6" w:space="0"/>
            </w:tcBorders>
            <w:noWrap w:val="0"/>
            <w:vAlign w:val="center"/>
          </w:tcPr>
          <w:p w14:paraId="3A17F4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5173</w:t>
            </w:r>
          </w:p>
        </w:tc>
        <w:tc>
          <w:tcPr>
            <w:tcW w:w="1718" w:type="dxa"/>
            <w:tcBorders>
              <w:left w:val="single" w:color="auto" w:sz="6" w:space="0"/>
            </w:tcBorders>
            <w:noWrap w:val="0"/>
            <w:vAlign w:val="center"/>
          </w:tcPr>
          <w:p w14:paraId="161EDB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-9.6</w:t>
            </w:r>
          </w:p>
        </w:tc>
      </w:tr>
      <w:tr w14:paraId="4631ACAA">
        <w:tblPrEx>
          <w:tblCellMar>
            <w:top w:w="15" w:type="dxa"/>
            <w:left w:w="108" w:type="dxa"/>
            <w:bottom w:w="15" w:type="dxa"/>
            <w:right w:w="108" w:type="dxa"/>
          </w:tblCellMar>
        </w:tblPrEx>
        <w:trPr>
          <w:cantSplit/>
          <w:trHeight w:val="416" w:hRule="exact"/>
          <w:jc w:val="center"/>
        </w:trPr>
        <w:tc>
          <w:tcPr>
            <w:tcW w:w="2532" w:type="dxa"/>
            <w:tcBorders>
              <w:right w:val="single" w:color="auto" w:sz="6" w:space="0"/>
            </w:tcBorders>
            <w:noWrap w:val="0"/>
            <w:vAlign w:val="center"/>
          </w:tcPr>
          <w:p w14:paraId="31900791">
            <w:pPr>
              <w:keepNext w:val="0"/>
              <w:keepLines w:val="0"/>
              <w:widowControl/>
              <w:suppressLineNumbers w:val="0"/>
              <w:spacing w:before="0" w:beforeAutospacing="0" w:after="0" w:afterAutospacing="0"/>
              <w:ind w:left="0" w:right="0"/>
              <w:rPr>
                <w:rFonts w:hint="default" w:ascii="黑体" w:hAnsi="黑体" w:eastAsia="黑体" w:cs="宋体"/>
                <w:color w:val="000000"/>
                <w:kern w:val="0"/>
              </w:rPr>
            </w:pPr>
            <w:r>
              <w:rPr>
                <w:rFonts w:hint="eastAsia" w:ascii="黑体" w:hAnsi="黑体" w:eastAsia="黑体" w:cs="宋体"/>
                <w:color w:val="000000"/>
                <w:kern w:val="0"/>
              </w:rPr>
              <w:t>亏损企业亏损总额</w:t>
            </w:r>
          </w:p>
        </w:tc>
        <w:tc>
          <w:tcPr>
            <w:tcW w:w="1530" w:type="dxa"/>
            <w:tcBorders>
              <w:left w:val="single" w:color="auto" w:sz="6" w:space="0"/>
              <w:right w:val="single" w:color="auto" w:sz="6" w:space="0"/>
            </w:tcBorders>
            <w:noWrap w:val="0"/>
            <w:vAlign w:val="center"/>
          </w:tcPr>
          <w:p w14:paraId="476582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10997</w:t>
            </w:r>
          </w:p>
        </w:tc>
        <w:tc>
          <w:tcPr>
            <w:tcW w:w="1718" w:type="dxa"/>
            <w:tcBorders>
              <w:left w:val="single" w:color="auto" w:sz="6" w:space="0"/>
            </w:tcBorders>
            <w:noWrap w:val="0"/>
            <w:vAlign w:val="center"/>
          </w:tcPr>
          <w:p w14:paraId="1D199D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-23.0</w:t>
            </w:r>
          </w:p>
        </w:tc>
      </w:tr>
      <w:tr w14:paraId="446BEF64">
        <w:tblPrEx>
          <w:tblCellMar>
            <w:top w:w="15" w:type="dxa"/>
            <w:left w:w="108" w:type="dxa"/>
            <w:bottom w:w="15" w:type="dxa"/>
            <w:right w:w="108" w:type="dxa"/>
          </w:tblCellMar>
        </w:tblPrEx>
        <w:trPr>
          <w:cantSplit/>
          <w:trHeight w:val="416" w:hRule="exact"/>
          <w:jc w:val="center"/>
        </w:trPr>
        <w:tc>
          <w:tcPr>
            <w:tcW w:w="2532" w:type="dxa"/>
            <w:tcBorders>
              <w:right w:val="single" w:color="auto" w:sz="6" w:space="0"/>
            </w:tcBorders>
            <w:noWrap w:val="0"/>
            <w:vAlign w:val="center"/>
          </w:tcPr>
          <w:p w14:paraId="6C6D6F15">
            <w:pPr>
              <w:keepNext w:val="0"/>
              <w:keepLines w:val="0"/>
              <w:widowControl/>
              <w:suppressLineNumbers w:val="0"/>
              <w:spacing w:before="0" w:beforeAutospacing="0" w:after="0" w:afterAutospacing="0"/>
              <w:ind w:left="0" w:right="0"/>
              <w:rPr>
                <w:rFonts w:hint="default" w:ascii="黑体" w:hAnsi="黑体" w:eastAsia="黑体" w:cs="宋体"/>
                <w:color w:val="000000"/>
                <w:kern w:val="0"/>
              </w:rPr>
            </w:pPr>
            <w:r>
              <w:rPr>
                <w:rFonts w:hint="eastAsia" w:ascii="黑体" w:hAnsi="黑体" w:eastAsia="黑体" w:cs="宋体"/>
                <w:color w:val="000000"/>
                <w:kern w:val="0"/>
              </w:rPr>
              <w:t>存货</w:t>
            </w:r>
          </w:p>
        </w:tc>
        <w:tc>
          <w:tcPr>
            <w:tcW w:w="1530" w:type="dxa"/>
            <w:tcBorders>
              <w:left w:val="single" w:color="auto" w:sz="6" w:space="0"/>
              <w:right w:val="single" w:color="auto" w:sz="6" w:space="0"/>
            </w:tcBorders>
            <w:noWrap w:val="0"/>
            <w:vAlign w:val="center"/>
          </w:tcPr>
          <w:p w14:paraId="145E5C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542687</w:t>
            </w:r>
          </w:p>
        </w:tc>
        <w:tc>
          <w:tcPr>
            <w:tcW w:w="1718" w:type="dxa"/>
            <w:tcBorders>
              <w:left w:val="single" w:color="auto" w:sz="6" w:space="0"/>
            </w:tcBorders>
            <w:noWrap w:val="0"/>
            <w:vAlign w:val="center"/>
          </w:tcPr>
          <w:p w14:paraId="423DA3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7.5</w:t>
            </w:r>
          </w:p>
        </w:tc>
      </w:tr>
      <w:tr w14:paraId="77C57D86">
        <w:tblPrEx>
          <w:tblCellMar>
            <w:top w:w="15" w:type="dxa"/>
            <w:left w:w="108" w:type="dxa"/>
            <w:bottom w:w="15" w:type="dxa"/>
            <w:right w:w="108" w:type="dxa"/>
          </w:tblCellMar>
        </w:tblPrEx>
        <w:trPr>
          <w:cantSplit/>
          <w:trHeight w:val="416" w:hRule="exact"/>
          <w:jc w:val="center"/>
        </w:trPr>
        <w:tc>
          <w:tcPr>
            <w:tcW w:w="2532" w:type="dxa"/>
            <w:tcBorders>
              <w:right w:val="single" w:color="auto" w:sz="6" w:space="0"/>
            </w:tcBorders>
            <w:noWrap w:val="0"/>
            <w:vAlign w:val="center"/>
          </w:tcPr>
          <w:p w14:paraId="145E3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210" w:firstLineChars="100"/>
              <w:textAlignment w:val="auto"/>
              <w:rPr>
                <w:rFonts w:hint="default" w:ascii="黑体" w:hAnsi="黑体" w:eastAsia="黑体" w:cs="宋体"/>
                <w:color w:val="000000"/>
                <w:kern w:val="0"/>
              </w:rPr>
            </w:pPr>
            <w:r>
              <w:rPr>
                <w:rFonts w:hint="eastAsia" w:ascii="黑体" w:hAnsi="黑体" w:eastAsia="黑体" w:cs="宋体"/>
                <w:color w:val="000000"/>
                <w:kern w:val="0"/>
              </w:rPr>
              <w:t>#产成品</w:t>
            </w:r>
          </w:p>
        </w:tc>
        <w:tc>
          <w:tcPr>
            <w:tcW w:w="1530" w:type="dxa"/>
            <w:tcBorders>
              <w:left w:val="single" w:color="auto" w:sz="6" w:space="0"/>
              <w:right w:val="single" w:color="auto" w:sz="6" w:space="0"/>
            </w:tcBorders>
            <w:noWrap w:val="0"/>
            <w:vAlign w:val="center"/>
          </w:tcPr>
          <w:p w14:paraId="7C718F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293594</w:t>
            </w:r>
          </w:p>
        </w:tc>
        <w:tc>
          <w:tcPr>
            <w:tcW w:w="1718" w:type="dxa"/>
            <w:tcBorders>
              <w:left w:val="single" w:color="auto" w:sz="6" w:space="0"/>
            </w:tcBorders>
            <w:noWrap w:val="0"/>
            <w:vAlign w:val="center"/>
          </w:tcPr>
          <w:p w14:paraId="1AE2A8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22.6</w:t>
            </w:r>
          </w:p>
        </w:tc>
      </w:tr>
      <w:tr w14:paraId="213C68CB">
        <w:tblPrEx>
          <w:tblCellMar>
            <w:top w:w="15" w:type="dxa"/>
            <w:left w:w="108" w:type="dxa"/>
            <w:bottom w:w="15" w:type="dxa"/>
            <w:right w:w="108" w:type="dxa"/>
          </w:tblCellMar>
        </w:tblPrEx>
        <w:trPr>
          <w:cantSplit/>
          <w:trHeight w:val="416" w:hRule="exact"/>
          <w:jc w:val="center"/>
        </w:trPr>
        <w:tc>
          <w:tcPr>
            <w:tcW w:w="2532" w:type="dxa"/>
            <w:tcBorders>
              <w:right w:val="single" w:color="auto" w:sz="6" w:space="0"/>
            </w:tcBorders>
            <w:noWrap w:val="0"/>
            <w:vAlign w:val="center"/>
          </w:tcPr>
          <w:p w14:paraId="501B1F28">
            <w:pPr>
              <w:keepNext w:val="0"/>
              <w:keepLines w:val="0"/>
              <w:widowControl/>
              <w:suppressLineNumbers w:val="0"/>
              <w:spacing w:before="0" w:beforeAutospacing="0" w:after="0" w:afterAutospacing="0"/>
              <w:ind w:left="0" w:right="0"/>
              <w:rPr>
                <w:rFonts w:hint="default" w:ascii="黑体" w:hAnsi="黑体" w:eastAsia="黑体" w:cs="宋体"/>
                <w:color w:val="000000"/>
                <w:kern w:val="0"/>
              </w:rPr>
            </w:pPr>
            <w:r>
              <w:rPr>
                <w:rFonts w:hint="eastAsia" w:ascii="黑体" w:hAnsi="黑体" w:eastAsia="黑体" w:cs="宋体"/>
                <w:color w:val="000000"/>
                <w:kern w:val="0"/>
              </w:rPr>
              <w:t>资产总计</w:t>
            </w:r>
          </w:p>
        </w:tc>
        <w:tc>
          <w:tcPr>
            <w:tcW w:w="1530" w:type="dxa"/>
            <w:tcBorders>
              <w:left w:val="single" w:color="auto" w:sz="6" w:space="0"/>
              <w:right w:val="single" w:color="auto" w:sz="6" w:space="0"/>
            </w:tcBorders>
            <w:noWrap w:val="0"/>
            <w:vAlign w:val="center"/>
          </w:tcPr>
          <w:p w14:paraId="2E8640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3671550</w:t>
            </w:r>
          </w:p>
        </w:tc>
        <w:tc>
          <w:tcPr>
            <w:tcW w:w="1718" w:type="dxa"/>
            <w:tcBorders>
              <w:left w:val="single" w:color="auto" w:sz="6" w:space="0"/>
            </w:tcBorders>
            <w:noWrap w:val="0"/>
            <w:vAlign w:val="center"/>
          </w:tcPr>
          <w:p w14:paraId="47A251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11.7</w:t>
            </w:r>
          </w:p>
        </w:tc>
      </w:tr>
      <w:tr w14:paraId="6CACA480">
        <w:tblPrEx>
          <w:tblCellMar>
            <w:top w:w="15" w:type="dxa"/>
            <w:left w:w="108" w:type="dxa"/>
            <w:bottom w:w="15" w:type="dxa"/>
            <w:right w:w="108" w:type="dxa"/>
          </w:tblCellMar>
        </w:tblPrEx>
        <w:trPr>
          <w:cantSplit/>
          <w:trHeight w:val="416" w:hRule="exact"/>
          <w:jc w:val="center"/>
        </w:trPr>
        <w:tc>
          <w:tcPr>
            <w:tcW w:w="2532" w:type="dxa"/>
            <w:tcBorders>
              <w:right w:val="single" w:color="auto" w:sz="6" w:space="0"/>
            </w:tcBorders>
            <w:noWrap w:val="0"/>
            <w:vAlign w:val="center"/>
          </w:tcPr>
          <w:p w14:paraId="34DE540F">
            <w:pPr>
              <w:keepNext w:val="0"/>
              <w:keepLines w:val="0"/>
              <w:widowControl/>
              <w:suppressLineNumbers w:val="0"/>
              <w:spacing w:before="0" w:beforeAutospacing="0" w:after="0" w:afterAutospacing="0"/>
              <w:ind w:left="0" w:right="0"/>
              <w:rPr>
                <w:rFonts w:hint="default" w:ascii="黑体" w:hAnsi="黑体" w:eastAsia="黑体" w:cs="宋体"/>
                <w:color w:val="000000"/>
                <w:kern w:val="0"/>
              </w:rPr>
            </w:pPr>
            <w:r>
              <w:rPr>
                <w:rFonts w:hint="eastAsia" w:ascii="黑体" w:hAnsi="黑体" w:eastAsia="黑体" w:cs="宋体"/>
                <w:color w:val="000000"/>
                <w:kern w:val="0"/>
              </w:rPr>
              <w:t>负债总计</w:t>
            </w:r>
          </w:p>
        </w:tc>
        <w:tc>
          <w:tcPr>
            <w:tcW w:w="1530" w:type="dxa"/>
            <w:tcBorders>
              <w:left w:val="single" w:color="auto" w:sz="6" w:space="0"/>
              <w:right w:val="single" w:color="auto" w:sz="6" w:space="0"/>
            </w:tcBorders>
            <w:noWrap w:val="0"/>
            <w:vAlign w:val="center"/>
          </w:tcPr>
          <w:p w14:paraId="75430F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2277657</w:t>
            </w:r>
          </w:p>
        </w:tc>
        <w:tc>
          <w:tcPr>
            <w:tcW w:w="1718" w:type="dxa"/>
            <w:tcBorders>
              <w:left w:val="single" w:color="auto" w:sz="6" w:space="0"/>
            </w:tcBorders>
            <w:noWrap w:val="0"/>
            <w:vAlign w:val="center"/>
          </w:tcPr>
          <w:p w14:paraId="67159F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13.9</w:t>
            </w:r>
          </w:p>
        </w:tc>
      </w:tr>
      <w:tr w14:paraId="2E4677AC">
        <w:tblPrEx>
          <w:tblCellMar>
            <w:top w:w="15" w:type="dxa"/>
            <w:left w:w="108" w:type="dxa"/>
            <w:bottom w:w="15" w:type="dxa"/>
            <w:right w:w="108" w:type="dxa"/>
          </w:tblCellMar>
        </w:tblPrEx>
        <w:trPr>
          <w:cantSplit/>
          <w:trHeight w:val="416" w:hRule="exact"/>
          <w:jc w:val="center"/>
        </w:trPr>
        <w:tc>
          <w:tcPr>
            <w:tcW w:w="2532" w:type="dxa"/>
            <w:tcBorders>
              <w:right w:val="single" w:color="auto" w:sz="6" w:space="0"/>
            </w:tcBorders>
            <w:noWrap w:val="0"/>
            <w:vAlign w:val="center"/>
          </w:tcPr>
          <w:p w14:paraId="580F9A01">
            <w:pPr>
              <w:keepNext w:val="0"/>
              <w:keepLines w:val="0"/>
              <w:widowControl/>
              <w:suppressLineNumbers w:val="0"/>
              <w:spacing w:before="0" w:beforeAutospacing="0" w:after="0" w:afterAutospacing="0"/>
              <w:ind w:left="0" w:right="0"/>
              <w:rPr>
                <w:rFonts w:hint="default" w:ascii="黑体" w:hAnsi="黑体" w:eastAsia="黑体" w:cs="宋体"/>
                <w:color w:val="000000"/>
                <w:kern w:val="0"/>
              </w:rPr>
            </w:pPr>
            <w:r>
              <w:rPr>
                <w:rFonts w:hint="eastAsia" w:ascii="黑体" w:hAnsi="黑体" w:eastAsia="黑体" w:cs="宋体"/>
                <w:color w:val="000000"/>
                <w:kern w:val="0"/>
              </w:rPr>
              <w:t>流动资产合计</w:t>
            </w:r>
          </w:p>
        </w:tc>
        <w:tc>
          <w:tcPr>
            <w:tcW w:w="1530" w:type="dxa"/>
            <w:tcBorders>
              <w:left w:val="single" w:color="auto" w:sz="6" w:space="0"/>
              <w:right w:val="single" w:color="auto" w:sz="6" w:space="0"/>
            </w:tcBorders>
            <w:noWrap w:val="0"/>
            <w:vAlign w:val="center"/>
          </w:tcPr>
          <w:p w14:paraId="2C3819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1899560</w:t>
            </w:r>
          </w:p>
        </w:tc>
        <w:tc>
          <w:tcPr>
            <w:tcW w:w="1718" w:type="dxa"/>
            <w:tcBorders>
              <w:left w:val="single" w:color="auto" w:sz="6" w:space="0"/>
            </w:tcBorders>
            <w:noWrap w:val="0"/>
            <w:vAlign w:val="center"/>
          </w:tcPr>
          <w:p w14:paraId="1737CC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14.6</w:t>
            </w:r>
          </w:p>
        </w:tc>
      </w:tr>
      <w:tr w14:paraId="57B94541">
        <w:tblPrEx>
          <w:tblCellMar>
            <w:top w:w="15" w:type="dxa"/>
            <w:left w:w="108" w:type="dxa"/>
            <w:bottom w:w="15" w:type="dxa"/>
            <w:right w:w="108" w:type="dxa"/>
          </w:tblCellMar>
        </w:tblPrEx>
        <w:trPr>
          <w:cantSplit/>
          <w:trHeight w:val="416" w:hRule="exact"/>
          <w:jc w:val="center"/>
        </w:trPr>
        <w:tc>
          <w:tcPr>
            <w:tcW w:w="2532" w:type="dxa"/>
            <w:tcBorders>
              <w:right w:val="single" w:color="auto" w:sz="6" w:space="0"/>
            </w:tcBorders>
            <w:noWrap w:val="0"/>
            <w:vAlign w:val="center"/>
          </w:tcPr>
          <w:p w14:paraId="4D562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210" w:firstLineChars="100"/>
              <w:textAlignment w:val="auto"/>
              <w:rPr>
                <w:rFonts w:hint="default" w:ascii="黑体" w:hAnsi="黑体" w:eastAsia="黑体" w:cs="宋体"/>
                <w:color w:val="000000"/>
                <w:kern w:val="0"/>
              </w:rPr>
            </w:pPr>
            <w:r>
              <w:rPr>
                <w:rFonts w:hint="eastAsia" w:ascii="黑体" w:hAnsi="黑体" w:eastAsia="黑体" w:cs="宋体"/>
                <w:color w:val="000000"/>
                <w:kern w:val="0"/>
              </w:rPr>
              <w:t>#应收</w:t>
            </w:r>
            <w:r>
              <w:rPr>
                <w:rFonts w:hint="eastAsia" w:ascii="黑体" w:hAnsi="黑体" w:eastAsia="黑体" w:cs="宋体"/>
                <w:color w:val="000000"/>
                <w:kern w:val="0"/>
                <w:lang w:val="en-US" w:eastAsia="zh-CN"/>
              </w:rPr>
              <w:t>账</w:t>
            </w:r>
            <w:r>
              <w:rPr>
                <w:rFonts w:hint="eastAsia" w:ascii="黑体" w:hAnsi="黑体" w:eastAsia="黑体" w:cs="宋体"/>
                <w:color w:val="000000"/>
                <w:kern w:val="0"/>
              </w:rPr>
              <w:t>款</w:t>
            </w:r>
          </w:p>
        </w:tc>
        <w:tc>
          <w:tcPr>
            <w:tcW w:w="1530" w:type="dxa"/>
            <w:tcBorders>
              <w:left w:val="single" w:color="auto" w:sz="6" w:space="0"/>
              <w:right w:val="single" w:color="auto" w:sz="6" w:space="0"/>
            </w:tcBorders>
            <w:noWrap w:val="0"/>
            <w:vAlign w:val="center"/>
          </w:tcPr>
          <w:p w14:paraId="07AAAC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583627</w:t>
            </w:r>
          </w:p>
        </w:tc>
        <w:tc>
          <w:tcPr>
            <w:tcW w:w="1718" w:type="dxa"/>
            <w:tcBorders>
              <w:left w:val="single" w:color="auto" w:sz="6" w:space="0"/>
            </w:tcBorders>
            <w:noWrap w:val="0"/>
            <w:vAlign w:val="center"/>
          </w:tcPr>
          <w:p w14:paraId="003984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30.4</w:t>
            </w:r>
          </w:p>
        </w:tc>
      </w:tr>
      <w:tr w14:paraId="095DC32E">
        <w:tblPrEx>
          <w:tblCellMar>
            <w:top w:w="15" w:type="dxa"/>
            <w:left w:w="108" w:type="dxa"/>
            <w:bottom w:w="15" w:type="dxa"/>
            <w:right w:w="108" w:type="dxa"/>
          </w:tblCellMar>
        </w:tblPrEx>
        <w:trPr>
          <w:cantSplit/>
          <w:trHeight w:val="446" w:hRule="exact"/>
          <w:jc w:val="center"/>
        </w:trPr>
        <w:tc>
          <w:tcPr>
            <w:tcW w:w="2532" w:type="dxa"/>
            <w:tcBorders>
              <w:bottom w:val="single" w:color="auto" w:sz="12" w:space="0"/>
              <w:right w:val="single" w:color="auto" w:sz="6" w:space="0"/>
            </w:tcBorders>
            <w:noWrap w:val="0"/>
            <w:vAlign w:val="center"/>
          </w:tcPr>
          <w:p w14:paraId="09356301">
            <w:pPr>
              <w:keepNext w:val="0"/>
              <w:keepLines w:val="0"/>
              <w:widowControl/>
              <w:suppressLineNumbers w:val="0"/>
              <w:spacing w:before="0" w:beforeAutospacing="0" w:after="0" w:afterAutospacing="0"/>
              <w:ind w:left="0" w:right="0"/>
              <w:rPr>
                <w:rFonts w:hint="default" w:ascii="黑体" w:hAnsi="黑体" w:eastAsia="黑体" w:cs="宋体"/>
                <w:color w:val="000000"/>
                <w:kern w:val="0"/>
              </w:rPr>
            </w:pPr>
            <w:r>
              <w:rPr>
                <w:rFonts w:hint="eastAsia" w:ascii="黑体" w:hAnsi="黑体" w:eastAsia="黑体" w:cs="宋体"/>
                <w:color w:val="000000"/>
                <w:kern w:val="0"/>
              </w:rPr>
              <w:t>应交增值税</w:t>
            </w:r>
          </w:p>
        </w:tc>
        <w:tc>
          <w:tcPr>
            <w:tcW w:w="1530" w:type="dxa"/>
            <w:tcBorders>
              <w:left w:val="single" w:color="auto" w:sz="6" w:space="0"/>
              <w:bottom w:val="single" w:color="auto" w:sz="12" w:space="0"/>
              <w:right w:val="single" w:color="auto" w:sz="6" w:space="0"/>
            </w:tcBorders>
            <w:noWrap w:val="0"/>
            <w:vAlign w:val="center"/>
          </w:tcPr>
          <w:p w14:paraId="337E46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11960</w:t>
            </w:r>
          </w:p>
        </w:tc>
        <w:tc>
          <w:tcPr>
            <w:tcW w:w="1718" w:type="dxa"/>
            <w:tcBorders>
              <w:left w:val="single" w:color="auto" w:sz="6" w:space="0"/>
              <w:bottom w:val="single" w:color="auto" w:sz="12" w:space="0"/>
            </w:tcBorders>
            <w:noWrap w:val="0"/>
            <w:vAlign w:val="center"/>
          </w:tcPr>
          <w:p w14:paraId="162BA1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37.8</w:t>
            </w:r>
          </w:p>
        </w:tc>
      </w:tr>
    </w:tbl>
    <w:p w14:paraId="669C4F5B">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kern w:val="44"/>
          <w:sz w:val="28"/>
          <w:szCs w:val="28"/>
          <w:lang w:val="en-US" w:eastAsia="zh-CN" w:bidi="ar-SA"/>
        </w:rPr>
      </w:pPr>
      <w:r>
        <w:rPr>
          <w:rFonts w:hint="eastAsia" w:ascii="黑体" w:hAnsi="黑体" w:eastAsia="黑体" w:cs="黑体"/>
          <w:b/>
          <w:kern w:val="44"/>
          <w:sz w:val="28"/>
          <w:szCs w:val="28"/>
          <w:lang w:val="en-US" w:eastAsia="zh-CN" w:bidi="ar-SA"/>
        </w:rPr>
        <w:t>分镇规模以上工业营业收入</w:t>
      </w:r>
    </w:p>
    <w:p w14:paraId="7CE648D9">
      <w:pPr>
        <w:spacing w:before="240" w:after="80"/>
        <w:jc w:val="right"/>
        <w:rPr>
          <w:rFonts w:eastAsia="黑体" w:cs="Times New Roman"/>
          <w:color w:val="000000"/>
          <w:kern w:val="0"/>
        </w:rPr>
      </w:pPr>
      <w:r>
        <w:rPr>
          <w:rFonts w:eastAsia="黑体" w:cs="Times New Roman"/>
          <w:color w:val="000000"/>
          <w:kern w:val="0"/>
        </w:rPr>
        <w:t>单位：万元</w:t>
      </w:r>
    </w:p>
    <w:tbl>
      <w:tblPr>
        <w:tblStyle w:val="9"/>
        <w:tblW w:w="0" w:type="auto"/>
        <w:jc w:val="center"/>
        <w:tblLayout w:type="fixed"/>
        <w:tblCellMar>
          <w:top w:w="15" w:type="dxa"/>
          <w:left w:w="108" w:type="dxa"/>
          <w:bottom w:w="15" w:type="dxa"/>
          <w:right w:w="108" w:type="dxa"/>
        </w:tblCellMar>
      </w:tblPr>
      <w:tblGrid>
        <w:gridCol w:w="2138"/>
        <w:gridCol w:w="1222"/>
        <w:gridCol w:w="1222"/>
        <w:gridCol w:w="1224"/>
      </w:tblGrid>
      <w:tr w14:paraId="1A91AB7B">
        <w:tblPrEx>
          <w:tblCellMar>
            <w:top w:w="15" w:type="dxa"/>
            <w:left w:w="108" w:type="dxa"/>
            <w:bottom w:w="15" w:type="dxa"/>
            <w:right w:w="108" w:type="dxa"/>
          </w:tblCellMar>
        </w:tblPrEx>
        <w:trPr>
          <w:trHeight w:val="706" w:hRule="atLeast"/>
          <w:jc w:val="center"/>
        </w:trPr>
        <w:tc>
          <w:tcPr>
            <w:tcW w:w="2138" w:type="dxa"/>
            <w:tcBorders>
              <w:top w:val="single" w:color="000000" w:sz="12" w:space="0"/>
              <w:bottom w:val="single" w:color="auto" w:sz="6" w:space="0"/>
              <w:right w:val="single" w:color="auto" w:sz="6" w:space="0"/>
            </w:tcBorders>
            <w:noWrap w:val="0"/>
            <w:vAlign w:val="center"/>
          </w:tcPr>
          <w:p w14:paraId="5447C085">
            <w:pPr>
              <w:keepNext w:val="0"/>
              <w:keepLines w:val="0"/>
              <w:widowControl/>
              <w:suppressLineNumbers w:val="0"/>
              <w:spacing w:before="0" w:beforeAutospacing="0" w:after="0" w:afterAutospacing="0"/>
              <w:ind w:left="0" w:right="0"/>
              <w:jc w:val="center"/>
              <w:rPr>
                <w:rFonts w:hint="default" w:eastAsia="黑体" w:cs="Times New Roman"/>
                <w:color w:val="000000"/>
                <w:kern w:val="0"/>
              </w:rPr>
            </w:pPr>
          </w:p>
        </w:tc>
        <w:tc>
          <w:tcPr>
            <w:tcW w:w="1222" w:type="dxa"/>
            <w:tcBorders>
              <w:top w:val="single" w:color="000000" w:sz="12" w:space="0"/>
              <w:left w:val="single" w:color="auto" w:sz="6" w:space="0"/>
              <w:bottom w:val="single" w:color="auto" w:sz="6" w:space="0"/>
              <w:right w:val="single" w:color="auto" w:sz="6" w:space="0"/>
            </w:tcBorders>
            <w:noWrap w:val="0"/>
            <w:vAlign w:val="center"/>
          </w:tcPr>
          <w:p w14:paraId="6A2EF2CA">
            <w:pPr>
              <w:keepNext w:val="0"/>
              <w:keepLines w:val="0"/>
              <w:widowControl/>
              <w:suppressLineNumbers w:val="0"/>
              <w:spacing w:before="0" w:beforeAutospacing="0" w:after="0" w:afterAutospacing="0"/>
              <w:ind w:left="0" w:right="0"/>
              <w:jc w:val="center"/>
              <w:rPr>
                <w:rFonts w:hint="default" w:eastAsia="黑体" w:cs="Times New Roman"/>
                <w:color w:val="000000"/>
                <w:kern w:val="0"/>
              </w:rPr>
            </w:pPr>
            <w:r>
              <w:rPr>
                <w:rFonts w:hint="default" w:hAnsi="黑体" w:eastAsia="黑体" w:cs="Times New Roman"/>
                <w:color w:val="000000"/>
                <w:kern w:val="0"/>
              </w:rPr>
              <w:t>累计</w:t>
            </w:r>
          </w:p>
        </w:tc>
        <w:tc>
          <w:tcPr>
            <w:tcW w:w="1222" w:type="dxa"/>
            <w:tcBorders>
              <w:top w:val="single" w:color="000000" w:sz="12" w:space="0"/>
              <w:left w:val="single" w:color="auto" w:sz="6" w:space="0"/>
              <w:bottom w:val="single" w:color="auto" w:sz="6" w:space="0"/>
              <w:right w:val="single" w:color="auto" w:sz="4" w:space="0"/>
            </w:tcBorders>
            <w:noWrap w:val="0"/>
            <w:vAlign w:val="center"/>
          </w:tcPr>
          <w:p w14:paraId="439FCF66">
            <w:pPr>
              <w:keepNext w:val="0"/>
              <w:keepLines w:val="0"/>
              <w:widowControl/>
              <w:suppressLineNumbers w:val="0"/>
              <w:spacing w:before="0" w:beforeAutospacing="0" w:after="0" w:afterAutospacing="0"/>
              <w:ind w:left="0" w:right="0"/>
              <w:jc w:val="center"/>
              <w:rPr>
                <w:rFonts w:hint="eastAsia" w:eastAsia="黑体" w:cs="Times New Roman"/>
                <w:color w:val="000000"/>
                <w:kern w:val="0"/>
              </w:rPr>
            </w:pPr>
            <w:r>
              <w:rPr>
                <w:rFonts w:hint="eastAsia" w:eastAsia="黑体" w:cs="Times New Roman"/>
                <w:color w:val="000000"/>
                <w:kern w:val="0"/>
              </w:rPr>
              <w:t>同期</w:t>
            </w:r>
          </w:p>
        </w:tc>
        <w:tc>
          <w:tcPr>
            <w:tcW w:w="1224" w:type="dxa"/>
            <w:tcBorders>
              <w:top w:val="single" w:color="000000" w:sz="12" w:space="0"/>
              <w:left w:val="single" w:color="auto" w:sz="4" w:space="0"/>
              <w:bottom w:val="single" w:color="auto" w:sz="6" w:space="0"/>
            </w:tcBorders>
            <w:noWrap w:val="0"/>
            <w:vAlign w:val="center"/>
          </w:tcPr>
          <w:p w14:paraId="2AB2F286">
            <w:pPr>
              <w:keepNext w:val="0"/>
              <w:keepLines w:val="0"/>
              <w:widowControl/>
              <w:suppressLineNumbers w:val="0"/>
              <w:spacing w:before="0" w:beforeAutospacing="0" w:after="0" w:afterAutospacing="0"/>
              <w:ind w:left="0" w:right="0"/>
              <w:jc w:val="center"/>
              <w:rPr>
                <w:rFonts w:hint="eastAsia" w:ascii="黑体" w:hAnsi="黑体" w:eastAsia="黑体" w:cs="黑体"/>
                <w:color w:val="000000"/>
                <w:kern w:val="0"/>
              </w:rPr>
            </w:pPr>
            <w:r>
              <w:rPr>
                <w:rFonts w:hint="eastAsia" w:ascii="黑体" w:hAnsi="黑体" w:eastAsia="黑体" w:cs="黑体"/>
                <w:color w:val="000000"/>
                <w:kern w:val="0"/>
              </w:rPr>
              <w:t>±</w:t>
            </w:r>
            <w:r>
              <w:rPr>
                <w:rFonts w:hint="eastAsia" w:hAnsi="黑体" w:eastAsia="黑体" w:cs="Times New Roman"/>
                <w:color w:val="000000"/>
                <w:kern w:val="0"/>
              </w:rPr>
              <w:t>%</w:t>
            </w:r>
          </w:p>
        </w:tc>
      </w:tr>
      <w:tr w14:paraId="50F0C245">
        <w:tblPrEx>
          <w:tblCellMar>
            <w:top w:w="15" w:type="dxa"/>
            <w:left w:w="108" w:type="dxa"/>
            <w:bottom w:w="15" w:type="dxa"/>
            <w:right w:w="108" w:type="dxa"/>
          </w:tblCellMar>
        </w:tblPrEx>
        <w:trPr>
          <w:trHeight w:val="482" w:hRule="exact"/>
          <w:jc w:val="center"/>
        </w:trPr>
        <w:tc>
          <w:tcPr>
            <w:tcW w:w="2138" w:type="dxa"/>
            <w:tcBorders>
              <w:top w:val="single" w:color="auto" w:sz="6" w:space="0"/>
              <w:right w:val="single" w:color="auto" w:sz="6" w:space="0"/>
            </w:tcBorders>
            <w:noWrap w:val="0"/>
            <w:vAlign w:val="center"/>
          </w:tcPr>
          <w:p w14:paraId="347A1495">
            <w:pPr>
              <w:keepNext w:val="0"/>
              <w:keepLines w:val="0"/>
              <w:widowControl/>
              <w:suppressLineNumbers w:val="0"/>
              <w:spacing w:before="0" w:beforeAutospacing="0" w:after="0" w:afterAutospacing="0"/>
              <w:ind w:left="-42" w:leftChars="-20" w:right="-42" w:rightChars="-20"/>
              <w:jc w:val="left"/>
              <w:rPr>
                <w:rFonts w:hint="default" w:eastAsia="黑体" w:cs="Times New Roman"/>
                <w:color w:val="000000"/>
                <w:kern w:val="0"/>
              </w:rPr>
            </w:pPr>
            <w:r>
              <w:rPr>
                <w:rFonts w:hint="default" w:hAnsi="黑体" w:eastAsia="黑体" w:cs="Times New Roman"/>
                <w:color w:val="000000"/>
                <w:kern w:val="0"/>
              </w:rPr>
              <w:t>全区合计</w:t>
            </w:r>
          </w:p>
        </w:tc>
        <w:tc>
          <w:tcPr>
            <w:tcW w:w="1222" w:type="dxa"/>
            <w:tcBorders>
              <w:top w:val="single" w:color="auto" w:sz="6" w:space="0"/>
              <w:left w:val="single" w:color="auto" w:sz="6" w:space="0"/>
              <w:right w:val="single" w:color="auto" w:sz="6" w:space="0"/>
            </w:tcBorders>
            <w:noWrap w:val="0"/>
            <w:vAlign w:val="center"/>
          </w:tcPr>
          <w:p w14:paraId="40E4B83B">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436609</w:t>
            </w:r>
          </w:p>
        </w:tc>
        <w:tc>
          <w:tcPr>
            <w:tcW w:w="1222" w:type="dxa"/>
            <w:tcBorders>
              <w:top w:val="single" w:color="auto" w:sz="6" w:space="0"/>
              <w:left w:val="single" w:color="auto" w:sz="6" w:space="0"/>
              <w:right w:val="single" w:color="auto" w:sz="4" w:space="0"/>
            </w:tcBorders>
            <w:noWrap w:val="0"/>
            <w:vAlign w:val="center"/>
          </w:tcPr>
          <w:p w14:paraId="7AD5EE64">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390999</w:t>
            </w:r>
          </w:p>
        </w:tc>
        <w:tc>
          <w:tcPr>
            <w:tcW w:w="1224" w:type="dxa"/>
            <w:tcBorders>
              <w:top w:val="single" w:color="auto" w:sz="6" w:space="0"/>
              <w:left w:val="single" w:color="auto" w:sz="4" w:space="0"/>
            </w:tcBorders>
            <w:noWrap w:val="0"/>
            <w:vAlign w:val="center"/>
          </w:tcPr>
          <w:p w14:paraId="2901F461">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11.7</w:t>
            </w:r>
          </w:p>
        </w:tc>
      </w:tr>
      <w:tr w14:paraId="4AB87B39">
        <w:tblPrEx>
          <w:tblCellMar>
            <w:top w:w="15" w:type="dxa"/>
            <w:left w:w="108" w:type="dxa"/>
            <w:bottom w:w="15" w:type="dxa"/>
            <w:right w:w="108" w:type="dxa"/>
          </w:tblCellMar>
        </w:tblPrEx>
        <w:trPr>
          <w:trHeight w:val="482" w:hRule="exact"/>
          <w:jc w:val="center"/>
        </w:trPr>
        <w:tc>
          <w:tcPr>
            <w:tcW w:w="2138" w:type="dxa"/>
            <w:tcBorders>
              <w:right w:val="single" w:color="auto" w:sz="6" w:space="0"/>
            </w:tcBorders>
            <w:noWrap w:val="0"/>
            <w:vAlign w:val="center"/>
          </w:tcPr>
          <w:p w14:paraId="7BDE1888">
            <w:pPr>
              <w:keepNext w:val="0"/>
              <w:keepLines w:val="0"/>
              <w:widowControl/>
              <w:suppressLineNumbers w:val="0"/>
              <w:spacing w:before="0" w:beforeAutospacing="0" w:after="0" w:afterAutospacing="0"/>
              <w:ind w:left="-42" w:leftChars="-20" w:right="-42" w:rightChars="-20"/>
              <w:rPr>
                <w:rFonts w:hint="default" w:eastAsia="黑体" w:cs="Times New Roman"/>
                <w:color w:val="000000"/>
                <w:kern w:val="0"/>
              </w:rPr>
            </w:pPr>
            <w:r>
              <w:rPr>
                <w:rFonts w:hint="default" w:hAnsi="黑体" w:eastAsia="黑体" w:cs="Times New Roman"/>
                <w:color w:val="000000"/>
                <w:kern w:val="0"/>
              </w:rPr>
              <w:t>一、区直合计</w:t>
            </w:r>
          </w:p>
        </w:tc>
        <w:tc>
          <w:tcPr>
            <w:tcW w:w="1222" w:type="dxa"/>
            <w:tcBorders>
              <w:left w:val="single" w:color="auto" w:sz="6" w:space="0"/>
              <w:right w:val="single" w:color="auto" w:sz="6" w:space="0"/>
            </w:tcBorders>
            <w:noWrap w:val="0"/>
            <w:vAlign w:val="center"/>
          </w:tcPr>
          <w:p w14:paraId="5C475558">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202121</w:t>
            </w:r>
          </w:p>
        </w:tc>
        <w:tc>
          <w:tcPr>
            <w:tcW w:w="1222" w:type="dxa"/>
            <w:tcBorders>
              <w:left w:val="single" w:color="auto" w:sz="6" w:space="0"/>
              <w:right w:val="single" w:color="auto" w:sz="4" w:space="0"/>
            </w:tcBorders>
            <w:noWrap w:val="0"/>
            <w:vAlign w:val="center"/>
          </w:tcPr>
          <w:p w14:paraId="21617483">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189042</w:t>
            </w:r>
          </w:p>
        </w:tc>
        <w:tc>
          <w:tcPr>
            <w:tcW w:w="1224" w:type="dxa"/>
            <w:tcBorders>
              <w:left w:val="single" w:color="auto" w:sz="4" w:space="0"/>
            </w:tcBorders>
            <w:noWrap w:val="0"/>
            <w:vAlign w:val="center"/>
          </w:tcPr>
          <w:p w14:paraId="26969059">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6.9</w:t>
            </w:r>
          </w:p>
        </w:tc>
      </w:tr>
      <w:tr w14:paraId="56213E21">
        <w:tblPrEx>
          <w:tblCellMar>
            <w:top w:w="15" w:type="dxa"/>
            <w:left w:w="108" w:type="dxa"/>
            <w:bottom w:w="15" w:type="dxa"/>
            <w:right w:w="108" w:type="dxa"/>
          </w:tblCellMar>
        </w:tblPrEx>
        <w:trPr>
          <w:trHeight w:val="482" w:hRule="exact"/>
          <w:jc w:val="center"/>
        </w:trPr>
        <w:tc>
          <w:tcPr>
            <w:tcW w:w="2138" w:type="dxa"/>
            <w:tcBorders>
              <w:right w:val="single" w:color="auto" w:sz="6" w:space="0"/>
            </w:tcBorders>
            <w:noWrap w:val="0"/>
            <w:vAlign w:val="center"/>
          </w:tcPr>
          <w:p w14:paraId="66D05F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420" w:firstLineChars="200"/>
              <w:textAlignment w:val="auto"/>
              <w:rPr>
                <w:rFonts w:hint="eastAsia" w:eastAsia="黑体" w:cs="Times New Roman"/>
                <w:color w:val="000000"/>
                <w:kern w:val="0"/>
              </w:rPr>
            </w:pPr>
            <w:r>
              <w:rPr>
                <w:rFonts w:hint="eastAsia" w:eastAsia="黑体" w:cs="Times New Roman"/>
                <w:color w:val="000000"/>
                <w:kern w:val="0"/>
                <w:lang w:val="en-US" w:eastAsia="zh-CN"/>
              </w:rPr>
              <w:t>1、</w:t>
            </w:r>
            <w:r>
              <w:rPr>
                <w:rFonts w:hint="default" w:hAnsi="黑体" w:eastAsia="黑体" w:cs="Times New Roman"/>
                <w:color w:val="000000"/>
                <w:kern w:val="0"/>
              </w:rPr>
              <w:t>开发区</w:t>
            </w:r>
          </w:p>
        </w:tc>
        <w:tc>
          <w:tcPr>
            <w:tcW w:w="1222" w:type="dxa"/>
            <w:tcBorders>
              <w:left w:val="single" w:color="auto" w:sz="6" w:space="0"/>
              <w:right w:val="single" w:color="auto" w:sz="6" w:space="0"/>
            </w:tcBorders>
            <w:noWrap w:val="0"/>
            <w:vAlign w:val="center"/>
          </w:tcPr>
          <w:p w14:paraId="6ADF83EB">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194812</w:t>
            </w:r>
          </w:p>
        </w:tc>
        <w:tc>
          <w:tcPr>
            <w:tcW w:w="1222" w:type="dxa"/>
            <w:tcBorders>
              <w:left w:val="single" w:color="auto" w:sz="6" w:space="0"/>
              <w:right w:val="single" w:color="auto" w:sz="4" w:space="0"/>
            </w:tcBorders>
            <w:noWrap w:val="0"/>
            <w:vAlign w:val="center"/>
          </w:tcPr>
          <w:p w14:paraId="74257DBE">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186291</w:t>
            </w:r>
          </w:p>
        </w:tc>
        <w:tc>
          <w:tcPr>
            <w:tcW w:w="1224" w:type="dxa"/>
            <w:tcBorders>
              <w:left w:val="single" w:color="auto" w:sz="4" w:space="0"/>
            </w:tcBorders>
            <w:noWrap w:val="0"/>
            <w:vAlign w:val="center"/>
          </w:tcPr>
          <w:p w14:paraId="1754E166">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4.6</w:t>
            </w:r>
          </w:p>
        </w:tc>
      </w:tr>
      <w:tr w14:paraId="04ADFC53">
        <w:tblPrEx>
          <w:tblCellMar>
            <w:top w:w="15" w:type="dxa"/>
            <w:left w:w="108" w:type="dxa"/>
            <w:bottom w:w="15" w:type="dxa"/>
            <w:right w:w="108" w:type="dxa"/>
          </w:tblCellMar>
        </w:tblPrEx>
        <w:trPr>
          <w:trHeight w:val="482" w:hRule="exact"/>
          <w:jc w:val="center"/>
        </w:trPr>
        <w:tc>
          <w:tcPr>
            <w:tcW w:w="2138" w:type="dxa"/>
            <w:tcBorders>
              <w:right w:val="single" w:color="auto" w:sz="6" w:space="0"/>
            </w:tcBorders>
            <w:noWrap w:val="0"/>
            <w:vAlign w:val="center"/>
          </w:tcPr>
          <w:p w14:paraId="55CF2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420" w:firstLineChars="200"/>
              <w:textAlignment w:val="auto"/>
              <w:rPr>
                <w:rFonts w:hint="default" w:eastAsia="黑体" w:cs="Times New Roman"/>
                <w:color w:val="000000"/>
                <w:kern w:val="0"/>
              </w:rPr>
            </w:pPr>
            <w:r>
              <w:rPr>
                <w:rFonts w:hint="eastAsia" w:eastAsia="黑体" w:cs="Times New Roman"/>
                <w:color w:val="000000"/>
                <w:kern w:val="0"/>
                <w:lang w:val="en-US" w:eastAsia="zh-CN"/>
              </w:rPr>
              <w:t>2、</w:t>
            </w:r>
            <w:r>
              <w:rPr>
                <w:rFonts w:hint="eastAsia" w:hAnsi="黑体" w:eastAsia="黑体" w:cs="Times New Roman"/>
                <w:color w:val="000000"/>
                <w:kern w:val="0"/>
              </w:rPr>
              <w:t>食品产业园</w:t>
            </w:r>
          </w:p>
        </w:tc>
        <w:tc>
          <w:tcPr>
            <w:tcW w:w="1222" w:type="dxa"/>
            <w:tcBorders>
              <w:left w:val="single" w:color="auto" w:sz="6" w:space="0"/>
              <w:right w:val="single" w:color="auto" w:sz="6" w:space="0"/>
            </w:tcBorders>
            <w:noWrap w:val="0"/>
            <w:vAlign w:val="center"/>
          </w:tcPr>
          <w:p w14:paraId="2D26520F">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7309</w:t>
            </w:r>
          </w:p>
        </w:tc>
        <w:tc>
          <w:tcPr>
            <w:tcW w:w="1222" w:type="dxa"/>
            <w:tcBorders>
              <w:left w:val="single" w:color="auto" w:sz="6" w:space="0"/>
              <w:right w:val="single" w:color="auto" w:sz="4" w:space="0"/>
            </w:tcBorders>
            <w:noWrap w:val="0"/>
            <w:vAlign w:val="center"/>
          </w:tcPr>
          <w:p w14:paraId="3D03941B">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2751</w:t>
            </w:r>
          </w:p>
        </w:tc>
        <w:tc>
          <w:tcPr>
            <w:tcW w:w="1224" w:type="dxa"/>
            <w:tcBorders>
              <w:left w:val="single" w:color="auto" w:sz="4" w:space="0"/>
            </w:tcBorders>
            <w:noWrap w:val="0"/>
            <w:vAlign w:val="center"/>
          </w:tcPr>
          <w:p w14:paraId="31357A82">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165.7</w:t>
            </w:r>
          </w:p>
        </w:tc>
      </w:tr>
      <w:tr w14:paraId="06EC87BA">
        <w:tblPrEx>
          <w:tblCellMar>
            <w:top w:w="15" w:type="dxa"/>
            <w:left w:w="108" w:type="dxa"/>
            <w:bottom w:w="15" w:type="dxa"/>
            <w:right w:w="108" w:type="dxa"/>
          </w:tblCellMar>
        </w:tblPrEx>
        <w:trPr>
          <w:trHeight w:val="482" w:hRule="exact"/>
          <w:jc w:val="center"/>
        </w:trPr>
        <w:tc>
          <w:tcPr>
            <w:tcW w:w="2138" w:type="dxa"/>
            <w:tcBorders>
              <w:right w:val="single" w:color="auto" w:sz="6" w:space="0"/>
            </w:tcBorders>
            <w:noWrap w:val="0"/>
            <w:vAlign w:val="center"/>
          </w:tcPr>
          <w:p w14:paraId="7F0A57C9">
            <w:pPr>
              <w:keepNext w:val="0"/>
              <w:keepLines w:val="0"/>
              <w:widowControl/>
              <w:suppressLineNumbers w:val="0"/>
              <w:spacing w:before="0" w:beforeAutospacing="0" w:after="0" w:afterAutospacing="0"/>
              <w:ind w:left="-42" w:leftChars="-20" w:right="-42" w:rightChars="-20"/>
              <w:rPr>
                <w:rFonts w:hint="default" w:eastAsia="黑体" w:cs="Times New Roman"/>
                <w:color w:val="000000"/>
                <w:kern w:val="0"/>
              </w:rPr>
            </w:pPr>
            <w:r>
              <w:rPr>
                <w:rFonts w:hint="default" w:hAnsi="黑体" w:eastAsia="黑体" w:cs="Times New Roman"/>
                <w:color w:val="000000"/>
                <w:kern w:val="0"/>
              </w:rPr>
              <w:t>二、</w:t>
            </w:r>
            <w:r>
              <w:rPr>
                <w:rFonts w:hint="eastAsia" w:hAnsi="黑体" w:eastAsia="黑体" w:cs="Times New Roman"/>
                <w:color w:val="000000"/>
                <w:kern w:val="0"/>
                <w:lang w:val="en-US" w:eastAsia="zh-CN"/>
              </w:rPr>
              <w:t>乡镇</w:t>
            </w:r>
            <w:r>
              <w:rPr>
                <w:rFonts w:hint="eastAsia" w:hAnsi="黑体" w:eastAsia="黑体" w:cs="Times New Roman"/>
                <w:color w:val="000000"/>
                <w:kern w:val="0"/>
              </w:rPr>
              <w:t>合计</w:t>
            </w:r>
          </w:p>
        </w:tc>
        <w:tc>
          <w:tcPr>
            <w:tcW w:w="1222" w:type="dxa"/>
            <w:tcBorders>
              <w:left w:val="single" w:color="auto" w:sz="6" w:space="0"/>
              <w:right w:val="single" w:color="auto" w:sz="6" w:space="0"/>
            </w:tcBorders>
            <w:noWrap w:val="0"/>
            <w:vAlign w:val="center"/>
          </w:tcPr>
          <w:p w14:paraId="7370B15D">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234488</w:t>
            </w:r>
          </w:p>
        </w:tc>
        <w:tc>
          <w:tcPr>
            <w:tcW w:w="1222" w:type="dxa"/>
            <w:tcBorders>
              <w:left w:val="single" w:color="auto" w:sz="6" w:space="0"/>
              <w:right w:val="single" w:color="auto" w:sz="4" w:space="0"/>
            </w:tcBorders>
            <w:noWrap w:val="0"/>
            <w:vAlign w:val="center"/>
          </w:tcPr>
          <w:p w14:paraId="02B28B0B">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201957</w:t>
            </w:r>
          </w:p>
        </w:tc>
        <w:tc>
          <w:tcPr>
            <w:tcW w:w="1224" w:type="dxa"/>
            <w:tcBorders>
              <w:left w:val="single" w:color="auto" w:sz="4" w:space="0"/>
            </w:tcBorders>
            <w:noWrap w:val="0"/>
            <w:vAlign w:val="center"/>
          </w:tcPr>
          <w:p w14:paraId="11CC4AAE">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16.1</w:t>
            </w:r>
          </w:p>
        </w:tc>
      </w:tr>
      <w:tr w14:paraId="6C7A2E06">
        <w:tblPrEx>
          <w:tblCellMar>
            <w:top w:w="15" w:type="dxa"/>
            <w:left w:w="108" w:type="dxa"/>
            <w:bottom w:w="15" w:type="dxa"/>
            <w:right w:w="108" w:type="dxa"/>
          </w:tblCellMar>
        </w:tblPrEx>
        <w:trPr>
          <w:trHeight w:val="482" w:hRule="exact"/>
          <w:jc w:val="center"/>
        </w:trPr>
        <w:tc>
          <w:tcPr>
            <w:tcW w:w="2138" w:type="dxa"/>
            <w:tcBorders>
              <w:right w:val="single" w:color="auto" w:sz="6" w:space="0"/>
            </w:tcBorders>
            <w:noWrap w:val="0"/>
            <w:vAlign w:val="center"/>
          </w:tcPr>
          <w:p w14:paraId="36EE3F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420" w:firstLineChars="200"/>
              <w:textAlignment w:val="auto"/>
              <w:rPr>
                <w:rFonts w:hint="default" w:eastAsia="黑体" w:cs="Times New Roman"/>
                <w:color w:val="000000"/>
                <w:kern w:val="0"/>
              </w:rPr>
            </w:pPr>
            <w:r>
              <w:rPr>
                <w:rFonts w:hint="eastAsia" w:eastAsia="黑体" w:cs="Times New Roman"/>
                <w:color w:val="auto"/>
                <w:kern w:val="0"/>
                <w:lang w:val="en-US" w:eastAsia="zh-CN"/>
              </w:rPr>
              <w:t>1、</w:t>
            </w:r>
            <w:r>
              <w:rPr>
                <w:rFonts w:hint="default" w:hAnsi="黑体" w:eastAsia="黑体" w:cs="Times New Roman"/>
                <w:color w:val="000000"/>
                <w:w w:val="90"/>
                <w:kern w:val="0"/>
              </w:rPr>
              <w:t>高良涧街道</w:t>
            </w:r>
          </w:p>
        </w:tc>
        <w:tc>
          <w:tcPr>
            <w:tcW w:w="1222" w:type="dxa"/>
            <w:tcBorders>
              <w:left w:val="single" w:color="auto" w:sz="6" w:space="0"/>
              <w:right w:val="single" w:color="auto" w:sz="6" w:space="0"/>
            </w:tcBorders>
            <w:noWrap w:val="0"/>
            <w:vAlign w:val="center"/>
          </w:tcPr>
          <w:p w14:paraId="2090482A">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43911</w:t>
            </w:r>
          </w:p>
        </w:tc>
        <w:tc>
          <w:tcPr>
            <w:tcW w:w="1222" w:type="dxa"/>
            <w:tcBorders>
              <w:left w:val="single" w:color="auto" w:sz="6" w:space="0"/>
              <w:right w:val="single" w:color="auto" w:sz="4" w:space="0"/>
            </w:tcBorders>
            <w:noWrap w:val="0"/>
            <w:vAlign w:val="center"/>
          </w:tcPr>
          <w:p w14:paraId="63913F94">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47811</w:t>
            </w:r>
          </w:p>
        </w:tc>
        <w:tc>
          <w:tcPr>
            <w:tcW w:w="1224" w:type="dxa"/>
            <w:tcBorders>
              <w:left w:val="single" w:color="auto" w:sz="4" w:space="0"/>
            </w:tcBorders>
            <w:noWrap w:val="0"/>
            <w:vAlign w:val="center"/>
          </w:tcPr>
          <w:p w14:paraId="3CFAF235">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-8.2</w:t>
            </w:r>
          </w:p>
        </w:tc>
      </w:tr>
      <w:tr w14:paraId="55D523FC">
        <w:tblPrEx>
          <w:tblCellMar>
            <w:top w:w="15" w:type="dxa"/>
            <w:left w:w="108" w:type="dxa"/>
            <w:bottom w:w="15" w:type="dxa"/>
            <w:right w:w="108" w:type="dxa"/>
          </w:tblCellMar>
        </w:tblPrEx>
        <w:trPr>
          <w:trHeight w:val="482" w:hRule="exact"/>
          <w:jc w:val="center"/>
        </w:trPr>
        <w:tc>
          <w:tcPr>
            <w:tcW w:w="2138" w:type="dxa"/>
            <w:tcBorders>
              <w:right w:val="single" w:color="auto" w:sz="6" w:space="0"/>
            </w:tcBorders>
            <w:noWrap w:val="0"/>
            <w:vAlign w:val="center"/>
          </w:tcPr>
          <w:p w14:paraId="657F3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420" w:firstLineChars="200"/>
              <w:textAlignment w:val="auto"/>
              <w:rPr>
                <w:rFonts w:hint="default" w:eastAsia="黑体" w:cs="Times New Roman"/>
                <w:color w:val="000000"/>
                <w:kern w:val="0"/>
              </w:rPr>
            </w:pPr>
            <w:r>
              <w:rPr>
                <w:rFonts w:hint="eastAsia" w:eastAsia="黑体" w:cs="Times New Roman"/>
                <w:color w:val="000000"/>
                <w:kern w:val="0"/>
                <w:lang w:val="en-US" w:eastAsia="zh-CN"/>
              </w:rPr>
              <w:t>2、</w:t>
            </w:r>
            <w:r>
              <w:rPr>
                <w:rFonts w:hint="default" w:hAnsi="黑体" w:eastAsia="黑体" w:cs="Times New Roman"/>
                <w:color w:val="000000"/>
                <w:kern w:val="0"/>
              </w:rPr>
              <w:t>朱坝街道</w:t>
            </w:r>
          </w:p>
        </w:tc>
        <w:tc>
          <w:tcPr>
            <w:tcW w:w="1222" w:type="dxa"/>
            <w:tcBorders>
              <w:left w:val="single" w:color="auto" w:sz="6" w:space="0"/>
              <w:right w:val="single" w:color="auto" w:sz="6" w:space="0"/>
            </w:tcBorders>
            <w:noWrap w:val="0"/>
            <w:vAlign w:val="center"/>
          </w:tcPr>
          <w:p w14:paraId="41A07B28">
            <w:pPr>
              <w:keepNext w:val="0"/>
              <w:keepLines w:val="0"/>
              <w:widowControl/>
              <w:suppressLineNumbers w:val="0"/>
              <w:spacing w:before="0" w:beforeAutospacing="0" w:after="0" w:afterAutospacing="0"/>
              <w:ind w:left="0" w:right="0"/>
              <w:jc w:val="center"/>
              <w:textAlignment w:val="bottom"/>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68855</w:t>
            </w:r>
          </w:p>
        </w:tc>
        <w:tc>
          <w:tcPr>
            <w:tcW w:w="1222" w:type="dxa"/>
            <w:tcBorders>
              <w:left w:val="single" w:color="auto" w:sz="6" w:space="0"/>
              <w:right w:val="single" w:color="auto" w:sz="4" w:space="0"/>
            </w:tcBorders>
            <w:noWrap w:val="0"/>
            <w:vAlign w:val="center"/>
          </w:tcPr>
          <w:p w14:paraId="41D74A1E">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33519</w:t>
            </w:r>
          </w:p>
        </w:tc>
        <w:tc>
          <w:tcPr>
            <w:tcW w:w="1224" w:type="dxa"/>
            <w:tcBorders>
              <w:left w:val="single" w:color="auto" w:sz="4" w:space="0"/>
            </w:tcBorders>
            <w:noWrap w:val="0"/>
            <w:vAlign w:val="center"/>
          </w:tcPr>
          <w:p w14:paraId="3A1F06C3">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105.4</w:t>
            </w:r>
          </w:p>
        </w:tc>
      </w:tr>
      <w:tr w14:paraId="7C6F4E75">
        <w:tblPrEx>
          <w:tblCellMar>
            <w:top w:w="15" w:type="dxa"/>
            <w:left w:w="108" w:type="dxa"/>
            <w:bottom w:w="15" w:type="dxa"/>
            <w:right w:w="108" w:type="dxa"/>
          </w:tblCellMar>
        </w:tblPrEx>
        <w:trPr>
          <w:trHeight w:val="482" w:hRule="exact"/>
          <w:jc w:val="center"/>
        </w:trPr>
        <w:tc>
          <w:tcPr>
            <w:tcW w:w="2138" w:type="dxa"/>
            <w:tcBorders>
              <w:right w:val="single" w:color="auto" w:sz="6" w:space="0"/>
            </w:tcBorders>
            <w:noWrap w:val="0"/>
            <w:vAlign w:val="center"/>
          </w:tcPr>
          <w:p w14:paraId="5C1C2A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420" w:firstLineChars="200"/>
              <w:textAlignment w:val="auto"/>
              <w:rPr>
                <w:rFonts w:hint="default" w:eastAsia="黑体" w:cs="Times New Roman"/>
                <w:color w:val="000000"/>
                <w:kern w:val="0"/>
              </w:rPr>
            </w:pPr>
            <w:r>
              <w:rPr>
                <w:rFonts w:hint="eastAsia" w:hAnsi="黑体" w:eastAsia="黑体" w:cs="Times New Roman"/>
                <w:color w:val="000000"/>
                <w:kern w:val="0"/>
                <w:lang w:val="en-US" w:eastAsia="zh-CN"/>
              </w:rPr>
              <w:t>3、</w:t>
            </w:r>
            <w:r>
              <w:rPr>
                <w:rFonts w:hint="default" w:hAnsi="黑体" w:eastAsia="黑体" w:cs="Times New Roman"/>
                <w:color w:val="000000"/>
                <w:kern w:val="0"/>
              </w:rPr>
              <w:t>黄集街道</w:t>
            </w:r>
          </w:p>
        </w:tc>
        <w:tc>
          <w:tcPr>
            <w:tcW w:w="1222" w:type="dxa"/>
            <w:tcBorders>
              <w:left w:val="single" w:color="auto" w:sz="6" w:space="0"/>
              <w:right w:val="single" w:color="auto" w:sz="6" w:space="0"/>
            </w:tcBorders>
            <w:noWrap w:val="0"/>
            <w:vAlign w:val="center"/>
          </w:tcPr>
          <w:p w14:paraId="64EADF58">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6832</w:t>
            </w:r>
          </w:p>
        </w:tc>
        <w:tc>
          <w:tcPr>
            <w:tcW w:w="1222" w:type="dxa"/>
            <w:tcBorders>
              <w:left w:val="single" w:color="auto" w:sz="6" w:space="0"/>
              <w:right w:val="single" w:color="auto" w:sz="4" w:space="0"/>
            </w:tcBorders>
            <w:noWrap w:val="0"/>
            <w:vAlign w:val="center"/>
          </w:tcPr>
          <w:p w14:paraId="1564B959">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6137</w:t>
            </w:r>
          </w:p>
        </w:tc>
        <w:tc>
          <w:tcPr>
            <w:tcW w:w="1224" w:type="dxa"/>
            <w:tcBorders>
              <w:left w:val="single" w:color="auto" w:sz="4" w:space="0"/>
            </w:tcBorders>
            <w:noWrap w:val="0"/>
            <w:vAlign w:val="center"/>
          </w:tcPr>
          <w:p w14:paraId="1CF4BF10">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11.3</w:t>
            </w:r>
          </w:p>
        </w:tc>
      </w:tr>
      <w:tr w14:paraId="768FBAED">
        <w:tblPrEx>
          <w:tblCellMar>
            <w:top w:w="15" w:type="dxa"/>
            <w:left w:w="108" w:type="dxa"/>
            <w:bottom w:w="15" w:type="dxa"/>
            <w:right w:w="108" w:type="dxa"/>
          </w:tblCellMar>
        </w:tblPrEx>
        <w:trPr>
          <w:trHeight w:val="482" w:hRule="exact"/>
          <w:jc w:val="center"/>
        </w:trPr>
        <w:tc>
          <w:tcPr>
            <w:tcW w:w="2138" w:type="dxa"/>
            <w:tcBorders>
              <w:right w:val="single" w:color="auto" w:sz="6" w:space="0"/>
            </w:tcBorders>
            <w:noWrap w:val="0"/>
            <w:vAlign w:val="center"/>
          </w:tcPr>
          <w:p w14:paraId="46E02F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420" w:firstLineChars="200"/>
              <w:textAlignment w:val="auto"/>
              <w:rPr>
                <w:rFonts w:hint="default" w:eastAsia="黑体" w:cs="Times New Roman"/>
                <w:color w:val="000000"/>
                <w:kern w:val="0"/>
              </w:rPr>
            </w:pPr>
            <w:r>
              <w:rPr>
                <w:rFonts w:hint="eastAsia" w:eastAsia="黑体" w:cs="Times New Roman"/>
                <w:color w:val="000000"/>
                <w:kern w:val="0"/>
                <w:lang w:val="en-US" w:eastAsia="zh-CN"/>
              </w:rPr>
              <w:t>4、</w:t>
            </w:r>
            <w:r>
              <w:rPr>
                <w:rFonts w:hint="default" w:hAnsi="黑体" w:eastAsia="黑体" w:cs="Times New Roman"/>
                <w:color w:val="000000"/>
                <w:kern w:val="0"/>
              </w:rPr>
              <w:t>岔河镇</w:t>
            </w:r>
          </w:p>
        </w:tc>
        <w:tc>
          <w:tcPr>
            <w:tcW w:w="1222" w:type="dxa"/>
            <w:tcBorders>
              <w:left w:val="single" w:color="auto" w:sz="6" w:space="0"/>
              <w:right w:val="single" w:color="auto" w:sz="6" w:space="0"/>
            </w:tcBorders>
            <w:noWrap w:val="0"/>
            <w:vAlign w:val="center"/>
          </w:tcPr>
          <w:p w14:paraId="53A00E21">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15527</w:t>
            </w:r>
          </w:p>
        </w:tc>
        <w:tc>
          <w:tcPr>
            <w:tcW w:w="1222" w:type="dxa"/>
            <w:tcBorders>
              <w:left w:val="single" w:color="auto" w:sz="6" w:space="0"/>
              <w:right w:val="single" w:color="auto" w:sz="4" w:space="0"/>
            </w:tcBorders>
            <w:noWrap w:val="0"/>
            <w:vAlign w:val="center"/>
          </w:tcPr>
          <w:p w14:paraId="003D6F5F">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17514</w:t>
            </w:r>
          </w:p>
        </w:tc>
        <w:tc>
          <w:tcPr>
            <w:tcW w:w="1224" w:type="dxa"/>
            <w:tcBorders>
              <w:left w:val="single" w:color="auto" w:sz="4" w:space="0"/>
            </w:tcBorders>
            <w:noWrap w:val="0"/>
            <w:vAlign w:val="center"/>
          </w:tcPr>
          <w:p w14:paraId="24C1804F">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-11.3</w:t>
            </w:r>
          </w:p>
        </w:tc>
      </w:tr>
      <w:tr w14:paraId="0D1637A1">
        <w:tblPrEx>
          <w:tblCellMar>
            <w:top w:w="15" w:type="dxa"/>
            <w:left w:w="108" w:type="dxa"/>
            <w:bottom w:w="15" w:type="dxa"/>
            <w:right w:w="108" w:type="dxa"/>
          </w:tblCellMar>
        </w:tblPrEx>
        <w:trPr>
          <w:trHeight w:val="482" w:hRule="exact"/>
          <w:jc w:val="center"/>
        </w:trPr>
        <w:tc>
          <w:tcPr>
            <w:tcW w:w="2138" w:type="dxa"/>
            <w:tcBorders>
              <w:right w:val="single" w:color="auto" w:sz="6" w:space="0"/>
            </w:tcBorders>
            <w:noWrap w:val="0"/>
            <w:vAlign w:val="center"/>
          </w:tcPr>
          <w:p w14:paraId="50B44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420" w:firstLineChars="200"/>
              <w:textAlignment w:val="auto"/>
              <w:rPr>
                <w:rFonts w:hint="default" w:eastAsia="黑体" w:cs="Times New Roman"/>
                <w:color w:val="000000"/>
                <w:kern w:val="0"/>
              </w:rPr>
            </w:pPr>
            <w:r>
              <w:rPr>
                <w:rFonts w:hint="eastAsia" w:eastAsia="黑体" w:cs="Times New Roman"/>
                <w:color w:val="000000"/>
                <w:kern w:val="0"/>
                <w:lang w:val="en-US" w:eastAsia="zh-CN"/>
              </w:rPr>
              <w:t>5、</w:t>
            </w:r>
            <w:r>
              <w:rPr>
                <w:rFonts w:hint="default" w:hAnsi="黑体" w:eastAsia="黑体" w:cs="Times New Roman"/>
                <w:color w:val="000000"/>
                <w:kern w:val="0"/>
              </w:rPr>
              <w:t>东双沟镇</w:t>
            </w:r>
          </w:p>
        </w:tc>
        <w:tc>
          <w:tcPr>
            <w:tcW w:w="1222" w:type="dxa"/>
            <w:tcBorders>
              <w:left w:val="single" w:color="auto" w:sz="6" w:space="0"/>
              <w:right w:val="single" w:color="auto" w:sz="6" w:space="0"/>
            </w:tcBorders>
            <w:noWrap w:val="0"/>
            <w:vAlign w:val="center"/>
          </w:tcPr>
          <w:p w14:paraId="3422BB4C">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31618</w:t>
            </w:r>
          </w:p>
        </w:tc>
        <w:tc>
          <w:tcPr>
            <w:tcW w:w="1222" w:type="dxa"/>
            <w:tcBorders>
              <w:left w:val="single" w:color="auto" w:sz="6" w:space="0"/>
              <w:right w:val="single" w:color="auto" w:sz="4" w:space="0"/>
            </w:tcBorders>
            <w:noWrap w:val="0"/>
            <w:vAlign w:val="center"/>
          </w:tcPr>
          <w:p w14:paraId="17B899B1">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21718</w:t>
            </w:r>
          </w:p>
        </w:tc>
        <w:tc>
          <w:tcPr>
            <w:tcW w:w="1224" w:type="dxa"/>
            <w:tcBorders>
              <w:left w:val="single" w:color="auto" w:sz="4" w:space="0"/>
            </w:tcBorders>
            <w:noWrap w:val="0"/>
            <w:vAlign w:val="center"/>
          </w:tcPr>
          <w:p w14:paraId="036A14E9">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45.6</w:t>
            </w:r>
          </w:p>
        </w:tc>
      </w:tr>
      <w:tr w14:paraId="6493D0EE">
        <w:tblPrEx>
          <w:tblCellMar>
            <w:top w:w="15" w:type="dxa"/>
            <w:left w:w="108" w:type="dxa"/>
            <w:bottom w:w="15" w:type="dxa"/>
            <w:right w:w="108" w:type="dxa"/>
          </w:tblCellMar>
        </w:tblPrEx>
        <w:trPr>
          <w:trHeight w:val="482" w:hRule="exact"/>
          <w:jc w:val="center"/>
        </w:trPr>
        <w:tc>
          <w:tcPr>
            <w:tcW w:w="2138" w:type="dxa"/>
            <w:tcBorders>
              <w:right w:val="single" w:color="auto" w:sz="6" w:space="0"/>
            </w:tcBorders>
            <w:noWrap w:val="0"/>
            <w:vAlign w:val="center"/>
          </w:tcPr>
          <w:p w14:paraId="1D3E32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420" w:firstLineChars="200"/>
              <w:textAlignment w:val="auto"/>
              <w:rPr>
                <w:rFonts w:hint="default" w:eastAsia="黑体" w:cs="Times New Roman"/>
                <w:color w:val="000000"/>
                <w:kern w:val="0"/>
              </w:rPr>
            </w:pPr>
            <w:r>
              <w:rPr>
                <w:rFonts w:hint="eastAsia" w:eastAsia="黑体" w:cs="Times New Roman"/>
                <w:color w:val="000000"/>
                <w:kern w:val="0"/>
                <w:lang w:val="en-US" w:eastAsia="zh-CN"/>
              </w:rPr>
              <w:t>6、</w:t>
            </w:r>
            <w:r>
              <w:rPr>
                <w:rFonts w:hint="default" w:hAnsi="黑体" w:eastAsia="黑体" w:cs="Times New Roman"/>
                <w:color w:val="000000"/>
                <w:kern w:val="0"/>
              </w:rPr>
              <w:t>三河镇</w:t>
            </w:r>
          </w:p>
        </w:tc>
        <w:tc>
          <w:tcPr>
            <w:tcW w:w="1222" w:type="dxa"/>
            <w:tcBorders>
              <w:left w:val="single" w:color="auto" w:sz="6" w:space="0"/>
              <w:right w:val="single" w:color="auto" w:sz="6" w:space="0"/>
            </w:tcBorders>
            <w:noWrap w:val="0"/>
            <w:vAlign w:val="center"/>
          </w:tcPr>
          <w:p w14:paraId="36A6B11B">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23039</w:t>
            </w:r>
          </w:p>
        </w:tc>
        <w:tc>
          <w:tcPr>
            <w:tcW w:w="1222" w:type="dxa"/>
            <w:tcBorders>
              <w:left w:val="single" w:color="auto" w:sz="6" w:space="0"/>
              <w:right w:val="single" w:color="auto" w:sz="4" w:space="0"/>
            </w:tcBorders>
            <w:noWrap w:val="0"/>
            <w:vAlign w:val="center"/>
          </w:tcPr>
          <w:p w14:paraId="552A75D2">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23035</w:t>
            </w:r>
          </w:p>
        </w:tc>
        <w:tc>
          <w:tcPr>
            <w:tcW w:w="1224" w:type="dxa"/>
            <w:tcBorders>
              <w:left w:val="single" w:color="auto" w:sz="4" w:space="0"/>
            </w:tcBorders>
            <w:noWrap w:val="0"/>
            <w:vAlign w:val="center"/>
          </w:tcPr>
          <w:p w14:paraId="5FB38D9F">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w:t>
            </w:r>
          </w:p>
        </w:tc>
      </w:tr>
      <w:tr w14:paraId="15AF7AB5">
        <w:tblPrEx>
          <w:tblCellMar>
            <w:top w:w="15" w:type="dxa"/>
            <w:left w:w="108" w:type="dxa"/>
            <w:bottom w:w="15" w:type="dxa"/>
            <w:right w:w="108" w:type="dxa"/>
          </w:tblCellMar>
        </w:tblPrEx>
        <w:trPr>
          <w:trHeight w:val="482" w:hRule="exact"/>
          <w:jc w:val="center"/>
        </w:trPr>
        <w:tc>
          <w:tcPr>
            <w:tcW w:w="2138" w:type="dxa"/>
            <w:tcBorders>
              <w:right w:val="single" w:color="auto" w:sz="6" w:space="0"/>
            </w:tcBorders>
            <w:noWrap w:val="0"/>
            <w:vAlign w:val="center"/>
          </w:tcPr>
          <w:p w14:paraId="54B55D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420" w:firstLineChars="200"/>
              <w:textAlignment w:val="auto"/>
              <w:rPr>
                <w:rFonts w:hint="default" w:eastAsia="黑体" w:cs="Times New Roman"/>
                <w:color w:val="000000"/>
                <w:kern w:val="0"/>
              </w:rPr>
            </w:pPr>
            <w:r>
              <w:rPr>
                <w:rFonts w:hint="eastAsia" w:eastAsia="黑体" w:cs="Times New Roman"/>
                <w:color w:val="000000"/>
                <w:kern w:val="0"/>
                <w:lang w:val="en-US" w:eastAsia="zh-CN"/>
              </w:rPr>
              <w:t>7、</w:t>
            </w:r>
            <w:r>
              <w:rPr>
                <w:rFonts w:hint="default" w:hAnsi="黑体" w:eastAsia="黑体" w:cs="Times New Roman"/>
                <w:color w:val="000000"/>
                <w:kern w:val="0"/>
              </w:rPr>
              <w:t>蒋坝镇</w:t>
            </w:r>
          </w:p>
        </w:tc>
        <w:tc>
          <w:tcPr>
            <w:tcW w:w="1222" w:type="dxa"/>
            <w:tcBorders>
              <w:left w:val="single" w:color="auto" w:sz="6" w:space="0"/>
              <w:right w:val="single" w:color="auto" w:sz="6" w:space="0"/>
            </w:tcBorders>
            <w:noWrap w:val="0"/>
            <w:vAlign w:val="center"/>
          </w:tcPr>
          <w:p w14:paraId="3FC295DA">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12931</w:t>
            </w:r>
          </w:p>
        </w:tc>
        <w:tc>
          <w:tcPr>
            <w:tcW w:w="1222" w:type="dxa"/>
            <w:tcBorders>
              <w:left w:val="single" w:color="auto" w:sz="6" w:space="0"/>
              <w:right w:val="single" w:color="auto" w:sz="4" w:space="0"/>
            </w:tcBorders>
            <w:noWrap w:val="0"/>
            <w:vAlign w:val="center"/>
          </w:tcPr>
          <w:p w14:paraId="3B868C25">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21541</w:t>
            </w:r>
          </w:p>
        </w:tc>
        <w:tc>
          <w:tcPr>
            <w:tcW w:w="1224" w:type="dxa"/>
            <w:tcBorders>
              <w:left w:val="single" w:color="auto" w:sz="4" w:space="0"/>
            </w:tcBorders>
            <w:noWrap w:val="0"/>
            <w:vAlign w:val="center"/>
          </w:tcPr>
          <w:p w14:paraId="56BCFF6A">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-40.0</w:t>
            </w:r>
          </w:p>
        </w:tc>
      </w:tr>
      <w:tr w14:paraId="19EE8A2C">
        <w:tblPrEx>
          <w:tblCellMar>
            <w:top w:w="15" w:type="dxa"/>
            <w:left w:w="108" w:type="dxa"/>
            <w:bottom w:w="15" w:type="dxa"/>
            <w:right w:w="108" w:type="dxa"/>
          </w:tblCellMar>
        </w:tblPrEx>
        <w:trPr>
          <w:trHeight w:val="482" w:hRule="exact"/>
          <w:jc w:val="center"/>
        </w:trPr>
        <w:tc>
          <w:tcPr>
            <w:tcW w:w="2138" w:type="dxa"/>
            <w:tcBorders>
              <w:right w:val="single" w:color="auto" w:sz="6" w:space="0"/>
            </w:tcBorders>
            <w:noWrap w:val="0"/>
            <w:vAlign w:val="center"/>
          </w:tcPr>
          <w:p w14:paraId="7411E1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420" w:firstLineChars="200"/>
              <w:textAlignment w:val="auto"/>
              <w:rPr>
                <w:rFonts w:hint="default" w:eastAsia="黑体" w:cs="Times New Roman"/>
                <w:color w:val="000000"/>
                <w:kern w:val="0"/>
              </w:rPr>
            </w:pPr>
            <w:r>
              <w:rPr>
                <w:rFonts w:hint="eastAsia" w:eastAsia="黑体" w:cs="Times New Roman"/>
                <w:color w:val="000000"/>
                <w:kern w:val="0"/>
                <w:lang w:val="en-US" w:eastAsia="zh-CN"/>
              </w:rPr>
              <w:t>8、</w:t>
            </w:r>
            <w:r>
              <w:rPr>
                <w:rFonts w:hint="default" w:eastAsia="黑体" w:cs="Times New Roman"/>
                <w:color w:val="000000"/>
                <w:kern w:val="0"/>
              </w:rPr>
              <w:t>西顺河镇</w:t>
            </w:r>
          </w:p>
        </w:tc>
        <w:tc>
          <w:tcPr>
            <w:tcW w:w="1222" w:type="dxa"/>
            <w:tcBorders>
              <w:left w:val="single" w:color="auto" w:sz="6" w:space="0"/>
              <w:right w:val="single" w:color="auto" w:sz="6" w:space="0"/>
            </w:tcBorders>
            <w:noWrap w:val="0"/>
            <w:vAlign w:val="center"/>
          </w:tcPr>
          <w:p w14:paraId="4F646E52">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27348</w:t>
            </w:r>
          </w:p>
        </w:tc>
        <w:tc>
          <w:tcPr>
            <w:tcW w:w="1222" w:type="dxa"/>
            <w:tcBorders>
              <w:left w:val="single" w:color="auto" w:sz="6" w:space="0"/>
              <w:right w:val="single" w:color="auto" w:sz="4" w:space="0"/>
            </w:tcBorders>
            <w:noWrap w:val="0"/>
            <w:vAlign w:val="center"/>
          </w:tcPr>
          <w:p w14:paraId="1FFB4DF2">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25398</w:t>
            </w:r>
          </w:p>
        </w:tc>
        <w:tc>
          <w:tcPr>
            <w:tcW w:w="1224" w:type="dxa"/>
            <w:tcBorders>
              <w:left w:val="single" w:color="auto" w:sz="4" w:space="0"/>
            </w:tcBorders>
            <w:noWrap w:val="0"/>
            <w:vAlign w:val="center"/>
          </w:tcPr>
          <w:p w14:paraId="2E3B44AB">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7.7</w:t>
            </w:r>
          </w:p>
        </w:tc>
      </w:tr>
      <w:tr w14:paraId="7590319F">
        <w:tblPrEx>
          <w:tblCellMar>
            <w:top w:w="15" w:type="dxa"/>
            <w:left w:w="108" w:type="dxa"/>
            <w:bottom w:w="15" w:type="dxa"/>
            <w:right w:w="108" w:type="dxa"/>
          </w:tblCellMar>
        </w:tblPrEx>
        <w:trPr>
          <w:trHeight w:val="482" w:hRule="exact"/>
          <w:jc w:val="center"/>
        </w:trPr>
        <w:tc>
          <w:tcPr>
            <w:tcW w:w="2138" w:type="dxa"/>
            <w:tcBorders>
              <w:bottom w:val="single" w:color="000000" w:sz="12" w:space="0"/>
              <w:right w:val="single" w:color="auto" w:sz="6" w:space="0"/>
            </w:tcBorders>
            <w:noWrap w:val="0"/>
            <w:vAlign w:val="center"/>
          </w:tcPr>
          <w:p w14:paraId="5B357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420" w:firstLineChars="200"/>
              <w:textAlignment w:val="auto"/>
              <w:rPr>
                <w:rFonts w:hint="default" w:eastAsia="黑体" w:cs="Times New Roman"/>
                <w:color w:val="000000"/>
                <w:kern w:val="0"/>
              </w:rPr>
            </w:pPr>
            <w:r>
              <w:rPr>
                <w:rFonts w:hint="eastAsia" w:eastAsia="黑体" w:cs="Times New Roman"/>
                <w:color w:val="000000"/>
                <w:kern w:val="0"/>
                <w:lang w:val="en-US" w:eastAsia="zh-CN"/>
              </w:rPr>
              <w:t>9、</w:t>
            </w:r>
            <w:r>
              <w:rPr>
                <w:rFonts w:hint="eastAsia" w:eastAsia="黑体" w:cs="Times New Roman"/>
                <w:color w:val="000000"/>
                <w:kern w:val="0"/>
              </w:rPr>
              <w:t>老子山镇</w:t>
            </w:r>
          </w:p>
        </w:tc>
        <w:tc>
          <w:tcPr>
            <w:tcW w:w="1222" w:type="dxa"/>
            <w:tcBorders>
              <w:left w:val="single" w:color="auto" w:sz="6" w:space="0"/>
              <w:bottom w:val="single" w:color="000000" w:sz="12" w:space="0"/>
              <w:right w:val="single" w:color="auto" w:sz="6" w:space="0"/>
            </w:tcBorders>
            <w:noWrap w:val="0"/>
            <w:vAlign w:val="center"/>
          </w:tcPr>
          <w:p w14:paraId="0E829260">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4428</w:t>
            </w:r>
          </w:p>
        </w:tc>
        <w:tc>
          <w:tcPr>
            <w:tcW w:w="1222" w:type="dxa"/>
            <w:tcBorders>
              <w:left w:val="single" w:color="auto" w:sz="6" w:space="0"/>
              <w:bottom w:val="single" w:color="000000" w:sz="12" w:space="0"/>
              <w:right w:val="single" w:color="auto" w:sz="4" w:space="0"/>
            </w:tcBorders>
            <w:noWrap w:val="0"/>
            <w:vAlign w:val="center"/>
          </w:tcPr>
          <w:p w14:paraId="06C551A4">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5284</w:t>
            </w:r>
          </w:p>
        </w:tc>
        <w:tc>
          <w:tcPr>
            <w:tcW w:w="1224" w:type="dxa"/>
            <w:tcBorders>
              <w:left w:val="single" w:color="auto" w:sz="4" w:space="0"/>
              <w:bottom w:val="single" w:color="000000" w:sz="12" w:space="0"/>
            </w:tcBorders>
            <w:noWrap w:val="0"/>
            <w:vAlign w:val="center"/>
          </w:tcPr>
          <w:p w14:paraId="274626DF">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-16.2</w:t>
            </w:r>
          </w:p>
        </w:tc>
      </w:tr>
    </w:tbl>
    <w:p w14:paraId="0985986A">
      <w:pPr>
        <w:spacing w:line="40" w:lineRule="exact"/>
        <w:jc w:val="center"/>
        <w:rPr>
          <w:rFonts w:eastAsia="黑体" w:cs="Times New Roman"/>
          <w:color w:val="000000"/>
          <w:kern w:val="0"/>
          <w:sz w:val="24"/>
          <w:szCs w:val="24"/>
        </w:rPr>
      </w:pPr>
    </w:p>
    <w:p w14:paraId="3C60238A">
      <w:pPr>
        <w:jc w:val="center"/>
        <w:rPr>
          <w:rFonts w:hint="eastAsia" w:ascii="黑体" w:hAnsi="黑体" w:eastAsia="黑体" w:cs="黑体"/>
          <w:b/>
          <w:kern w:val="44"/>
          <w:sz w:val="28"/>
          <w:szCs w:val="28"/>
          <w:lang w:val="en-US" w:eastAsia="zh-CN" w:bidi="ar-SA"/>
        </w:rPr>
      </w:pPr>
      <w:r>
        <w:rPr>
          <w:rFonts w:hint="eastAsia" w:eastAsia="黑体" w:cs="Times New Roman"/>
          <w:b/>
          <w:bCs/>
          <w:color w:val="000000"/>
          <w:kern w:val="0"/>
          <w:sz w:val="28"/>
          <w:szCs w:val="28"/>
        </w:rPr>
        <w:br w:type="page"/>
      </w:r>
      <w:r>
        <w:rPr>
          <w:rFonts w:hint="eastAsia" w:ascii="黑体" w:hAnsi="黑体" w:eastAsia="黑体" w:cs="黑体"/>
          <w:b/>
          <w:kern w:val="44"/>
          <w:sz w:val="28"/>
          <w:szCs w:val="28"/>
          <w:lang w:val="en-US" w:eastAsia="zh-CN" w:bidi="ar-SA"/>
        </w:rPr>
        <w:t>规模以上工业主要产品产量</w:t>
      </w:r>
    </w:p>
    <w:p w14:paraId="1D7A9A5E">
      <w:pPr>
        <w:pStyle w:val="5"/>
        <w:rPr>
          <w:rFonts w:hint="eastAsia"/>
          <w:lang w:val="en-US" w:eastAsia="zh-CN"/>
        </w:rPr>
      </w:pPr>
    </w:p>
    <w:tbl>
      <w:tblPr>
        <w:tblStyle w:val="9"/>
        <w:tblW w:w="0" w:type="auto"/>
        <w:jc w:val="center"/>
        <w:tblLayout w:type="fixed"/>
        <w:tblCellMar>
          <w:top w:w="15" w:type="dxa"/>
          <w:left w:w="108" w:type="dxa"/>
          <w:bottom w:w="15" w:type="dxa"/>
          <w:right w:w="108" w:type="dxa"/>
        </w:tblCellMar>
      </w:tblPr>
      <w:tblGrid>
        <w:gridCol w:w="1896"/>
        <w:gridCol w:w="1395"/>
        <w:gridCol w:w="1255"/>
        <w:gridCol w:w="1274"/>
      </w:tblGrid>
      <w:tr w14:paraId="42FF85AA">
        <w:tblPrEx>
          <w:tblCellMar>
            <w:top w:w="15" w:type="dxa"/>
            <w:left w:w="108" w:type="dxa"/>
            <w:bottom w:w="15" w:type="dxa"/>
            <w:right w:w="108" w:type="dxa"/>
          </w:tblCellMar>
        </w:tblPrEx>
        <w:trPr>
          <w:trHeight w:val="926" w:hRule="atLeast"/>
          <w:jc w:val="center"/>
        </w:trPr>
        <w:tc>
          <w:tcPr>
            <w:tcW w:w="1896" w:type="dxa"/>
            <w:tcBorders>
              <w:top w:val="single" w:color="000000" w:sz="12" w:space="0"/>
              <w:bottom w:val="single" w:color="auto" w:sz="6" w:space="0"/>
              <w:right w:val="single" w:color="auto" w:sz="6" w:space="0"/>
            </w:tcBorders>
            <w:noWrap w:val="0"/>
            <w:vAlign w:val="bottom"/>
          </w:tcPr>
          <w:p w14:paraId="71BDC0CC">
            <w:pPr>
              <w:keepNext w:val="0"/>
              <w:keepLines w:val="0"/>
              <w:widowControl/>
              <w:suppressLineNumbers w:val="0"/>
              <w:spacing w:before="0" w:beforeAutospacing="0" w:after="0" w:afterAutospacing="0"/>
              <w:ind w:left="-42" w:leftChars="-20" w:right="-42" w:rightChars="-20"/>
              <w:rPr>
                <w:rFonts w:hint="default" w:hAnsi="黑体" w:eastAsia="黑体" w:cs="Times New Roman"/>
                <w:color w:val="000000"/>
                <w:kern w:val="0"/>
              </w:rPr>
            </w:pPr>
          </w:p>
        </w:tc>
        <w:tc>
          <w:tcPr>
            <w:tcW w:w="1395" w:type="dxa"/>
            <w:tcBorders>
              <w:top w:val="single" w:color="000000" w:sz="12" w:space="0"/>
              <w:left w:val="single" w:color="auto" w:sz="6" w:space="0"/>
              <w:bottom w:val="single" w:color="auto" w:sz="6" w:space="0"/>
              <w:right w:val="single" w:color="auto" w:sz="6" w:space="0"/>
            </w:tcBorders>
            <w:noWrap w:val="0"/>
            <w:vAlign w:val="center"/>
          </w:tcPr>
          <w:p w14:paraId="69CC86AC">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rPr>
            </w:pPr>
            <w:r>
              <w:rPr>
                <w:rFonts w:hint="default" w:hAnsi="黑体" w:eastAsia="黑体" w:cs="Times New Roman"/>
                <w:color w:val="000000"/>
                <w:kern w:val="0"/>
              </w:rPr>
              <w:t>单位</w:t>
            </w:r>
          </w:p>
        </w:tc>
        <w:tc>
          <w:tcPr>
            <w:tcW w:w="1255" w:type="dxa"/>
            <w:tcBorders>
              <w:top w:val="single" w:color="000000" w:sz="12" w:space="0"/>
              <w:left w:val="single" w:color="auto" w:sz="6" w:space="0"/>
              <w:bottom w:val="single" w:color="auto" w:sz="6" w:space="0"/>
              <w:right w:val="single" w:color="auto" w:sz="6" w:space="0"/>
            </w:tcBorders>
            <w:noWrap w:val="0"/>
            <w:vAlign w:val="center"/>
          </w:tcPr>
          <w:p w14:paraId="1063F026">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rPr>
            </w:pPr>
            <w:r>
              <w:rPr>
                <w:rFonts w:hint="eastAsia" w:hAnsi="黑体" w:eastAsia="黑体" w:cs="Times New Roman"/>
                <w:color w:val="000000"/>
                <w:kern w:val="0"/>
              </w:rPr>
              <w:t>累计</w:t>
            </w:r>
          </w:p>
        </w:tc>
        <w:tc>
          <w:tcPr>
            <w:tcW w:w="1274" w:type="dxa"/>
            <w:tcBorders>
              <w:top w:val="single" w:color="000000" w:sz="12" w:space="0"/>
              <w:left w:val="single" w:color="auto" w:sz="6" w:space="0"/>
              <w:bottom w:val="single" w:color="auto" w:sz="6" w:space="0"/>
            </w:tcBorders>
            <w:noWrap w:val="0"/>
            <w:vAlign w:val="center"/>
          </w:tcPr>
          <w:p w14:paraId="7F959A4B">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rPr>
            </w:pPr>
            <w:r>
              <w:rPr>
                <w:rFonts w:hint="eastAsia" w:hAnsi="黑体" w:eastAsia="黑体" w:cs="Times New Roman"/>
                <w:color w:val="000000"/>
                <w:kern w:val="0"/>
              </w:rPr>
              <w:t>±%</w:t>
            </w:r>
          </w:p>
        </w:tc>
      </w:tr>
      <w:tr w14:paraId="739B9CF3">
        <w:tblPrEx>
          <w:tblCellMar>
            <w:top w:w="15" w:type="dxa"/>
            <w:left w:w="108" w:type="dxa"/>
            <w:bottom w:w="15" w:type="dxa"/>
            <w:right w:w="108" w:type="dxa"/>
          </w:tblCellMar>
        </w:tblPrEx>
        <w:trPr>
          <w:trHeight w:val="510" w:hRule="exact"/>
          <w:jc w:val="center"/>
        </w:trPr>
        <w:tc>
          <w:tcPr>
            <w:tcW w:w="1896" w:type="dxa"/>
            <w:tcBorders>
              <w:top w:val="single" w:color="auto" w:sz="6" w:space="0"/>
              <w:bottom w:val="nil"/>
              <w:right w:val="single" w:color="auto" w:sz="6" w:space="0"/>
            </w:tcBorders>
            <w:noWrap w:val="0"/>
            <w:vAlign w:val="center"/>
          </w:tcPr>
          <w:p w14:paraId="5B8FE821">
            <w:pPr>
              <w:keepNext w:val="0"/>
              <w:keepLines w:val="0"/>
              <w:widowControl/>
              <w:suppressLineNumbers w:val="0"/>
              <w:spacing w:before="0" w:beforeAutospacing="0" w:after="0" w:afterAutospacing="0"/>
              <w:ind w:left="-42" w:leftChars="-20" w:right="-42" w:rightChars="-20"/>
              <w:jc w:val="both"/>
              <w:rPr>
                <w:rFonts w:hint="eastAsia" w:hAnsi="黑体" w:eastAsia="黑体" w:cs="Times New Roman"/>
                <w:color w:val="000000"/>
                <w:kern w:val="0"/>
                <w:highlight w:val="none"/>
              </w:rPr>
            </w:pPr>
            <w:r>
              <w:rPr>
                <w:rFonts w:hint="eastAsia" w:hAnsi="黑体" w:eastAsia="黑体" w:cs="Times New Roman"/>
                <w:color w:val="000000"/>
                <w:kern w:val="0"/>
                <w:highlight w:val="none"/>
                <w:lang w:val="en-US" w:eastAsia="zh-CN"/>
              </w:rPr>
              <w:t>　　</w:t>
            </w:r>
            <w:r>
              <w:rPr>
                <w:rFonts w:hint="default" w:hAnsi="黑体" w:eastAsia="黑体" w:cs="Times New Roman"/>
                <w:color w:val="000000"/>
                <w:kern w:val="0"/>
                <w:highlight w:val="none"/>
                <w:lang w:val="en-US" w:eastAsia="zh-CN"/>
              </w:rPr>
              <w:t>锦纶</w:t>
            </w:r>
          </w:p>
        </w:tc>
        <w:tc>
          <w:tcPr>
            <w:tcW w:w="1395" w:type="dxa"/>
            <w:tcBorders>
              <w:top w:val="single" w:color="auto" w:sz="6" w:space="0"/>
              <w:left w:val="single" w:color="auto" w:sz="6" w:space="0"/>
              <w:bottom w:val="nil"/>
              <w:right w:val="single" w:color="auto" w:sz="6" w:space="0"/>
            </w:tcBorders>
            <w:noWrap w:val="0"/>
            <w:vAlign w:val="center"/>
          </w:tcPr>
          <w:p w14:paraId="51435E26">
            <w:pPr>
              <w:keepNext w:val="0"/>
              <w:keepLines w:val="0"/>
              <w:widowControl/>
              <w:suppressLineNumbers w:val="0"/>
              <w:spacing w:before="0" w:beforeAutospacing="0" w:after="0" w:afterAutospacing="0"/>
              <w:ind w:left="-42" w:leftChars="-20" w:right="-42" w:rightChars="-20"/>
              <w:jc w:val="center"/>
              <w:rPr>
                <w:rFonts w:hint="eastAsia"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吨</w:t>
            </w:r>
          </w:p>
        </w:tc>
        <w:tc>
          <w:tcPr>
            <w:tcW w:w="1255" w:type="dxa"/>
            <w:tcBorders>
              <w:top w:val="single" w:color="auto" w:sz="6" w:space="0"/>
              <w:left w:val="single" w:color="auto" w:sz="6" w:space="0"/>
              <w:bottom w:val="nil"/>
              <w:right w:val="single" w:color="auto" w:sz="6" w:space="0"/>
            </w:tcBorders>
            <w:noWrap w:val="0"/>
            <w:vAlign w:val="center"/>
          </w:tcPr>
          <w:p w14:paraId="16CD456B">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26026.3</w:t>
            </w:r>
          </w:p>
        </w:tc>
        <w:tc>
          <w:tcPr>
            <w:tcW w:w="1274" w:type="dxa"/>
            <w:tcBorders>
              <w:top w:val="single" w:color="auto" w:sz="6" w:space="0"/>
              <w:left w:val="single" w:color="auto" w:sz="6" w:space="0"/>
              <w:bottom w:val="nil"/>
            </w:tcBorders>
            <w:noWrap w:val="0"/>
            <w:vAlign w:val="center"/>
          </w:tcPr>
          <w:p w14:paraId="3D80D388">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23.0</w:t>
            </w:r>
          </w:p>
        </w:tc>
      </w:tr>
      <w:tr w14:paraId="52DFB853">
        <w:tblPrEx>
          <w:tblCellMar>
            <w:top w:w="15" w:type="dxa"/>
            <w:left w:w="108" w:type="dxa"/>
            <w:bottom w:w="15" w:type="dxa"/>
            <w:right w:w="108" w:type="dxa"/>
          </w:tblCellMar>
        </w:tblPrEx>
        <w:trPr>
          <w:trHeight w:val="510" w:hRule="exact"/>
          <w:jc w:val="center"/>
        </w:trPr>
        <w:tc>
          <w:tcPr>
            <w:tcW w:w="1896" w:type="dxa"/>
            <w:tcBorders>
              <w:top w:val="nil"/>
              <w:right w:val="single" w:color="auto" w:sz="6" w:space="0"/>
            </w:tcBorders>
            <w:noWrap w:val="0"/>
            <w:vAlign w:val="center"/>
          </w:tcPr>
          <w:p w14:paraId="04ECA468">
            <w:pPr>
              <w:keepNext w:val="0"/>
              <w:keepLines w:val="0"/>
              <w:widowControl/>
              <w:suppressLineNumbers w:val="0"/>
              <w:spacing w:before="0" w:beforeAutospacing="0" w:after="0" w:afterAutospacing="0"/>
              <w:ind w:left="-42" w:leftChars="-20" w:right="-42" w:rightChars="-20"/>
              <w:jc w:val="both"/>
              <w:rPr>
                <w:rFonts w:hint="default" w:hAnsi="黑体" w:eastAsia="黑体" w:cs="Times New Roman"/>
                <w:color w:val="000000"/>
                <w:kern w:val="0"/>
                <w:highlight w:val="none"/>
              </w:rPr>
            </w:pPr>
            <w:r>
              <w:rPr>
                <w:rFonts w:hint="eastAsia" w:hAnsi="黑体" w:eastAsia="黑体" w:cs="Times New Roman"/>
                <w:color w:val="000000"/>
                <w:kern w:val="0"/>
                <w:highlight w:val="none"/>
                <w:lang w:val="en-US" w:eastAsia="zh-CN"/>
              </w:rPr>
              <w:t>　　</w:t>
            </w:r>
            <w:r>
              <w:rPr>
                <w:rFonts w:hint="default" w:hAnsi="黑体" w:eastAsia="黑体" w:cs="Times New Roman"/>
                <w:color w:val="000000"/>
                <w:kern w:val="0"/>
                <w:highlight w:val="none"/>
                <w:lang w:val="en-US" w:eastAsia="zh-CN"/>
              </w:rPr>
              <w:t>涤纶</w:t>
            </w:r>
          </w:p>
        </w:tc>
        <w:tc>
          <w:tcPr>
            <w:tcW w:w="1395" w:type="dxa"/>
            <w:tcBorders>
              <w:top w:val="nil"/>
              <w:left w:val="single" w:color="auto" w:sz="6" w:space="0"/>
              <w:right w:val="single" w:color="auto" w:sz="6" w:space="0"/>
            </w:tcBorders>
            <w:noWrap w:val="0"/>
            <w:vAlign w:val="center"/>
          </w:tcPr>
          <w:p w14:paraId="2844672D">
            <w:pPr>
              <w:keepNext w:val="0"/>
              <w:keepLines w:val="0"/>
              <w:widowControl/>
              <w:suppressLineNumbers w:val="0"/>
              <w:spacing w:before="0" w:beforeAutospacing="0" w:after="0" w:afterAutospacing="0"/>
              <w:ind w:left="-42" w:leftChars="-20" w:right="-42" w:rightChars="-20"/>
              <w:jc w:val="center"/>
              <w:rPr>
                <w:rFonts w:hint="eastAsia"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吨</w:t>
            </w:r>
          </w:p>
        </w:tc>
        <w:tc>
          <w:tcPr>
            <w:tcW w:w="1255" w:type="dxa"/>
            <w:tcBorders>
              <w:top w:val="nil"/>
              <w:left w:val="single" w:color="auto" w:sz="6" w:space="0"/>
              <w:right w:val="single" w:color="auto" w:sz="6" w:space="0"/>
            </w:tcBorders>
            <w:noWrap w:val="0"/>
            <w:vAlign w:val="center"/>
          </w:tcPr>
          <w:p w14:paraId="6192B499">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40135.8</w:t>
            </w:r>
          </w:p>
        </w:tc>
        <w:tc>
          <w:tcPr>
            <w:tcW w:w="1274" w:type="dxa"/>
            <w:tcBorders>
              <w:top w:val="nil"/>
              <w:left w:val="single" w:color="auto" w:sz="6" w:space="0"/>
            </w:tcBorders>
            <w:noWrap w:val="0"/>
            <w:vAlign w:val="center"/>
          </w:tcPr>
          <w:p w14:paraId="022EF52C">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41.9</w:t>
            </w:r>
          </w:p>
        </w:tc>
      </w:tr>
      <w:tr w14:paraId="5D7B4AF7">
        <w:tblPrEx>
          <w:tblCellMar>
            <w:top w:w="15" w:type="dxa"/>
            <w:left w:w="108" w:type="dxa"/>
            <w:bottom w:w="15" w:type="dxa"/>
            <w:right w:w="108" w:type="dxa"/>
          </w:tblCellMar>
        </w:tblPrEx>
        <w:trPr>
          <w:trHeight w:val="510" w:hRule="exact"/>
          <w:jc w:val="center"/>
        </w:trPr>
        <w:tc>
          <w:tcPr>
            <w:tcW w:w="1896" w:type="dxa"/>
            <w:tcBorders>
              <w:right w:val="single" w:color="auto" w:sz="6" w:space="0"/>
            </w:tcBorders>
            <w:noWrap w:val="0"/>
            <w:vAlign w:val="center"/>
          </w:tcPr>
          <w:p w14:paraId="3FDDF616">
            <w:pPr>
              <w:keepNext w:val="0"/>
              <w:keepLines w:val="0"/>
              <w:widowControl/>
              <w:suppressLineNumbers w:val="0"/>
              <w:spacing w:before="0" w:beforeAutospacing="0" w:after="0" w:afterAutospacing="0"/>
              <w:ind w:left="-42" w:leftChars="-20" w:right="-42" w:rightChars="-20"/>
              <w:jc w:val="both"/>
              <w:rPr>
                <w:rFonts w:hint="default" w:hAnsi="黑体" w:eastAsia="黑体" w:cs="Times New Roman"/>
                <w:color w:val="000000"/>
                <w:kern w:val="0"/>
                <w:highlight w:val="none"/>
              </w:rPr>
            </w:pPr>
            <w:r>
              <w:rPr>
                <w:rFonts w:hint="eastAsia" w:hAnsi="黑体" w:eastAsia="黑体" w:cs="Times New Roman"/>
                <w:color w:val="000000"/>
                <w:kern w:val="0"/>
                <w:highlight w:val="none"/>
                <w:lang w:val="en-US" w:eastAsia="zh-CN"/>
              </w:rPr>
              <w:t>　　</w:t>
            </w:r>
            <w:r>
              <w:rPr>
                <w:rFonts w:hint="default" w:hAnsi="黑体" w:eastAsia="黑体" w:cs="Times New Roman"/>
                <w:color w:val="000000"/>
                <w:kern w:val="0"/>
                <w:highlight w:val="none"/>
                <w:lang w:val="en-US" w:eastAsia="zh-CN"/>
              </w:rPr>
              <w:t>芳纶</w:t>
            </w:r>
          </w:p>
        </w:tc>
        <w:tc>
          <w:tcPr>
            <w:tcW w:w="1395" w:type="dxa"/>
            <w:tcBorders>
              <w:left w:val="single" w:color="auto" w:sz="6" w:space="0"/>
              <w:right w:val="single" w:color="auto" w:sz="6" w:space="0"/>
            </w:tcBorders>
            <w:noWrap w:val="0"/>
            <w:vAlign w:val="center"/>
          </w:tcPr>
          <w:p w14:paraId="6E16A6A2">
            <w:pPr>
              <w:keepNext w:val="0"/>
              <w:keepLines w:val="0"/>
              <w:widowControl/>
              <w:suppressLineNumbers w:val="0"/>
              <w:spacing w:before="0" w:beforeAutospacing="0" w:after="0" w:afterAutospacing="0"/>
              <w:ind w:left="-42" w:leftChars="-20" w:right="-42" w:rightChars="-20"/>
              <w:jc w:val="center"/>
              <w:rPr>
                <w:rFonts w:hint="eastAsia"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吨</w:t>
            </w:r>
          </w:p>
        </w:tc>
        <w:tc>
          <w:tcPr>
            <w:tcW w:w="1255" w:type="dxa"/>
            <w:tcBorders>
              <w:left w:val="single" w:color="auto" w:sz="6" w:space="0"/>
              <w:right w:val="single" w:color="auto" w:sz="6" w:space="0"/>
            </w:tcBorders>
            <w:noWrap w:val="0"/>
            <w:vAlign w:val="center"/>
          </w:tcPr>
          <w:p w14:paraId="59C41C50">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137.0</w:t>
            </w:r>
          </w:p>
        </w:tc>
        <w:tc>
          <w:tcPr>
            <w:tcW w:w="1274" w:type="dxa"/>
            <w:tcBorders>
              <w:left w:val="single" w:color="auto" w:sz="6" w:space="0"/>
            </w:tcBorders>
            <w:noWrap w:val="0"/>
            <w:vAlign w:val="center"/>
          </w:tcPr>
          <w:p w14:paraId="0A5F4679">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59.3</w:t>
            </w:r>
          </w:p>
        </w:tc>
      </w:tr>
      <w:tr w14:paraId="79AB1CBD">
        <w:tblPrEx>
          <w:tblCellMar>
            <w:top w:w="15" w:type="dxa"/>
            <w:left w:w="108" w:type="dxa"/>
            <w:bottom w:w="15" w:type="dxa"/>
            <w:right w:w="108" w:type="dxa"/>
          </w:tblCellMar>
        </w:tblPrEx>
        <w:trPr>
          <w:trHeight w:val="510" w:hRule="exact"/>
          <w:jc w:val="center"/>
        </w:trPr>
        <w:tc>
          <w:tcPr>
            <w:tcW w:w="1896" w:type="dxa"/>
            <w:tcBorders>
              <w:right w:val="single" w:color="auto" w:sz="6" w:space="0"/>
            </w:tcBorders>
            <w:noWrap w:val="0"/>
            <w:vAlign w:val="center"/>
          </w:tcPr>
          <w:p w14:paraId="0BE07AD3">
            <w:pPr>
              <w:keepNext w:val="0"/>
              <w:keepLines w:val="0"/>
              <w:widowControl/>
              <w:suppressLineNumbers w:val="0"/>
              <w:spacing w:before="0" w:beforeAutospacing="0" w:after="0" w:afterAutospacing="0"/>
              <w:ind w:left="-42" w:leftChars="-20" w:right="-42" w:rightChars="-20"/>
              <w:jc w:val="both"/>
              <w:rPr>
                <w:rFonts w:hint="default" w:hAnsi="黑体" w:eastAsia="黑体" w:cs="Times New Roman"/>
                <w:color w:val="000000"/>
                <w:kern w:val="0"/>
                <w:highlight w:val="none"/>
              </w:rPr>
            </w:pPr>
            <w:r>
              <w:rPr>
                <w:rFonts w:hint="eastAsia" w:hAnsi="黑体" w:eastAsia="黑体" w:cs="Times New Roman"/>
                <w:color w:val="000000"/>
                <w:kern w:val="0"/>
                <w:highlight w:val="none"/>
                <w:lang w:val="en-US" w:eastAsia="zh-CN"/>
              </w:rPr>
              <w:t>　　</w:t>
            </w:r>
            <w:r>
              <w:rPr>
                <w:rFonts w:hint="default" w:hAnsi="黑体" w:eastAsia="黑体" w:cs="Times New Roman"/>
                <w:color w:val="000000"/>
                <w:kern w:val="0"/>
                <w:highlight w:val="none"/>
                <w:lang w:val="en-US" w:eastAsia="zh-CN"/>
              </w:rPr>
              <w:t>无纺布</w:t>
            </w:r>
          </w:p>
        </w:tc>
        <w:tc>
          <w:tcPr>
            <w:tcW w:w="1395" w:type="dxa"/>
            <w:tcBorders>
              <w:left w:val="single" w:color="auto" w:sz="6" w:space="0"/>
              <w:right w:val="single" w:color="auto" w:sz="6" w:space="0"/>
            </w:tcBorders>
            <w:noWrap w:val="0"/>
            <w:vAlign w:val="center"/>
          </w:tcPr>
          <w:p w14:paraId="6F8DA649">
            <w:pPr>
              <w:keepNext w:val="0"/>
              <w:keepLines w:val="0"/>
              <w:widowControl/>
              <w:suppressLineNumbers w:val="0"/>
              <w:spacing w:before="0" w:beforeAutospacing="0" w:after="0" w:afterAutospacing="0"/>
              <w:ind w:left="-42" w:leftChars="-20" w:right="-42" w:rightChars="-20"/>
              <w:jc w:val="center"/>
              <w:rPr>
                <w:rFonts w:hint="eastAsia"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吨</w:t>
            </w:r>
          </w:p>
        </w:tc>
        <w:tc>
          <w:tcPr>
            <w:tcW w:w="1255" w:type="dxa"/>
            <w:tcBorders>
              <w:left w:val="single" w:color="auto" w:sz="6" w:space="0"/>
              <w:right w:val="single" w:color="auto" w:sz="6" w:space="0"/>
            </w:tcBorders>
            <w:noWrap w:val="0"/>
            <w:vAlign w:val="center"/>
          </w:tcPr>
          <w:p w14:paraId="5A38F7F6">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4865.9</w:t>
            </w:r>
          </w:p>
        </w:tc>
        <w:tc>
          <w:tcPr>
            <w:tcW w:w="1274" w:type="dxa"/>
            <w:tcBorders>
              <w:left w:val="single" w:color="auto" w:sz="6" w:space="0"/>
            </w:tcBorders>
            <w:noWrap w:val="0"/>
            <w:vAlign w:val="center"/>
          </w:tcPr>
          <w:p w14:paraId="64C39E0E">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6.4</w:t>
            </w:r>
          </w:p>
        </w:tc>
      </w:tr>
      <w:tr w14:paraId="772A436C">
        <w:tblPrEx>
          <w:tblCellMar>
            <w:top w:w="15" w:type="dxa"/>
            <w:left w:w="108" w:type="dxa"/>
            <w:bottom w:w="15" w:type="dxa"/>
            <w:right w:w="108" w:type="dxa"/>
          </w:tblCellMar>
        </w:tblPrEx>
        <w:trPr>
          <w:trHeight w:val="510" w:hRule="exact"/>
          <w:jc w:val="center"/>
        </w:trPr>
        <w:tc>
          <w:tcPr>
            <w:tcW w:w="1896" w:type="dxa"/>
            <w:tcBorders>
              <w:right w:val="single" w:color="auto" w:sz="6" w:space="0"/>
            </w:tcBorders>
            <w:noWrap w:val="0"/>
            <w:vAlign w:val="center"/>
          </w:tcPr>
          <w:p w14:paraId="3347AC1E">
            <w:pPr>
              <w:keepNext w:val="0"/>
              <w:keepLines w:val="0"/>
              <w:widowControl/>
              <w:suppressLineNumbers w:val="0"/>
              <w:spacing w:before="0" w:beforeAutospacing="0" w:after="0" w:afterAutospacing="0"/>
              <w:ind w:left="-42" w:leftChars="-20" w:right="-42" w:rightChars="-20"/>
              <w:jc w:val="both"/>
              <w:rPr>
                <w:rFonts w:hint="default" w:hAnsi="黑体" w:eastAsia="黑体" w:cs="Times New Roman"/>
                <w:color w:val="000000"/>
                <w:kern w:val="0"/>
                <w:highlight w:val="none"/>
              </w:rPr>
            </w:pPr>
            <w:r>
              <w:rPr>
                <w:rFonts w:hint="eastAsia" w:hAnsi="黑体" w:eastAsia="黑体" w:cs="Times New Roman"/>
                <w:color w:val="000000"/>
                <w:kern w:val="0"/>
                <w:highlight w:val="none"/>
                <w:lang w:val="en-US" w:eastAsia="zh-CN"/>
              </w:rPr>
              <w:t>　　</w:t>
            </w:r>
            <w:r>
              <w:rPr>
                <w:rFonts w:hint="default" w:hAnsi="黑体" w:eastAsia="黑体" w:cs="Times New Roman"/>
                <w:color w:val="000000"/>
                <w:kern w:val="0"/>
                <w:highlight w:val="none"/>
                <w:lang w:val="en-US" w:eastAsia="zh-CN"/>
              </w:rPr>
              <w:t>毛纱</w:t>
            </w:r>
          </w:p>
        </w:tc>
        <w:tc>
          <w:tcPr>
            <w:tcW w:w="1395" w:type="dxa"/>
            <w:tcBorders>
              <w:left w:val="single" w:color="auto" w:sz="6" w:space="0"/>
              <w:right w:val="single" w:color="auto" w:sz="6" w:space="0"/>
            </w:tcBorders>
            <w:noWrap w:val="0"/>
            <w:vAlign w:val="center"/>
          </w:tcPr>
          <w:p w14:paraId="4EFD655E">
            <w:pPr>
              <w:keepNext w:val="0"/>
              <w:keepLines w:val="0"/>
              <w:widowControl/>
              <w:suppressLineNumbers w:val="0"/>
              <w:spacing w:before="0" w:beforeAutospacing="0" w:after="0" w:afterAutospacing="0"/>
              <w:ind w:left="-42" w:leftChars="-20" w:right="-42" w:rightChars="-20"/>
              <w:jc w:val="center"/>
              <w:rPr>
                <w:rFonts w:hint="eastAsia"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吨</w:t>
            </w:r>
          </w:p>
        </w:tc>
        <w:tc>
          <w:tcPr>
            <w:tcW w:w="1255" w:type="dxa"/>
            <w:tcBorders>
              <w:left w:val="single" w:color="auto" w:sz="6" w:space="0"/>
              <w:right w:val="single" w:color="auto" w:sz="6" w:space="0"/>
            </w:tcBorders>
            <w:noWrap w:val="0"/>
            <w:vAlign w:val="center"/>
          </w:tcPr>
          <w:p w14:paraId="3F3311B6">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1538.3</w:t>
            </w:r>
          </w:p>
        </w:tc>
        <w:tc>
          <w:tcPr>
            <w:tcW w:w="1274" w:type="dxa"/>
            <w:tcBorders>
              <w:left w:val="single" w:color="auto" w:sz="6" w:space="0"/>
            </w:tcBorders>
            <w:noWrap w:val="0"/>
            <w:vAlign w:val="center"/>
          </w:tcPr>
          <w:p w14:paraId="12F1F64B">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-42.0</w:t>
            </w:r>
          </w:p>
        </w:tc>
      </w:tr>
      <w:tr w14:paraId="23437367">
        <w:tblPrEx>
          <w:tblCellMar>
            <w:top w:w="15" w:type="dxa"/>
            <w:left w:w="108" w:type="dxa"/>
            <w:bottom w:w="15" w:type="dxa"/>
            <w:right w:w="108" w:type="dxa"/>
          </w:tblCellMar>
        </w:tblPrEx>
        <w:trPr>
          <w:trHeight w:val="510" w:hRule="exact"/>
          <w:jc w:val="center"/>
        </w:trPr>
        <w:tc>
          <w:tcPr>
            <w:tcW w:w="1896" w:type="dxa"/>
            <w:tcBorders>
              <w:right w:val="single" w:color="auto" w:sz="6" w:space="0"/>
            </w:tcBorders>
            <w:noWrap w:val="0"/>
            <w:vAlign w:val="center"/>
          </w:tcPr>
          <w:p w14:paraId="7EB7D236">
            <w:pPr>
              <w:keepNext w:val="0"/>
              <w:keepLines w:val="0"/>
              <w:widowControl/>
              <w:suppressLineNumbers w:val="0"/>
              <w:spacing w:before="0" w:beforeAutospacing="0" w:after="0" w:afterAutospacing="0"/>
              <w:ind w:left="-42" w:leftChars="-20" w:right="-42" w:rightChars="-20"/>
              <w:jc w:val="both"/>
              <w:rPr>
                <w:rFonts w:hint="default" w:hAnsi="黑体" w:eastAsia="黑体" w:cs="Times New Roman"/>
                <w:color w:val="000000"/>
                <w:kern w:val="0"/>
                <w:highlight w:val="none"/>
              </w:rPr>
            </w:pPr>
            <w:r>
              <w:rPr>
                <w:rFonts w:hint="eastAsia" w:hAnsi="黑体" w:eastAsia="黑体" w:cs="Times New Roman"/>
                <w:color w:val="000000"/>
                <w:kern w:val="0"/>
                <w:highlight w:val="none"/>
                <w:lang w:val="en-US" w:eastAsia="zh-CN"/>
              </w:rPr>
              <w:t>　　</w:t>
            </w:r>
            <w:r>
              <w:rPr>
                <w:rFonts w:hint="default" w:hAnsi="黑体" w:eastAsia="黑体" w:cs="Times New Roman"/>
                <w:color w:val="000000"/>
                <w:kern w:val="0"/>
                <w:highlight w:val="none"/>
                <w:lang w:val="en-US" w:eastAsia="zh-CN"/>
              </w:rPr>
              <w:t>服装</w:t>
            </w:r>
          </w:p>
        </w:tc>
        <w:tc>
          <w:tcPr>
            <w:tcW w:w="1395" w:type="dxa"/>
            <w:tcBorders>
              <w:left w:val="single" w:color="auto" w:sz="6" w:space="0"/>
              <w:right w:val="single" w:color="auto" w:sz="6" w:space="0"/>
            </w:tcBorders>
            <w:noWrap w:val="0"/>
            <w:vAlign w:val="center"/>
          </w:tcPr>
          <w:p w14:paraId="31850DFD">
            <w:pPr>
              <w:keepNext w:val="0"/>
              <w:keepLines w:val="0"/>
              <w:widowControl/>
              <w:suppressLineNumbers w:val="0"/>
              <w:spacing w:before="0" w:beforeAutospacing="0" w:after="0" w:afterAutospacing="0"/>
              <w:ind w:left="-42" w:leftChars="-20" w:right="-42" w:rightChars="-20"/>
              <w:jc w:val="center"/>
              <w:rPr>
                <w:rFonts w:hint="eastAsia"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万件</w:t>
            </w:r>
          </w:p>
        </w:tc>
        <w:tc>
          <w:tcPr>
            <w:tcW w:w="1255" w:type="dxa"/>
            <w:tcBorders>
              <w:left w:val="single" w:color="auto" w:sz="6" w:space="0"/>
              <w:right w:val="single" w:color="auto" w:sz="6" w:space="0"/>
            </w:tcBorders>
            <w:noWrap w:val="0"/>
            <w:vAlign w:val="center"/>
          </w:tcPr>
          <w:p w14:paraId="3C3A97B2">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28.2</w:t>
            </w:r>
          </w:p>
        </w:tc>
        <w:tc>
          <w:tcPr>
            <w:tcW w:w="1274" w:type="dxa"/>
            <w:tcBorders>
              <w:left w:val="single" w:color="auto" w:sz="6" w:space="0"/>
            </w:tcBorders>
            <w:noWrap w:val="0"/>
            <w:vAlign w:val="center"/>
          </w:tcPr>
          <w:p w14:paraId="628EC802">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-20.9</w:t>
            </w:r>
          </w:p>
        </w:tc>
      </w:tr>
      <w:tr w14:paraId="643CFE47">
        <w:tblPrEx>
          <w:tblCellMar>
            <w:top w:w="15" w:type="dxa"/>
            <w:left w:w="108" w:type="dxa"/>
            <w:bottom w:w="15" w:type="dxa"/>
            <w:right w:w="108" w:type="dxa"/>
          </w:tblCellMar>
        </w:tblPrEx>
        <w:trPr>
          <w:trHeight w:val="510" w:hRule="exact"/>
          <w:jc w:val="center"/>
        </w:trPr>
        <w:tc>
          <w:tcPr>
            <w:tcW w:w="1896" w:type="dxa"/>
            <w:tcBorders>
              <w:right w:val="single" w:color="auto" w:sz="6" w:space="0"/>
            </w:tcBorders>
            <w:noWrap w:val="0"/>
            <w:vAlign w:val="center"/>
          </w:tcPr>
          <w:p w14:paraId="79C3EA62">
            <w:pPr>
              <w:keepNext w:val="0"/>
              <w:keepLines w:val="0"/>
              <w:widowControl/>
              <w:suppressLineNumbers w:val="0"/>
              <w:spacing w:before="0" w:beforeAutospacing="0" w:after="0" w:afterAutospacing="0"/>
              <w:ind w:left="-42" w:leftChars="-20" w:right="-42" w:rightChars="-20"/>
              <w:jc w:val="both"/>
              <w:rPr>
                <w:rFonts w:hint="default" w:hAnsi="黑体" w:eastAsia="黑体" w:cs="Times New Roman"/>
                <w:color w:val="000000"/>
                <w:kern w:val="0"/>
                <w:highlight w:val="none"/>
              </w:rPr>
            </w:pPr>
            <w:r>
              <w:rPr>
                <w:rFonts w:hint="eastAsia" w:hAnsi="黑体" w:eastAsia="黑体" w:cs="Times New Roman"/>
                <w:color w:val="000000"/>
                <w:kern w:val="0"/>
                <w:highlight w:val="none"/>
                <w:lang w:val="en-US" w:eastAsia="zh-CN"/>
              </w:rPr>
              <w:t>　　</w:t>
            </w:r>
            <w:r>
              <w:rPr>
                <w:rFonts w:hint="default" w:hAnsi="黑体" w:eastAsia="黑体" w:cs="Times New Roman"/>
                <w:color w:val="000000"/>
                <w:kern w:val="0"/>
                <w:highlight w:val="none"/>
                <w:lang w:val="en-US" w:eastAsia="zh-CN"/>
              </w:rPr>
              <w:t>元明粉</w:t>
            </w:r>
          </w:p>
        </w:tc>
        <w:tc>
          <w:tcPr>
            <w:tcW w:w="1395" w:type="dxa"/>
            <w:tcBorders>
              <w:left w:val="single" w:color="auto" w:sz="6" w:space="0"/>
              <w:right w:val="single" w:color="auto" w:sz="6" w:space="0"/>
            </w:tcBorders>
            <w:noWrap w:val="0"/>
            <w:vAlign w:val="center"/>
          </w:tcPr>
          <w:p w14:paraId="7B910B23">
            <w:pPr>
              <w:keepNext w:val="0"/>
              <w:keepLines w:val="0"/>
              <w:widowControl/>
              <w:suppressLineNumbers w:val="0"/>
              <w:spacing w:before="0" w:beforeAutospacing="0" w:after="0" w:afterAutospacing="0"/>
              <w:ind w:left="-42" w:leftChars="-20" w:right="-42" w:rightChars="-20"/>
              <w:jc w:val="center"/>
              <w:rPr>
                <w:rFonts w:hint="eastAsia"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万吨</w:t>
            </w:r>
          </w:p>
        </w:tc>
        <w:tc>
          <w:tcPr>
            <w:tcW w:w="1255" w:type="dxa"/>
            <w:tcBorders>
              <w:left w:val="single" w:color="auto" w:sz="6" w:space="0"/>
              <w:right w:val="single" w:color="auto" w:sz="6" w:space="0"/>
            </w:tcBorders>
            <w:noWrap w:val="0"/>
            <w:vAlign w:val="center"/>
          </w:tcPr>
          <w:p w14:paraId="345F5FC6">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26.4</w:t>
            </w:r>
          </w:p>
        </w:tc>
        <w:tc>
          <w:tcPr>
            <w:tcW w:w="1274" w:type="dxa"/>
            <w:tcBorders>
              <w:left w:val="single" w:color="auto" w:sz="6" w:space="0"/>
            </w:tcBorders>
            <w:noWrap w:val="0"/>
            <w:vAlign w:val="center"/>
          </w:tcPr>
          <w:p w14:paraId="302B0BEC">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8.1</w:t>
            </w:r>
          </w:p>
        </w:tc>
      </w:tr>
      <w:tr w14:paraId="7467E353">
        <w:tblPrEx>
          <w:tblCellMar>
            <w:top w:w="15" w:type="dxa"/>
            <w:left w:w="108" w:type="dxa"/>
            <w:bottom w:w="15" w:type="dxa"/>
            <w:right w:w="108" w:type="dxa"/>
          </w:tblCellMar>
        </w:tblPrEx>
        <w:trPr>
          <w:trHeight w:val="510" w:hRule="exact"/>
          <w:jc w:val="center"/>
        </w:trPr>
        <w:tc>
          <w:tcPr>
            <w:tcW w:w="1896" w:type="dxa"/>
            <w:tcBorders>
              <w:right w:val="single" w:color="auto" w:sz="6" w:space="0"/>
            </w:tcBorders>
            <w:noWrap w:val="0"/>
            <w:vAlign w:val="center"/>
          </w:tcPr>
          <w:p w14:paraId="751A4F14">
            <w:pPr>
              <w:keepNext w:val="0"/>
              <w:keepLines w:val="0"/>
              <w:widowControl/>
              <w:suppressLineNumbers w:val="0"/>
              <w:spacing w:before="0" w:beforeAutospacing="0" w:after="0" w:afterAutospacing="0"/>
              <w:ind w:left="-42" w:leftChars="-20" w:right="-42" w:rightChars="-20"/>
              <w:jc w:val="both"/>
              <w:rPr>
                <w:rFonts w:hint="default" w:hAnsi="黑体" w:eastAsia="黑体" w:cs="Times New Roman"/>
                <w:color w:val="000000"/>
                <w:kern w:val="0"/>
                <w:highlight w:val="none"/>
              </w:rPr>
            </w:pPr>
            <w:r>
              <w:rPr>
                <w:rFonts w:hint="eastAsia" w:hAnsi="黑体" w:eastAsia="黑体" w:cs="Times New Roman"/>
                <w:color w:val="000000"/>
                <w:kern w:val="0"/>
                <w:highlight w:val="none"/>
                <w:lang w:val="en-US" w:eastAsia="zh-CN"/>
              </w:rPr>
              <w:t>　　</w:t>
            </w:r>
            <w:r>
              <w:rPr>
                <w:rFonts w:hint="default" w:hAnsi="黑体" w:eastAsia="黑体" w:cs="Times New Roman"/>
                <w:color w:val="000000"/>
                <w:kern w:val="0"/>
                <w:highlight w:val="none"/>
                <w:lang w:val="en-US" w:eastAsia="zh-CN"/>
              </w:rPr>
              <w:t>浓硝酸</w:t>
            </w:r>
          </w:p>
        </w:tc>
        <w:tc>
          <w:tcPr>
            <w:tcW w:w="1395" w:type="dxa"/>
            <w:tcBorders>
              <w:left w:val="single" w:color="auto" w:sz="6" w:space="0"/>
              <w:right w:val="single" w:color="auto" w:sz="6" w:space="0"/>
            </w:tcBorders>
            <w:noWrap w:val="0"/>
            <w:vAlign w:val="center"/>
          </w:tcPr>
          <w:p w14:paraId="3CF977D9">
            <w:pPr>
              <w:keepNext w:val="0"/>
              <w:keepLines w:val="0"/>
              <w:widowControl/>
              <w:suppressLineNumbers w:val="0"/>
              <w:spacing w:before="0" w:beforeAutospacing="0" w:after="0" w:afterAutospacing="0"/>
              <w:ind w:left="-42" w:leftChars="-20" w:right="-42" w:rightChars="-20"/>
              <w:jc w:val="center"/>
              <w:rPr>
                <w:rFonts w:hint="eastAsia"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万吨</w:t>
            </w:r>
          </w:p>
        </w:tc>
        <w:tc>
          <w:tcPr>
            <w:tcW w:w="1255" w:type="dxa"/>
            <w:tcBorders>
              <w:left w:val="single" w:color="auto" w:sz="6" w:space="0"/>
              <w:right w:val="single" w:color="auto" w:sz="6" w:space="0"/>
            </w:tcBorders>
            <w:noWrap w:val="0"/>
            <w:vAlign w:val="center"/>
          </w:tcPr>
          <w:p w14:paraId="0982ACEC">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2.5</w:t>
            </w:r>
          </w:p>
        </w:tc>
        <w:tc>
          <w:tcPr>
            <w:tcW w:w="1274" w:type="dxa"/>
            <w:tcBorders>
              <w:left w:val="single" w:color="auto" w:sz="6" w:space="0"/>
            </w:tcBorders>
            <w:noWrap w:val="0"/>
            <w:vAlign w:val="center"/>
          </w:tcPr>
          <w:p w14:paraId="687D6585">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-1.0</w:t>
            </w:r>
          </w:p>
        </w:tc>
      </w:tr>
      <w:tr w14:paraId="07091DD5">
        <w:tblPrEx>
          <w:tblCellMar>
            <w:top w:w="15" w:type="dxa"/>
            <w:left w:w="108" w:type="dxa"/>
            <w:bottom w:w="15" w:type="dxa"/>
            <w:right w:w="108" w:type="dxa"/>
          </w:tblCellMar>
        </w:tblPrEx>
        <w:trPr>
          <w:trHeight w:val="510" w:hRule="exact"/>
          <w:jc w:val="center"/>
        </w:trPr>
        <w:tc>
          <w:tcPr>
            <w:tcW w:w="1896" w:type="dxa"/>
            <w:tcBorders>
              <w:right w:val="single" w:color="auto" w:sz="6" w:space="0"/>
            </w:tcBorders>
            <w:noWrap w:val="0"/>
            <w:vAlign w:val="center"/>
          </w:tcPr>
          <w:p w14:paraId="490D209A">
            <w:pPr>
              <w:keepNext w:val="0"/>
              <w:keepLines w:val="0"/>
              <w:widowControl/>
              <w:suppressLineNumbers w:val="0"/>
              <w:spacing w:before="0" w:beforeAutospacing="0" w:after="0" w:afterAutospacing="0"/>
              <w:ind w:left="-42" w:leftChars="-20" w:right="-42" w:rightChars="-20"/>
              <w:jc w:val="both"/>
              <w:rPr>
                <w:rFonts w:hint="default" w:hAnsi="黑体" w:eastAsia="黑体" w:cs="Times New Roman"/>
                <w:color w:val="000000"/>
                <w:kern w:val="0"/>
                <w:highlight w:val="none"/>
              </w:rPr>
            </w:pPr>
            <w:r>
              <w:rPr>
                <w:rFonts w:hint="eastAsia" w:hAnsi="黑体" w:eastAsia="黑体" w:cs="Times New Roman"/>
                <w:color w:val="000000"/>
                <w:kern w:val="0"/>
                <w:highlight w:val="none"/>
                <w:lang w:val="en-US" w:eastAsia="zh-CN"/>
              </w:rPr>
              <w:t>　　</w:t>
            </w:r>
            <w:r>
              <w:rPr>
                <w:rFonts w:hint="default" w:hAnsi="黑体" w:eastAsia="黑体" w:cs="Times New Roman"/>
                <w:color w:val="000000"/>
                <w:kern w:val="0"/>
                <w:highlight w:val="none"/>
                <w:lang w:val="en-US" w:eastAsia="zh-CN"/>
              </w:rPr>
              <w:t>铜材</w:t>
            </w:r>
          </w:p>
        </w:tc>
        <w:tc>
          <w:tcPr>
            <w:tcW w:w="1395" w:type="dxa"/>
            <w:tcBorders>
              <w:left w:val="single" w:color="auto" w:sz="6" w:space="0"/>
              <w:right w:val="single" w:color="auto" w:sz="6" w:space="0"/>
            </w:tcBorders>
            <w:noWrap w:val="0"/>
            <w:vAlign w:val="center"/>
          </w:tcPr>
          <w:p w14:paraId="162DEA29">
            <w:pPr>
              <w:keepNext w:val="0"/>
              <w:keepLines w:val="0"/>
              <w:widowControl/>
              <w:suppressLineNumbers w:val="0"/>
              <w:spacing w:before="0" w:beforeAutospacing="0" w:after="0" w:afterAutospacing="0"/>
              <w:ind w:left="-42" w:leftChars="-20" w:right="-42" w:rightChars="-20"/>
              <w:jc w:val="center"/>
              <w:rPr>
                <w:rFonts w:hint="eastAsia"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吨</w:t>
            </w:r>
          </w:p>
        </w:tc>
        <w:tc>
          <w:tcPr>
            <w:tcW w:w="1255" w:type="dxa"/>
            <w:tcBorders>
              <w:left w:val="single" w:color="auto" w:sz="6" w:space="0"/>
              <w:right w:val="single" w:color="auto" w:sz="6" w:space="0"/>
            </w:tcBorders>
            <w:noWrap w:val="0"/>
            <w:vAlign w:val="center"/>
          </w:tcPr>
          <w:p w14:paraId="7668CD2A">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eastAsia" w:hAnsi="黑体" w:eastAsia="黑体" w:cs="Times New Roman"/>
                <w:color w:val="000000"/>
                <w:kern w:val="0"/>
                <w:highlight w:val="none"/>
                <w:lang w:val="en-US" w:eastAsia="zh-CN"/>
              </w:rPr>
              <w:t>4699.0</w:t>
            </w:r>
          </w:p>
        </w:tc>
        <w:tc>
          <w:tcPr>
            <w:tcW w:w="1274" w:type="dxa"/>
            <w:tcBorders>
              <w:left w:val="single" w:color="auto" w:sz="6" w:space="0"/>
            </w:tcBorders>
            <w:noWrap w:val="0"/>
            <w:vAlign w:val="center"/>
          </w:tcPr>
          <w:p w14:paraId="201CBE02">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210.8</w:t>
            </w:r>
          </w:p>
        </w:tc>
      </w:tr>
      <w:tr w14:paraId="21AB21EB">
        <w:tblPrEx>
          <w:tblCellMar>
            <w:top w:w="15" w:type="dxa"/>
            <w:left w:w="108" w:type="dxa"/>
            <w:bottom w:w="15" w:type="dxa"/>
            <w:right w:w="108" w:type="dxa"/>
          </w:tblCellMar>
        </w:tblPrEx>
        <w:trPr>
          <w:trHeight w:val="510" w:hRule="exact"/>
          <w:jc w:val="center"/>
        </w:trPr>
        <w:tc>
          <w:tcPr>
            <w:tcW w:w="1896" w:type="dxa"/>
            <w:tcBorders>
              <w:right w:val="single" w:color="auto" w:sz="6" w:space="0"/>
            </w:tcBorders>
            <w:noWrap w:val="0"/>
            <w:vAlign w:val="center"/>
          </w:tcPr>
          <w:p w14:paraId="15255063">
            <w:pPr>
              <w:keepNext w:val="0"/>
              <w:keepLines w:val="0"/>
              <w:widowControl/>
              <w:suppressLineNumbers w:val="0"/>
              <w:spacing w:before="0" w:beforeAutospacing="0" w:after="0" w:afterAutospacing="0"/>
              <w:ind w:left="-42" w:leftChars="-20" w:right="-42" w:rightChars="-20"/>
              <w:jc w:val="both"/>
              <w:rPr>
                <w:rFonts w:hint="default" w:hAnsi="黑体" w:eastAsia="黑体" w:cs="Times New Roman"/>
                <w:color w:val="000000"/>
                <w:kern w:val="0"/>
                <w:highlight w:val="none"/>
              </w:rPr>
            </w:pPr>
            <w:r>
              <w:rPr>
                <w:rFonts w:hint="eastAsia" w:hAnsi="黑体" w:eastAsia="黑体" w:cs="Times New Roman"/>
                <w:color w:val="000000"/>
                <w:kern w:val="0"/>
                <w:highlight w:val="none"/>
                <w:lang w:val="en-US" w:eastAsia="zh-CN"/>
              </w:rPr>
              <w:t>　　</w:t>
            </w:r>
            <w:r>
              <w:rPr>
                <w:rFonts w:hint="default" w:hAnsi="黑体" w:eastAsia="黑体" w:cs="Times New Roman"/>
                <w:color w:val="000000"/>
                <w:kern w:val="0"/>
                <w:highlight w:val="none"/>
                <w:lang w:val="en-US" w:eastAsia="zh-CN"/>
              </w:rPr>
              <w:t>铝材</w:t>
            </w:r>
          </w:p>
        </w:tc>
        <w:tc>
          <w:tcPr>
            <w:tcW w:w="1395" w:type="dxa"/>
            <w:tcBorders>
              <w:left w:val="single" w:color="auto" w:sz="6" w:space="0"/>
              <w:right w:val="single" w:color="auto" w:sz="6" w:space="0"/>
            </w:tcBorders>
            <w:noWrap w:val="0"/>
            <w:vAlign w:val="center"/>
          </w:tcPr>
          <w:p w14:paraId="1D2C7A36">
            <w:pPr>
              <w:keepNext w:val="0"/>
              <w:keepLines w:val="0"/>
              <w:widowControl/>
              <w:suppressLineNumbers w:val="0"/>
              <w:spacing w:before="0" w:beforeAutospacing="0" w:after="0" w:afterAutospacing="0"/>
              <w:ind w:left="-42" w:leftChars="-20" w:right="-42" w:rightChars="-20"/>
              <w:jc w:val="center"/>
              <w:rPr>
                <w:rFonts w:hint="eastAsia"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吨</w:t>
            </w:r>
          </w:p>
        </w:tc>
        <w:tc>
          <w:tcPr>
            <w:tcW w:w="1255" w:type="dxa"/>
            <w:tcBorders>
              <w:left w:val="single" w:color="auto" w:sz="6" w:space="0"/>
              <w:right w:val="single" w:color="auto" w:sz="6" w:space="0"/>
            </w:tcBorders>
            <w:noWrap w:val="0"/>
            <w:vAlign w:val="center"/>
          </w:tcPr>
          <w:p w14:paraId="086A71D9">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eastAsia" w:hAnsi="黑体" w:eastAsia="黑体" w:cs="Times New Roman"/>
                <w:color w:val="000000"/>
                <w:kern w:val="0"/>
                <w:highlight w:val="none"/>
                <w:lang w:val="en-US" w:eastAsia="zh-CN"/>
              </w:rPr>
              <w:t>1287.0</w:t>
            </w:r>
          </w:p>
        </w:tc>
        <w:tc>
          <w:tcPr>
            <w:tcW w:w="1274" w:type="dxa"/>
            <w:tcBorders>
              <w:left w:val="single" w:color="auto" w:sz="6" w:space="0"/>
            </w:tcBorders>
            <w:noWrap w:val="0"/>
            <w:vAlign w:val="center"/>
          </w:tcPr>
          <w:p w14:paraId="4A5F8121">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9.1</w:t>
            </w:r>
          </w:p>
        </w:tc>
      </w:tr>
      <w:tr w14:paraId="206F923D">
        <w:tblPrEx>
          <w:tblCellMar>
            <w:top w:w="15" w:type="dxa"/>
            <w:left w:w="108" w:type="dxa"/>
            <w:bottom w:w="15" w:type="dxa"/>
            <w:right w:w="108" w:type="dxa"/>
          </w:tblCellMar>
        </w:tblPrEx>
        <w:trPr>
          <w:trHeight w:val="510" w:hRule="exact"/>
          <w:jc w:val="center"/>
        </w:trPr>
        <w:tc>
          <w:tcPr>
            <w:tcW w:w="1896" w:type="dxa"/>
            <w:tcBorders>
              <w:right w:val="single" w:color="auto" w:sz="6" w:space="0"/>
            </w:tcBorders>
            <w:noWrap w:val="0"/>
            <w:vAlign w:val="center"/>
          </w:tcPr>
          <w:p w14:paraId="10729042">
            <w:pPr>
              <w:keepNext w:val="0"/>
              <w:keepLines w:val="0"/>
              <w:widowControl/>
              <w:suppressLineNumbers w:val="0"/>
              <w:spacing w:before="0" w:beforeAutospacing="0" w:after="0" w:afterAutospacing="0"/>
              <w:ind w:left="-42" w:leftChars="-20" w:right="-42" w:rightChars="-20"/>
              <w:jc w:val="both"/>
              <w:rPr>
                <w:rFonts w:hint="default" w:hAnsi="黑体" w:eastAsia="黑体" w:cs="Times New Roman"/>
                <w:color w:val="000000"/>
                <w:kern w:val="0"/>
                <w:highlight w:val="none"/>
              </w:rPr>
            </w:pPr>
            <w:r>
              <w:rPr>
                <w:rFonts w:hint="eastAsia" w:hAnsi="黑体" w:eastAsia="黑体" w:cs="Times New Roman"/>
                <w:color w:val="000000"/>
                <w:kern w:val="0"/>
                <w:highlight w:val="none"/>
                <w:lang w:val="en-US" w:eastAsia="zh-CN"/>
              </w:rPr>
              <w:t>　　</w:t>
            </w:r>
            <w:r>
              <w:rPr>
                <w:rFonts w:hint="default" w:hAnsi="黑体" w:eastAsia="黑体" w:cs="Times New Roman"/>
                <w:color w:val="000000"/>
                <w:kern w:val="0"/>
                <w:highlight w:val="none"/>
                <w:lang w:val="en-US" w:eastAsia="zh-CN"/>
              </w:rPr>
              <w:t>太阳能电池</w:t>
            </w:r>
          </w:p>
        </w:tc>
        <w:tc>
          <w:tcPr>
            <w:tcW w:w="1395" w:type="dxa"/>
            <w:tcBorders>
              <w:left w:val="single" w:color="auto" w:sz="6" w:space="0"/>
              <w:right w:val="single" w:color="auto" w:sz="6" w:space="0"/>
            </w:tcBorders>
            <w:noWrap w:val="0"/>
            <w:vAlign w:val="center"/>
          </w:tcPr>
          <w:p w14:paraId="4A40914E">
            <w:pPr>
              <w:keepNext w:val="0"/>
              <w:keepLines w:val="0"/>
              <w:widowControl/>
              <w:suppressLineNumbers w:val="0"/>
              <w:spacing w:before="0" w:beforeAutospacing="0" w:after="0" w:afterAutospacing="0"/>
              <w:ind w:left="-42" w:leftChars="-20" w:right="-42" w:rightChars="-20"/>
              <w:jc w:val="center"/>
              <w:rPr>
                <w:rFonts w:hint="eastAsia"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千瓦</w:t>
            </w:r>
          </w:p>
        </w:tc>
        <w:tc>
          <w:tcPr>
            <w:tcW w:w="1255" w:type="dxa"/>
            <w:tcBorders>
              <w:left w:val="single" w:color="auto" w:sz="6" w:space="0"/>
              <w:right w:val="single" w:color="auto" w:sz="6" w:space="0"/>
            </w:tcBorders>
            <w:noWrap w:val="0"/>
            <w:vAlign w:val="center"/>
          </w:tcPr>
          <w:p w14:paraId="7CA735DE">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173352.0</w:t>
            </w:r>
          </w:p>
        </w:tc>
        <w:tc>
          <w:tcPr>
            <w:tcW w:w="1274" w:type="dxa"/>
            <w:tcBorders>
              <w:left w:val="single" w:color="auto" w:sz="6" w:space="0"/>
            </w:tcBorders>
            <w:noWrap w:val="0"/>
            <w:vAlign w:val="center"/>
          </w:tcPr>
          <w:p w14:paraId="5E3A06FF">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-3.2</w:t>
            </w:r>
          </w:p>
        </w:tc>
      </w:tr>
      <w:tr w14:paraId="25EA2E98">
        <w:tblPrEx>
          <w:tblCellMar>
            <w:top w:w="15" w:type="dxa"/>
            <w:left w:w="108" w:type="dxa"/>
            <w:bottom w:w="15" w:type="dxa"/>
            <w:right w:w="108" w:type="dxa"/>
          </w:tblCellMar>
        </w:tblPrEx>
        <w:trPr>
          <w:trHeight w:val="510" w:hRule="exact"/>
          <w:jc w:val="center"/>
        </w:trPr>
        <w:tc>
          <w:tcPr>
            <w:tcW w:w="1896" w:type="dxa"/>
            <w:tcBorders>
              <w:right w:val="single" w:color="auto" w:sz="6" w:space="0"/>
            </w:tcBorders>
            <w:noWrap w:val="0"/>
            <w:vAlign w:val="center"/>
          </w:tcPr>
          <w:p w14:paraId="0238EB4E">
            <w:pPr>
              <w:keepNext w:val="0"/>
              <w:keepLines w:val="0"/>
              <w:widowControl/>
              <w:suppressLineNumbers w:val="0"/>
              <w:spacing w:before="0" w:beforeAutospacing="0" w:after="0" w:afterAutospacing="0"/>
              <w:ind w:left="-42" w:leftChars="-20" w:right="-42" w:rightChars="-20"/>
              <w:jc w:val="both"/>
              <w:rPr>
                <w:rFonts w:hint="default" w:hAnsi="黑体" w:eastAsia="黑体" w:cs="Times New Roman"/>
                <w:color w:val="000000"/>
                <w:kern w:val="0"/>
                <w:highlight w:val="none"/>
              </w:rPr>
            </w:pPr>
            <w:r>
              <w:rPr>
                <w:rFonts w:hint="eastAsia" w:hAnsi="黑体" w:eastAsia="黑体" w:cs="Times New Roman"/>
                <w:color w:val="000000"/>
                <w:kern w:val="0"/>
                <w:highlight w:val="none"/>
                <w:lang w:val="en-US" w:eastAsia="zh-CN"/>
              </w:rPr>
              <w:t>　　</w:t>
            </w:r>
            <w:r>
              <w:rPr>
                <w:rFonts w:hint="default" w:hAnsi="黑体" w:eastAsia="黑体" w:cs="Times New Roman"/>
                <w:color w:val="000000"/>
                <w:kern w:val="0"/>
                <w:highlight w:val="none"/>
                <w:lang w:val="en-US" w:eastAsia="zh-CN"/>
              </w:rPr>
              <w:t>气缸套</w:t>
            </w:r>
          </w:p>
        </w:tc>
        <w:tc>
          <w:tcPr>
            <w:tcW w:w="1395" w:type="dxa"/>
            <w:tcBorders>
              <w:left w:val="single" w:color="auto" w:sz="6" w:space="0"/>
              <w:right w:val="single" w:color="auto" w:sz="6" w:space="0"/>
            </w:tcBorders>
            <w:noWrap w:val="0"/>
            <w:vAlign w:val="center"/>
          </w:tcPr>
          <w:p w14:paraId="3FF9D44C">
            <w:pPr>
              <w:keepNext w:val="0"/>
              <w:keepLines w:val="0"/>
              <w:widowControl/>
              <w:suppressLineNumbers w:val="0"/>
              <w:spacing w:before="0" w:beforeAutospacing="0" w:after="0" w:afterAutospacing="0"/>
              <w:ind w:left="-42" w:leftChars="-20" w:right="-42" w:rightChars="-20"/>
              <w:jc w:val="center"/>
              <w:rPr>
                <w:rFonts w:hint="eastAsia"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万只</w:t>
            </w:r>
          </w:p>
        </w:tc>
        <w:tc>
          <w:tcPr>
            <w:tcW w:w="1255" w:type="dxa"/>
            <w:tcBorders>
              <w:left w:val="single" w:color="auto" w:sz="6" w:space="0"/>
              <w:right w:val="single" w:color="auto" w:sz="6" w:space="0"/>
            </w:tcBorders>
            <w:noWrap w:val="0"/>
            <w:vAlign w:val="center"/>
          </w:tcPr>
          <w:p w14:paraId="41E491DC">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48.3</w:t>
            </w:r>
          </w:p>
        </w:tc>
        <w:tc>
          <w:tcPr>
            <w:tcW w:w="1274" w:type="dxa"/>
            <w:tcBorders>
              <w:left w:val="single" w:color="auto" w:sz="6" w:space="0"/>
            </w:tcBorders>
            <w:noWrap w:val="0"/>
            <w:vAlign w:val="center"/>
          </w:tcPr>
          <w:p w14:paraId="6D02096B">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-1.2</w:t>
            </w:r>
          </w:p>
        </w:tc>
      </w:tr>
      <w:tr w14:paraId="7C20BCE0">
        <w:tblPrEx>
          <w:tblCellMar>
            <w:top w:w="15" w:type="dxa"/>
            <w:left w:w="108" w:type="dxa"/>
            <w:bottom w:w="15" w:type="dxa"/>
            <w:right w:w="108" w:type="dxa"/>
          </w:tblCellMar>
        </w:tblPrEx>
        <w:trPr>
          <w:trHeight w:val="510" w:hRule="exact"/>
          <w:jc w:val="center"/>
        </w:trPr>
        <w:tc>
          <w:tcPr>
            <w:tcW w:w="1896" w:type="dxa"/>
            <w:tcBorders>
              <w:bottom w:val="single" w:color="auto" w:sz="12" w:space="0"/>
              <w:right w:val="single" w:color="auto" w:sz="6" w:space="0"/>
            </w:tcBorders>
            <w:noWrap w:val="0"/>
            <w:vAlign w:val="center"/>
          </w:tcPr>
          <w:p w14:paraId="5E157B0B">
            <w:pPr>
              <w:keepNext w:val="0"/>
              <w:keepLines w:val="0"/>
              <w:widowControl/>
              <w:suppressLineNumbers w:val="0"/>
              <w:spacing w:before="0" w:beforeAutospacing="0" w:after="0" w:afterAutospacing="0"/>
              <w:ind w:left="-42" w:leftChars="-20" w:right="-42" w:rightChars="-20"/>
              <w:jc w:val="both"/>
              <w:rPr>
                <w:rFonts w:hint="default" w:hAnsi="黑体" w:eastAsia="黑体" w:cs="Times New Roman"/>
                <w:color w:val="000000"/>
                <w:kern w:val="0"/>
                <w:highlight w:val="none"/>
              </w:rPr>
            </w:pPr>
            <w:r>
              <w:rPr>
                <w:rFonts w:hint="eastAsia" w:hAnsi="黑体" w:eastAsia="黑体" w:cs="Times New Roman"/>
                <w:color w:val="000000"/>
                <w:kern w:val="0"/>
                <w:highlight w:val="none"/>
                <w:lang w:val="en-US" w:eastAsia="zh-CN"/>
              </w:rPr>
              <w:t>　　</w:t>
            </w:r>
            <w:r>
              <w:rPr>
                <w:rFonts w:hint="default" w:hAnsi="黑体" w:eastAsia="黑体" w:cs="Times New Roman"/>
                <w:color w:val="000000"/>
                <w:kern w:val="0"/>
                <w:highlight w:val="none"/>
                <w:lang w:val="en-US" w:eastAsia="zh-CN"/>
              </w:rPr>
              <w:t>机柜</w:t>
            </w:r>
          </w:p>
        </w:tc>
        <w:tc>
          <w:tcPr>
            <w:tcW w:w="1395" w:type="dxa"/>
            <w:tcBorders>
              <w:left w:val="single" w:color="auto" w:sz="6" w:space="0"/>
              <w:bottom w:val="single" w:color="auto" w:sz="12" w:space="0"/>
              <w:right w:val="single" w:color="auto" w:sz="6" w:space="0"/>
            </w:tcBorders>
            <w:noWrap w:val="0"/>
            <w:vAlign w:val="center"/>
          </w:tcPr>
          <w:p w14:paraId="534A0586">
            <w:pPr>
              <w:keepNext w:val="0"/>
              <w:keepLines w:val="0"/>
              <w:widowControl/>
              <w:suppressLineNumbers w:val="0"/>
              <w:spacing w:before="0" w:beforeAutospacing="0" w:after="0" w:afterAutospacing="0"/>
              <w:ind w:left="-42" w:leftChars="-20" w:right="-42" w:rightChars="-20"/>
              <w:jc w:val="center"/>
              <w:rPr>
                <w:rFonts w:hint="eastAsia"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台</w:t>
            </w:r>
          </w:p>
        </w:tc>
        <w:tc>
          <w:tcPr>
            <w:tcW w:w="1255" w:type="dxa"/>
            <w:tcBorders>
              <w:left w:val="single" w:color="auto" w:sz="6" w:space="0"/>
              <w:bottom w:val="single" w:color="auto" w:sz="12" w:space="0"/>
              <w:right w:val="single" w:color="auto" w:sz="6" w:space="0"/>
            </w:tcBorders>
            <w:noWrap w:val="0"/>
            <w:vAlign w:val="center"/>
          </w:tcPr>
          <w:p w14:paraId="645D9791">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eastAsia" w:hAnsi="黑体" w:eastAsia="黑体" w:cs="Times New Roman"/>
                <w:color w:val="000000"/>
                <w:kern w:val="0"/>
                <w:highlight w:val="none"/>
                <w:lang w:val="en-US" w:eastAsia="zh-CN"/>
              </w:rPr>
              <w:t>648.0</w:t>
            </w:r>
          </w:p>
        </w:tc>
        <w:tc>
          <w:tcPr>
            <w:tcW w:w="1274" w:type="dxa"/>
            <w:tcBorders>
              <w:left w:val="single" w:color="auto" w:sz="6" w:space="0"/>
              <w:bottom w:val="single" w:color="auto" w:sz="12" w:space="0"/>
            </w:tcBorders>
            <w:noWrap w:val="0"/>
            <w:vAlign w:val="center"/>
          </w:tcPr>
          <w:p w14:paraId="174DB435">
            <w:pPr>
              <w:keepNext w:val="0"/>
              <w:keepLines w:val="0"/>
              <w:widowControl/>
              <w:suppressLineNumbers w:val="0"/>
              <w:spacing w:before="0" w:beforeAutospacing="0" w:after="0" w:afterAutospacing="0"/>
              <w:ind w:left="-42" w:leftChars="-20" w:right="-42" w:rightChars="-20"/>
              <w:jc w:val="center"/>
              <w:rPr>
                <w:rFonts w:hint="default" w:hAnsi="黑体" w:eastAsia="黑体" w:cs="Times New Roman"/>
                <w:color w:val="000000"/>
                <w:kern w:val="0"/>
                <w:highlight w:val="none"/>
                <w:lang w:val="en-US" w:eastAsia="zh-CN"/>
              </w:rPr>
            </w:pPr>
            <w:r>
              <w:rPr>
                <w:rFonts w:hint="default" w:hAnsi="黑体" w:eastAsia="黑体" w:cs="Times New Roman"/>
                <w:color w:val="000000"/>
                <w:kern w:val="0"/>
                <w:highlight w:val="none"/>
                <w:lang w:val="en-US" w:eastAsia="zh-CN"/>
              </w:rPr>
              <w:t>-49.8</w:t>
            </w:r>
          </w:p>
        </w:tc>
      </w:tr>
    </w:tbl>
    <w:p w14:paraId="1E4DE38B">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kern w:val="44"/>
          <w:sz w:val="28"/>
          <w:szCs w:val="28"/>
          <w:lang w:val="en-US" w:eastAsia="zh-CN" w:bidi="ar-SA"/>
        </w:rPr>
        <w:sectPr>
          <w:pgSz w:w="8390" w:h="11905"/>
          <w:pgMar w:top="1417" w:right="1304" w:bottom="1417" w:left="1304"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6F771283">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kern w:val="44"/>
          <w:sz w:val="28"/>
          <w:szCs w:val="28"/>
          <w:lang w:val="en-US" w:eastAsia="zh-CN" w:bidi="ar-SA"/>
        </w:rPr>
      </w:pPr>
      <w:r>
        <w:rPr>
          <w:rFonts w:hint="eastAsia" w:ascii="黑体" w:hAnsi="黑体" w:eastAsia="黑体" w:cs="黑体"/>
          <w:b/>
          <w:kern w:val="44"/>
          <w:sz w:val="28"/>
          <w:szCs w:val="28"/>
          <w:lang w:val="en-US" w:eastAsia="zh-CN" w:bidi="ar-SA"/>
        </w:rPr>
        <w:t>规模以上工业主导产业情况</w:t>
      </w:r>
    </w:p>
    <w:p w14:paraId="23C1AE2F">
      <w:pPr>
        <w:spacing w:before="240" w:after="80"/>
        <w:jc w:val="right"/>
        <w:rPr>
          <w:rFonts w:eastAsia="黑体" w:cs="Times New Roman"/>
          <w:color w:val="000000"/>
          <w:kern w:val="0"/>
        </w:rPr>
      </w:pPr>
      <w:r>
        <w:rPr>
          <w:rFonts w:eastAsia="黑体" w:cs="Times New Roman"/>
          <w:color w:val="000000"/>
          <w:kern w:val="0"/>
        </w:rPr>
        <w:t>单位:万元</w:t>
      </w:r>
    </w:p>
    <w:tbl>
      <w:tblPr>
        <w:tblStyle w:val="9"/>
        <w:tblW w:w="0" w:type="auto"/>
        <w:jc w:val="center"/>
        <w:tblLayout w:type="fixed"/>
        <w:tblCellMar>
          <w:top w:w="15" w:type="dxa"/>
          <w:left w:w="108" w:type="dxa"/>
          <w:bottom w:w="15" w:type="dxa"/>
          <w:right w:w="108" w:type="dxa"/>
        </w:tblCellMar>
      </w:tblPr>
      <w:tblGrid>
        <w:gridCol w:w="2884"/>
        <w:gridCol w:w="1102"/>
        <w:gridCol w:w="1026"/>
        <w:gridCol w:w="783"/>
      </w:tblGrid>
      <w:tr w14:paraId="46C0BC26">
        <w:tblPrEx>
          <w:tblCellMar>
            <w:top w:w="15" w:type="dxa"/>
            <w:left w:w="108" w:type="dxa"/>
            <w:bottom w:w="15" w:type="dxa"/>
            <w:right w:w="108" w:type="dxa"/>
          </w:tblCellMar>
        </w:tblPrEx>
        <w:trPr>
          <w:trHeight w:val="680" w:hRule="exact"/>
          <w:jc w:val="center"/>
        </w:trPr>
        <w:tc>
          <w:tcPr>
            <w:tcW w:w="2884" w:type="dxa"/>
            <w:tcBorders>
              <w:top w:val="single" w:color="000000" w:sz="12" w:space="0"/>
              <w:bottom w:val="single" w:color="auto" w:sz="6" w:space="0"/>
              <w:right w:val="single" w:color="auto" w:sz="6" w:space="0"/>
            </w:tcBorders>
            <w:noWrap w:val="0"/>
            <w:vAlign w:val="bottom"/>
          </w:tcPr>
          <w:p w14:paraId="11707244">
            <w:pPr>
              <w:keepNext w:val="0"/>
              <w:keepLines w:val="0"/>
              <w:widowControl/>
              <w:suppressLineNumbers w:val="0"/>
              <w:spacing w:before="0" w:beforeAutospacing="0" w:after="0" w:afterAutospacing="0"/>
              <w:ind w:left="0" w:right="0"/>
              <w:jc w:val="left"/>
              <w:rPr>
                <w:rFonts w:hint="default" w:eastAsia="黑体" w:cs="Times New Roman"/>
                <w:color w:val="000000"/>
                <w:kern w:val="0"/>
                <w:sz w:val="21"/>
                <w:szCs w:val="21"/>
              </w:rPr>
            </w:pPr>
            <w:r>
              <w:rPr>
                <w:rFonts w:hint="default" w:hAnsi="黑体" w:eastAsia="黑体" w:cs="Times New Roman"/>
                <w:b w:val="0"/>
                <w:bCs w:val="0"/>
                <w:color w:val="000000"/>
                <w:kern w:val="0"/>
                <w:sz w:val="21"/>
                <w:szCs w:val="21"/>
                <w:highlight w:val="none"/>
              </w:rPr>
              <w:t>　</w:t>
            </w:r>
          </w:p>
        </w:tc>
        <w:tc>
          <w:tcPr>
            <w:tcW w:w="1102" w:type="dxa"/>
            <w:tcBorders>
              <w:top w:val="single" w:color="000000" w:sz="12" w:space="0"/>
              <w:left w:val="single" w:color="auto" w:sz="6" w:space="0"/>
              <w:bottom w:val="single" w:color="auto" w:sz="6" w:space="0"/>
              <w:right w:val="single" w:color="auto" w:sz="6" w:space="0"/>
            </w:tcBorders>
            <w:noWrap w:val="0"/>
            <w:vAlign w:val="center"/>
          </w:tcPr>
          <w:p w14:paraId="4C080A2F">
            <w:pPr>
              <w:keepNext w:val="0"/>
              <w:keepLines w:val="0"/>
              <w:widowControl/>
              <w:suppressLineNumbers w:val="0"/>
              <w:spacing w:before="0" w:beforeAutospacing="0" w:after="0" w:afterAutospacing="0"/>
              <w:ind w:left="0" w:right="0"/>
              <w:jc w:val="center"/>
              <w:rPr>
                <w:rFonts w:hint="default" w:eastAsia="黑体" w:cs="Times New Roman"/>
                <w:color w:val="000000"/>
                <w:kern w:val="0"/>
              </w:rPr>
            </w:pPr>
            <w:r>
              <w:rPr>
                <w:rFonts w:hint="eastAsia" w:hAnsi="黑体" w:eastAsia="黑体" w:cs="Times New Roman"/>
                <w:color w:val="000000"/>
                <w:kern w:val="0"/>
              </w:rPr>
              <w:t>累计</w:t>
            </w:r>
          </w:p>
        </w:tc>
        <w:tc>
          <w:tcPr>
            <w:tcW w:w="1026" w:type="dxa"/>
            <w:tcBorders>
              <w:top w:val="single" w:color="000000" w:sz="12" w:space="0"/>
              <w:left w:val="single" w:color="auto" w:sz="6" w:space="0"/>
              <w:bottom w:val="single" w:color="auto" w:sz="6" w:space="0"/>
              <w:right w:val="single" w:color="auto" w:sz="6" w:space="0"/>
            </w:tcBorders>
            <w:noWrap w:val="0"/>
            <w:vAlign w:val="center"/>
          </w:tcPr>
          <w:p w14:paraId="72E1A264">
            <w:pPr>
              <w:keepNext w:val="0"/>
              <w:keepLines w:val="0"/>
              <w:widowControl/>
              <w:suppressLineNumbers w:val="0"/>
              <w:spacing w:before="0" w:beforeAutospacing="0" w:after="0" w:afterAutospacing="0"/>
              <w:ind w:left="0" w:right="0"/>
              <w:jc w:val="center"/>
              <w:rPr>
                <w:rFonts w:hint="default" w:eastAsia="黑体" w:cs="Times New Roman"/>
                <w:color w:val="000000"/>
                <w:kern w:val="0"/>
              </w:rPr>
            </w:pPr>
            <w:r>
              <w:rPr>
                <w:rFonts w:hint="eastAsia" w:hAnsi="黑体" w:eastAsia="黑体" w:cs="Times New Roman"/>
                <w:color w:val="000000"/>
                <w:kern w:val="0"/>
              </w:rPr>
              <w:t>同期</w:t>
            </w:r>
          </w:p>
        </w:tc>
        <w:tc>
          <w:tcPr>
            <w:tcW w:w="783" w:type="dxa"/>
            <w:tcBorders>
              <w:top w:val="single" w:color="000000" w:sz="12" w:space="0"/>
              <w:left w:val="single" w:color="auto" w:sz="6" w:space="0"/>
              <w:bottom w:val="single" w:color="auto" w:sz="6" w:space="0"/>
            </w:tcBorders>
            <w:noWrap w:val="0"/>
            <w:vAlign w:val="center"/>
          </w:tcPr>
          <w:p w14:paraId="52B4CB3E">
            <w:pPr>
              <w:keepNext w:val="0"/>
              <w:keepLines w:val="0"/>
              <w:widowControl/>
              <w:suppressLineNumbers w:val="0"/>
              <w:spacing w:before="0" w:beforeAutospacing="0" w:after="0" w:afterAutospacing="0"/>
              <w:ind w:left="0" w:right="0"/>
              <w:jc w:val="center"/>
              <w:rPr>
                <w:rFonts w:hint="default" w:eastAsia="黑体" w:cs="Times New Roman"/>
                <w:color w:val="000000"/>
                <w:kern w:val="0"/>
              </w:rPr>
            </w:pPr>
            <w:r>
              <w:rPr>
                <w:rFonts w:hint="eastAsia" w:hAnsi="黑体" w:eastAsia="黑体" w:cs="Times New Roman"/>
                <w:color w:val="000000"/>
                <w:kern w:val="0"/>
              </w:rPr>
              <w:t>±%</w:t>
            </w:r>
          </w:p>
        </w:tc>
      </w:tr>
      <w:tr w14:paraId="648B0CAF">
        <w:tblPrEx>
          <w:tblCellMar>
            <w:top w:w="15" w:type="dxa"/>
            <w:left w:w="108" w:type="dxa"/>
            <w:bottom w:w="15" w:type="dxa"/>
            <w:right w:w="108" w:type="dxa"/>
          </w:tblCellMar>
        </w:tblPrEx>
        <w:trPr>
          <w:trHeight w:val="454" w:hRule="exact"/>
          <w:jc w:val="center"/>
        </w:trPr>
        <w:tc>
          <w:tcPr>
            <w:tcW w:w="2884" w:type="dxa"/>
            <w:tcBorders>
              <w:top w:val="single" w:color="auto" w:sz="6" w:space="0"/>
              <w:bottom w:val="nil"/>
              <w:right w:val="single" w:color="auto" w:sz="6" w:space="0"/>
            </w:tcBorders>
            <w:noWrap w:val="0"/>
            <w:vAlign w:val="center"/>
          </w:tcPr>
          <w:p w14:paraId="3779695A">
            <w:pPr>
              <w:keepNext w:val="0"/>
              <w:keepLines w:val="0"/>
              <w:widowControl/>
              <w:suppressLineNumbers w:val="0"/>
              <w:spacing w:before="0" w:beforeAutospacing="0" w:after="0" w:afterAutospacing="0"/>
              <w:ind w:left="0" w:right="0"/>
              <w:jc w:val="both"/>
              <w:rPr>
                <w:rFonts w:hint="default" w:ascii="黑体" w:hAnsi="黑体" w:eastAsia="黑体" w:cs="宋体"/>
                <w:color w:val="000000"/>
                <w:kern w:val="0"/>
                <w:sz w:val="21"/>
                <w:szCs w:val="21"/>
              </w:rPr>
            </w:pPr>
            <w:r>
              <w:rPr>
                <w:rFonts w:hint="default" w:ascii="黑体" w:hAnsi="黑体" w:eastAsia="黑体" w:cs="宋体"/>
                <w:color w:val="000000"/>
                <w:kern w:val="0"/>
                <w:sz w:val="21"/>
                <w:szCs w:val="21"/>
                <w:highlight w:val="none"/>
                <w:lang w:val="en-US" w:eastAsia="zh-CN"/>
              </w:rPr>
              <w:t>规模以上工业产值合计</w:t>
            </w:r>
          </w:p>
        </w:tc>
        <w:tc>
          <w:tcPr>
            <w:tcW w:w="1102" w:type="dxa"/>
            <w:tcBorders>
              <w:top w:val="single" w:color="auto" w:sz="6" w:space="0"/>
              <w:left w:val="single" w:color="auto" w:sz="6" w:space="0"/>
              <w:bottom w:val="nil"/>
              <w:right w:val="single" w:color="auto" w:sz="6" w:space="0"/>
            </w:tcBorders>
            <w:noWrap w:val="0"/>
            <w:vAlign w:val="center"/>
          </w:tcPr>
          <w:p w14:paraId="71540E71">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510043</w:t>
            </w:r>
          </w:p>
        </w:tc>
        <w:tc>
          <w:tcPr>
            <w:tcW w:w="1026" w:type="dxa"/>
            <w:tcBorders>
              <w:top w:val="single" w:color="auto" w:sz="6" w:space="0"/>
              <w:left w:val="single" w:color="auto" w:sz="6" w:space="0"/>
              <w:bottom w:val="nil"/>
              <w:right w:val="single" w:color="auto" w:sz="6" w:space="0"/>
            </w:tcBorders>
            <w:noWrap w:val="0"/>
            <w:vAlign w:val="center"/>
          </w:tcPr>
          <w:p w14:paraId="73C84833">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460179</w:t>
            </w:r>
          </w:p>
        </w:tc>
        <w:tc>
          <w:tcPr>
            <w:tcW w:w="783" w:type="dxa"/>
            <w:tcBorders>
              <w:top w:val="single" w:color="auto" w:sz="6" w:space="0"/>
              <w:left w:val="single" w:color="auto" w:sz="6" w:space="0"/>
              <w:bottom w:val="nil"/>
            </w:tcBorders>
            <w:noWrap w:val="0"/>
            <w:vAlign w:val="center"/>
          </w:tcPr>
          <w:p w14:paraId="36EBC74E">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10.8</w:t>
            </w:r>
          </w:p>
        </w:tc>
      </w:tr>
      <w:tr w14:paraId="76EBDBF6">
        <w:tblPrEx>
          <w:tblCellMar>
            <w:top w:w="15" w:type="dxa"/>
            <w:left w:w="108" w:type="dxa"/>
            <w:bottom w:w="15" w:type="dxa"/>
            <w:right w:w="108" w:type="dxa"/>
          </w:tblCellMar>
        </w:tblPrEx>
        <w:trPr>
          <w:trHeight w:val="454" w:hRule="exact"/>
          <w:jc w:val="center"/>
        </w:trPr>
        <w:tc>
          <w:tcPr>
            <w:tcW w:w="2884" w:type="dxa"/>
            <w:tcBorders>
              <w:top w:val="nil"/>
              <w:bottom w:val="nil"/>
              <w:right w:val="single" w:color="auto" w:sz="6" w:space="0"/>
            </w:tcBorders>
            <w:noWrap w:val="0"/>
            <w:vAlign w:val="center"/>
          </w:tcPr>
          <w:p w14:paraId="16FED464">
            <w:pPr>
              <w:keepNext w:val="0"/>
              <w:keepLines w:val="0"/>
              <w:widowControl/>
              <w:suppressLineNumbers w:val="0"/>
              <w:spacing w:before="0" w:beforeAutospacing="0" w:after="0" w:afterAutospacing="0"/>
              <w:ind w:left="0" w:right="0" w:firstLine="210" w:firstLineChars="100"/>
              <w:jc w:val="both"/>
              <w:rPr>
                <w:rFonts w:hint="default" w:ascii="黑体" w:hAnsi="黑体" w:eastAsia="黑体" w:cs="宋体"/>
                <w:color w:val="000000"/>
                <w:kern w:val="0"/>
                <w:sz w:val="21"/>
                <w:szCs w:val="21"/>
                <w:lang w:val="en-US" w:eastAsia="zh-CN"/>
              </w:rPr>
            </w:pPr>
            <w:r>
              <w:rPr>
                <w:rFonts w:hint="eastAsia" w:ascii="黑体" w:hAnsi="黑体" w:eastAsia="黑体" w:cs="宋体"/>
                <w:color w:val="000000"/>
                <w:kern w:val="0"/>
                <w:sz w:val="21"/>
                <w:szCs w:val="21"/>
                <w:highlight w:val="none"/>
                <w:lang w:val="en-US" w:eastAsia="zh-CN"/>
              </w:rPr>
              <w:t>#三大主导产业合计</w:t>
            </w:r>
          </w:p>
        </w:tc>
        <w:tc>
          <w:tcPr>
            <w:tcW w:w="1102" w:type="dxa"/>
            <w:tcBorders>
              <w:top w:val="nil"/>
              <w:left w:val="single" w:color="auto" w:sz="6" w:space="0"/>
              <w:bottom w:val="nil"/>
              <w:right w:val="single" w:color="auto" w:sz="6" w:space="0"/>
            </w:tcBorders>
            <w:noWrap w:val="0"/>
            <w:vAlign w:val="center"/>
          </w:tcPr>
          <w:p w14:paraId="690098B4">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278645</w:t>
            </w:r>
          </w:p>
        </w:tc>
        <w:tc>
          <w:tcPr>
            <w:tcW w:w="1026" w:type="dxa"/>
            <w:tcBorders>
              <w:top w:val="nil"/>
              <w:left w:val="single" w:color="auto" w:sz="6" w:space="0"/>
              <w:bottom w:val="nil"/>
              <w:right w:val="single" w:color="auto" w:sz="6" w:space="0"/>
            </w:tcBorders>
            <w:noWrap w:val="0"/>
            <w:vAlign w:val="center"/>
          </w:tcPr>
          <w:p w14:paraId="239C8A84">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229200</w:t>
            </w:r>
          </w:p>
        </w:tc>
        <w:tc>
          <w:tcPr>
            <w:tcW w:w="783" w:type="dxa"/>
            <w:tcBorders>
              <w:top w:val="nil"/>
              <w:left w:val="single" w:color="auto" w:sz="6" w:space="0"/>
              <w:bottom w:val="nil"/>
            </w:tcBorders>
            <w:noWrap w:val="0"/>
            <w:vAlign w:val="center"/>
          </w:tcPr>
          <w:p w14:paraId="3431C495">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21.6</w:t>
            </w:r>
          </w:p>
        </w:tc>
      </w:tr>
      <w:tr w14:paraId="50551D89">
        <w:tblPrEx>
          <w:tblCellMar>
            <w:top w:w="15" w:type="dxa"/>
            <w:left w:w="108" w:type="dxa"/>
            <w:bottom w:w="15" w:type="dxa"/>
            <w:right w:w="108" w:type="dxa"/>
          </w:tblCellMar>
        </w:tblPrEx>
        <w:trPr>
          <w:trHeight w:val="454" w:hRule="exact"/>
          <w:jc w:val="center"/>
        </w:trPr>
        <w:tc>
          <w:tcPr>
            <w:tcW w:w="2884" w:type="dxa"/>
            <w:tcBorders>
              <w:top w:val="nil"/>
              <w:bottom w:val="nil"/>
              <w:right w:val="single" w:color="auto" w:sz="6" w:space="0"/>
            </w:tcBorders>
            <w:noWrap w:val="0"/>
            <w:vAlign w:val="center"/>
          </w:tcPr>
          <w:p w14:paraId="22D04047">
            <w:pPr>
              <w:keepNext w:val="0"/>
              <w:keepLines w:val="0"/>
              <w:widowControl/>
              <w:suppressLineNumbers w:val="0"/>
              <w:spacing w:before="0" w:beforeAutospacing="0" w:after="0" w:afterAutospacing="0"/>
              <w:ind w:left="0" w:right="0" w:firstLine="420" w:firstLineChars="200"/>
              <w:jc w:val="both"/>
              <w:rPr>
                <w:rFonts w:hint="default" w:ascii="黑体" w:hAnsi="黑体" w:eastAsia="黑体" w:cs="宋体"/>
                <w:color w:val="000000"/>
                <w:kern w:val="0"/>
                <w:sz w:val="21"/>
                <w:szCs w:val="21"/>
                <w:lang w:val="en-US" w:eastAsia="zh-CN"/>
              </w:rPr>
            </w:pPr>
            <w:r>
              <w:rPr>
                <w:rFonts w:hint="eastAsia" w:ascii="黑体" w:hAnsi="黑体" w:eastAsia="黑体" w:cs="宋体"/>
                <w:color w:val="000000"/>
                <w:kern w:val="0"/>
                <w:sz w:val="21"/>
                <w:szCs w:val="21"/>
                <w:highlight w:val="none"/>
                <w:lang w:val="en-US" w:eastAsia="zh-CN"/>
              </w:rPr>
              <w:t>其中：1、纤维新材料</w:t>
            </w:r>
          </w:p>
        </w:tc>
        <w:tc>
          <w:tcPr>
            <w:tcW w:w="1102" w:type="dxa"/>
            <w:tcBorders>
              <w:top w:val="nil"/>
              <w:left w:val="single" w:color="auto" w:sz="6" w:space="0"/>
              <w:bottom w:val="nil"/>
              <w:right w:val="single" w:color="auto" w:sz="6" w:space="0"/>
            </w:tcBorders>
            <w:noWrap w:val="0"/>
            <w:vAlign w:val="center"/>
          </w:tcPr>
          <w:p w14:paraId="3EBCA7DA">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111928</w:t>
            </w:r>
          </w:p>
        </w:tc>
        <w:tc>
          <w:tcPr>
            <w:tcW w:w="1026" w:type="dxa"/>
            <w:tcBorders>
              <w:top w:val="nil"/>
              <w:left w:val="single" w:color="auto" w:sz="6" w:space="0"/>
              <w:bottom w:val="nil"/>
              <w:right w:val="single" w:color="auto" w:sz="6" w:space="0"/>
            </w:tcBorders>
            <w:noWrap w:val="0"/>
            <w:vAlign w:val="center"/>
          </w:tcPr>
          <w:p w14:paraId="1A69CC0B">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116833</w:t>
            </w:r>
          </w:p>
        </w:tc>
        <w:tc>
          <w:tcPr>
            <w:tcW w:w="783" w:type="dxa"/>
            <w:tcBorders>
              <w:top w:val="nil"/>
              <w:left w:val="single" w:color="auto" w:sz="6" w:space="0"/>
              <w:bottom w:val="nil"/>
            </w:tcBorders>
            <w:noWrap w:val="0"/>
            <w:vAlign w:val="center"/>
          </w:tcPr>
          <w:p w14:paraId="2B5F2A69">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-4.2</w:t>
            </w:r>
          </w:p>
        </w:tc>
      </w:tr>
      <w:tr w14:paraId="7FEBD2AB">
        <w:tblPrEx>
          <w:tblCellMar>
            <w:top w:w="15" w:type="dxa"/>
            <w:left w:w="108" w:type="dxa"/>
            <w:bottom w:w="15" w:type="dxa"/>
            <w:right w:w="108" w:type="dxa"/>
          </w:tblCellMar>
        </w:tblPrEx>
        <w:trPr>
          <w:trHeight w:val="454" w:hRule="exact"/>
          <w:jc w:val="center"/>
        </w:trPr>
        <w:tc>
          <w:tcPr>
            <w:tcW w:w="2884" w:type="dxa"/>
            <w:tcBorders>
              <w:top w:val="nil"/>
              <w:bottom w:val="nil"/>
              <w:right w:val="single" w:color="auto" w:sz="6" w:space="0"/>
            </w:tcBorders>
            <w:noWrap w:val="0"/>
            <w:vAlign w:val="center"/>
          </w:tcPr>
          <w:p w14:paraId="6939CB43">
            <w:pPr>
              <w:keepNext w:val="0"/>
              <w:keepLines w:val="0"/>
              <w:widowControl/>
              <w:suppressLineNumbers w:val="0"/>
              <w:spacing w:before="0" w:beforeAutospacing="0" w:after="0" w:afterAutospacing="0"/>
              <w:ind w:left="0" w:right="0" w:firstLine="1050" w:firstLineChars="500"/>
              <w:jc w:val="both"/>
              <w:rPr>
                <w:rFonts w:hint="default" w:ascii="黑体" w:hAnsi="黑体" w:eastAsia="黑体" w:cs="宋体"/>
                <w:color w:val="000000"/>
                <w:kern w:val="0"/>
                <w:sz w:val="21"/>
                <w:szCs w:val="21"/>
                <w:lang w:val="en-US" w:eastAsia="zh-CN"/>
              </w:rPr>
            </w:pPr>
            <w:r>
              <w:rPr>
                <w:rFonts w:hint="eastAsia" w:ascii="黑体" w:hAnsi="黑体" w:eastAsia="黑体" w:cs="宋体"/>
                <w:color w:val="000000"/>
                <w:kern w:val="0"/>
                <w:sz w:val="21"/>
                <w:szCs w:val="21"/>
                <w:highlight w:val="none"/>
                <w:lang w:val="en-US" w:eastAsia="zh-CN"/>
              </w:rPr>
              <w:t>2、机械装备</w:t>
            </w:r>
          </w:p>
        </w:tc>
        <w:tc>
          <w:tcPr>
            <w:tcW w:w="1102" w:type="dxa"/>
            <w:tcBorders>
              <w:top w:val="nil"/>
              <w:left w:val="single" w:color="auto" w:sz="6" w:space="0"/>
              <w:bottom w:val="nil"/>
              <w:right w:val="single" w:color="auto" w:sz="6" w:space="0"/>
            </w:tcBorders>
            <w:noWrap w:val="0"/>
            <w:vAlign w:val="center"/>
          </w:tcPr>
          <w:p w14:paraId="46BA7D2F">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145246</w:t>
            </w:r>
          </w:p>
        </w:tc>
        <w:tc>
          <w:tcPr>
            <w:tcW w:w="1026" w:type="dxa"/>
            <w:tcBorders>
              <w:top w:val="nil"/>
              <w:left w:val="single" w:color="auto" w:sz="6" w:space="0"/>
              <w:bottom w:val="nil"/>
              <w:right w:val="single" w:color="auto" w:sz="6" w:space="0"/>
            </w:tcBorders>
            <w:noWrap w:val="0"/>
            <w:vAlign w:val="center"/>
          </w:tcPr>
          <w:p w14:paraId="7AD4F6B8">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96453</w:t>
            </w:r>
          </w:p>
        </w:tc>
        <w:tc>
          <w:tcPr>
            <w:tcW w:w="783" w:type="dxa"/>
            <w:tcBorders>
              <w:top w:val="nil"/>
              <w:left w:val="single" w:color="auto" w:sz="6" w:space="0"/>
              <w:bottom w:val="nil"/>
            </w:tcBorders>
            <w:noWrap w:val="0"/>
            <w:vAlign w:val="center"/>
          </w:tcPr>
          <w:p w14:paraId="1D733CE2">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50.6</w:t>
            </w:r>
          </w:p>
        </w:tc>
      </w:tr>
      <w:tr w14:paraId="3BBD8FB5">
        <w:tblPrEx>
          <w:tblCellMar>
            <w:top w:w="15" w:type="dxa"/>
            <w:left w:w="108" w:type="dxa"/>
            <w:bottom w:w="15" w:type="dxa"/>
            <w:right w:w="108" w:type="dxa"/>
          </w:tblCellMar>
        </w:tblPrEx>
        <w:trPr>
          <w:trHeight w:val="454" w:hRule="exact"/>
          <w:jc w:val="center"/>
        </w:trPr>
        <w:tc>
          <w:tcPr>
            <w:tcW w:w="2884" w:type="dxa"/>
            <w:tcBorders>
              <w:top w:val="nil"/>
              <w:bottom w:val="nil"/>
              <w:right w:val="single" w:color="auto" w:sz="6" w:space="0"/>
            </w:tcBorders>
            <w:noWrap w:val="0"/>
            <w:vAlign w:val="center"/>
          </w:tcPr>
          <w:p w14:paraId="013C4C85">
            <w:pPr>
              <w:keepNext w:val="0"/>
              <w:keepLines w:val="0"/>
              <w:widowControl/>
              <w:suppressLineNumbers w:val="0"/>
              <w:spacing w:before="0" w:beforeAutospacing="0" w:after="0" w:afterAutospacing="0"/>
              <w:ind w:left="0" w:right="0" w:firstLine="1050" w:firstLineChars="500"/>
              <w:jc w:val="both"/>
              <w:rPr>
                <w:rFonts w:hint="default" w:ascii="黑体" w:hAnsi="黑体" w:eastAsia="黑体" w:cs="宋体"/>
                <w:color w:val="000000"/>
                <w:kern w:val="0"/>
                <w:sz w:val="21"/>
                <w:szCs w:val="21"/>
                <w:lang w:val="en-US" w:eastAsia="zh-CN"/>
              </w:rPr>
            </w:pPr>
            <w:r>
              <w:rPr>
                <w:rFonts w:hint="eastAsia" w:ascii="黑体" w:hAnsi="黑体" w:eastAsia="黑体" w:cs="宋体"/>
                <w:color w:val="000000"/>
                <w:kern w:val="0"/>
                <w:sz w:val="21"/>
                <w:szCs w:val="21"/>
                <w:highlight w:val="none"/>
                <w:lang w:val="en-US" w:eastAsia="zh-CN"/>
              </w:rPr>
              <w:t>3、绿色食品</w:t>
            </w:r>
          </w:p>
        </w:tc>
        <w:tc>
          <w:tcPr>
            <w:tcW w:w="1102" w:type="dxa"/>
            <w:tcBorders>
              <w:top w:val="nil"/>
              <w:left w:val="single" w:color="auto" w:sz="6" w:space="0"/>
              <w:bottom w:val="nil"/>
              <w:right w:val="single" w:color="auto" w:sz="6" w:space="0"/>
            </w:tcBorders>
            <w:noWrap w:val="0"/>
            <w:vAlign w:val="center"/>
          </w:tcPr>
          <w:p w14:paraId="61FB567A">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21471</w:t>
            </w:r>
          </w:p>
        </w:tc>
        <w:tc>
          <w:tcPr>
            <w:tcW w:w="1026" w:type="dxa"/>
            <w:tcBorders>
              <w:top w:val="nil"/>
              <w:left w:val="single" w:color="auto" w:sz="6" w:space="0"/>
              <w:bottom w:val="nil"/>
              <w:right w:val="single" w:color="auto" w:sz="6" w:space="0"/>
            </w:tcBorders>
            <w:noWrap w:val="0"/>
            <w:vAlign w:val="center"/>
          </w:tcPr>
          <w:p w14:paraId="60815010">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15914</w:t>
            </w:r>
          </w:p>
        </w:tc>
        <w:tc>
          <w:tcPr>
            <w:tcW w:w="783" w:type="dxa"/>
            <w:tcBorders>
              <w:top w:val="nil"/>
              <w:left w:val="single" w:color="auto" w:sz="6" w:space="0"/>
              <w:bottom w:val="nil"/>
            </w:tcBorders>
            <w:noWrap w:val="0"/>
            <w:vAlign w:val="center"/>
          </w:tcPr>
          <w:p w14:paraId="4798631D">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34.9</w:t>
            </w:r>
          </w:p>
        </w:tc>
      </w:tr>
      <w:tr w14:paraId="4FE0FBCE">
        <w:tblPrEx>
          <w:tblCellMar>
            <w:top w:w="15" w:type="dxa"/>
            <w:left w:w="108" w:type="dxa"/>
            <w:bottom w:w="15" w:type="dxa"/>
            <w:right w:w="108" w:type="dxa"/>
          </w:tblCellMar>
        </w:tblPrEx>
        <w:trPr>
          <w:trHeight w:val="454" w:hRule="exact"/>
          <w:jc w:val="center"/>
        </w:trPr>
        <w:tc>
          <w:tcPr>
            <w:tcW w:w="2884" w:type="dxa"/>
            <w:tcBorders>
              <w:top w:val="nil"/>
              <w:right w:val="single" w:color="auto" w:sz="6" w:space="0"/>
            </w:tcBorders>
            <w:noWrap w:val="0"/>
            <w:vAlign w:val="center"/>
          </w:tcPr>
          <w:p w14:paraId="72CA22FA">
            <w:pPr>
              <w:keepNext w:val="0"/>
              <w:keepLines w:val="0"/>
              <w:widowControl/>
              <w:suppressLineNumbers w:val="0"/>
              <w:spacing w:before="0" w:beforeAutospacing="0" w:after="0" w:afterAutospacing="0"/>
              <w:ind w:left="0" w:right="0"/>
              <w:jc w:val="both"/>
              <w:rPr>
                <w:rFonts w:hint="eastAsia" w:ascii="黑体" w:hAnsi="黑体" w:eastAsia="黑体" w:cs="宋体"/>
                <w:color w:val="000000"/>
                <w:kern w:val="0"/>
                <w:sz w:val="21"/>
                <w:szCs w:val="21"/>
                <w:lang w:val="en-US" w:eastAsia="zh-CN"/>
              </w:rPr>
            </w:pPr>
            <w:r>
              <w:rPr>
                <w:rFonts w:hint="eastAsia" w:ascii="黑体" w:hAnsi="黑体" w:eastAsia="黑体" w:cs="宋体"/>
                <w:color w:val="000000"/>
                <w:kern w:val="0"/>
                <w:sz w:val="21"/>
                <w:szCs w:val="21"/>
                <w:highlight w:val="none"/>
                <w:lang w:val="en-US" w:eastAsia="zh-CN"/>
              </w:rPr>
              <w:t>规模以上工业营收合计</w:t>
            </w:r>
          </w:p>
        </w:tc>
        <w:tc>
          <w:tcPr>
            <w:tcW w:w="1102" w:type="dxa"/>
            <w:tcBorders>
              <w:top w:val="nil"/>
              <w:left w:val="single" w:color="auto" w:sz="6" w:space="0"/>
              <w:right w:val="single" w:color="auto" w:sz="6" w:space="0"/>
            </w:tcBorders>
            <w:noWrap w:val="0"/>
            <w:vAlign w:val="center"/>
          </w:tcPr>
          <w:p w14:paraId="4F1D8210">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436609</w:t>
            </w:r>
          </w:p>
        </w:tc>
        <w:tc>
          <w:tcPr>
            <w:tcW w:w="1026" w:type="dxa"/>
            <w:tcBorders>
              <w:top w:val="nil"/>
              <w:left w:val="single" w:color="auto" w:sz="6" w:space="0"/>
              <w:right w:val="single" w:color="auto" w:sz="6" w:space="0"/>
            </w:tcBorders>
            <w:noWrap w:val="0"/>
            <w:vAlign w:val="center"/>
          </w:tcPr>
          <w:p w14:paraId="5BBE487B">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390999</w:t>
            </w:r>
          </w:p>
        </w:tc>
        <w:tc>
          <w:tcPr>
            <w:tcW w:w="783" w:type="dxa"/>
            <w:tcBorders>
              <w:top w:val="nil"/>
              <w:left w:val="single" w:color="auto" w:sz="6" w:space="0"/>
            </w:tcBorders>
            <w:noWrap w:val="0"/>
            <w:vAlign w:val="center"/>
          </w:tcPr>
          <w:p w14:paraId="219A9E2C">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11.7</w:t>
            </w:r>
          </w:p>
        </w:tc>
      </w:tr>
      <w:tr w14:paraId="5FCAF47D">
        <w:tblPrEx>
          <w:tblCellMar>
            <w:top w:w="15" w:type="dxa"/>
            <w:left w:w="108" w:type="dxa"/>
            <w:bottom w:w="15" w:type="dxa"/>
            <w:right w:w="108" w:type="dxa"/>
          </w:tblCellMar>
        </w:tblPrEx>
        <w:trPr>
          <w:trHeight w:val="454" w:hRule="exact"/>
          <w:jc w:val="center"/>
        </w:trPr>
        <w:tc>
          <w:tcPr>
            <w:tcW w:w="2884" w:type="dxa"/>
            <w:tcBorders>
              <w:right w:val="single" w:color="auto" w:sz="6" w:space="0"/>
            </w:tcBorders>
            <w:noWrap w:val="0"/>
            <w:vAlign w:val="center"/>
          </w:tcPr>
          <w:p w14:paraId="41DE4A1F">
            <w:pPr>
              <w:keepNext w:val="0"/>
              <w:keepLines w:val="0"/>
              <w:widowControl/>
              <w:suppressLineNumbers w:val="0"/>
              <w:spacing w:before="0" w:beforeAutospacing="0" w:after="0" w:afterAutospacing="0"/>
              <w:ind w:left="0" w:right="0" w:firstLine="210" w:firstLineChars="100"/>
              <w:jc w:val="both"/>
              <w:rPr>
                <w:rFonts w:hint="default" w:ascii="黑体" w:hAnsi="黑体" w:eastAsia="黑体" w:cs="宋体"/>
                <w:color w:val="000000"/>
                <w:kern w:val="0"/>
                <w:sz w:val="21"/>
                <w:szCs w:val="21"/>
                <w:lang w:val="en-US" w:eastAsia="zh-CN"/>
              </w:rPr>
            </w:pPr>
            <w:r>
              <w:rPr>
                <w:rFonts w:hint="eastAsia" w:ascii="黑体" w:hAnsi="黑体" w:eastAsia="黑体" w:cs="宋体"/>
                <w:color w:val="000000"/>
                <w:kern w:val="0"/>
                <w:sz w:val="21"/>
                <w:szCs w:val="21"/>
                <w:highlight w:val="none"/>
                <w:lang w:val="en-US" w:eastAsia="zh-CN"/>
              </w:rPr>
              <w:t>#三大主导产业合计</w:t>
            </w:r>
          </w:p>
        </w:tc>
        <w:tc>
          <w:tcPr>
            <w:tcW w:w="1102" w:type="dxa"/>
            <w:tcBorders>
              <w:left w:val="single" w:color="auto" w:sz="6" w:space="0"/>
              <w:right w:val="single" w:color="auto" w:sz="6" w:space="0"/>
            </w:tcBorders>
            <w:noWrap w:val="0"/>
            <w:vAlign w:val="center"/>
          </w:tcPr>
          <w:p w14:paraId="3B2B29F1">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243839</w:t>
            </w:r>
          </w:p>
        </w:tc>
        <w:tc>
          <w:tcPr>
            <w:tcW w:w="1026" w:type="dxa"/>
            <w:tcBorders>
              <w:left w:val="single" w:color="auto" w:sz="6" w:space="0"/>
              <w:right w:val="single" w:color="auto" w:sz="6" w:space="0"/>
            </w:tcBorders>
            <w:noWrap w:val="0"/>
            <w:vAlign w:val="center"/>
          </w:tcPr>
          <w:p w14:paraId="6695B008">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192834</w:t>
            </w:r>
          </w:p>
        </w:tc>
        <w:tc>
          <w:tcPr>
            <w:tcW w:w="783" w:type="dxa"/>
            <w:tcBorders>
              <w:left w:val="single" w:color="auto" w:sz="6" w:space="0"/>
            </w:tcBorders>
            <w:noWrap w:val="0"/>
            <w:vAlign w:val="center"/>
          </w:tcPr>
          <w:p w14:paraId="6040B36A">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26.5</w:t>
            </w:r>
          </w:p>
        </w:tc>
      </w:tr>
      <w:tr w14:paraId="19353B08">
        <w:tblPrEx>
          <w:tblCellMar>
            <w:top w:w="15" w:type="dxa"/>
            <w:left w:w="108" w:type="dxa"/>
            <w:bottom w:w="15" w:type="dxa"/>
            <w:right w:w="108" w:type="dxa"/>
          </w:tblCellMar>
        </w:tblPrEx>
        <w:trPr>
          <w:trHeight w:val="454" w:hRule="exact"/>
          <w:jc w:val="center"/>
        </w:trPr>
        <w:tc>
          <w:tcPr>
            <w:tcW w:w="2884" w:type="dxa"/>
            <w:tcBorders>
              <w:right w:val="single" w:color="auto" w:sz="6" w:space="0"/>
            </w:tcBorders>
            <w:noWrap w:val="0"/>
            <w:vAlign w:val="center"/>
          </w:tcPr>
          <w:p w14:paraId="4C9186F5">
            <w:pPr>
              <w:keepNext w:val="0"/>
              <w:keepLines w:val="0"/>
              <w:widowControl/>
              <w:suppressLineNumbers w:val="0"/>
              <w:spacing w:before="0" w:beforeAutospacing="0" w:after="0" w:afterAutospacing="0"/>
              <w:ind w:left="0" w:right="0" w:firstLine="420" w:firstLineChars="200"/>
              <w:jc w:val="both"/>
              <w:rPr>
                <w:rFonts w:hint="eastAsia" w:ascii="黑体" w:hAnsi="黑体" w:eastAsia="黑体" w:cs="宋体"/>
                <w:color w:val="000000"/>
                <w:kern w:val="0"/>
                <w:sz w:val="21"/>
                <w:szCs w:val="21"/>
                <w:lang w:val="en-US" w:eastAsia="zh-CN"/>
              </w:rPr>
            </w:pPr>
            <w:r>
              <w:rPr>
                <w:rFonts w:hint="eastAsia" w:ascii="黑体" w:hAnsi="黑体" w:eastAsia="黑体" w:cs="宋体"/>
                <w:color w:val="000000"/>
                <w:kern w:val="0"/>
                <w:sz w:val="21"/>
                <w:szCs w:val="21"/>
                <w:highlight w:val="none"/>
                <w:lang w:val="en-US" w:eastAsia="zh-CN"/>
              </w:rPr>
              <w:t>其中：1、纤维新材料</w:t>
            </w:r>
          </w:p>
        </w:tc>
        <w:tc>
          <w:tcPr>
            <w:tcW w:w="1102" w:type="dxa"/>
            <w:tcBorders>
              <w:left w:val="single" w:color="auto" w:sz="6" w:space="0"/>
              <w:right w:val="single" w:color="auto" w:sz="6" w:space="0"/>
            </w:tcBorders>
            <w:noWrap w:val="0"/>
            <w:vAlign w:val="center"/>
          </w:tcPr>
          <w:p w14:paraId="2BA75BF4">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92981</w:t>
            </w:r>
          </w:p>
        </w:tc>
        <w:tc>
          <w:tcPr>
            <w:tcW w:w="1026" w:type="dxa"/>
            <w:tcBorders>
              <w:left w:val="single" w:color="auto" w:sz="6" w:space="0"/>
              <w:right w:val="single" w:color="auto" w:sz="6" w:space="0"/>
            </w:tcBorders>
            <w:noWrap w:val="0"/>
            <w:vAlign w:val="center"/>
          </w:tcPr>
          <w:p w14:paraId="5D779AD2">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95862</w:t>
            </w:r>
          </w:p>
        </w:tc>
        <w:tc>
          <w:tcPr>
            <w:tcW w:w="783" w:type="dxa"/>
            <w:tcBorders>
              <w:left w:val="single" w:color="auto" w:sz="6" w:space="0"/>
            </w:tcBorders>
            <w:noWrap w:val="0"/>
            <w:vAlign w:val="center"/>
          </w:tcPr>
          <w:p w14:paraId="2CF929D5">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-3.0</w:t>
            </w:r>
          </w:p>
        </w:tc>
      </w:tr>
      <w:tr w14:paraId="398289C9">
        <w:tblPrEx>
          <w:tblCellMar>
            <w:top w:w="15" w:type="dxa"/>
            <w:left w:w="108" w:type="dxa"/>
            <w:bottom w:w="15" w:type="dxa"/>
            <w:right w:w="108" w:type="dxa"/>
          </w:tblCellMar>
        </w:tblPrEx>
        <w:trPr>
          <w:trHeight w:val="454" w:hRule="exact"/>
          <w:jc w:val="center"/>
        </w:trPr>
        <w:tc>
          <w:tcPr>
            <w:tcW w:w="2884" w:type="dxa"/>
            <w:tcBorders>
              <w:right w:val="single" w:color="auto" w:sz="6" w:space="0"/>
            </w:tcBorders>
            <w:noWrap w:val="0"/>
            <w:vAlign w:val="center"/>
          </w:tcPr>
          <w:p w14:paraId="2E2520D6">
            <w:pPr>
              <w:keepNext w:val="0"/>
              <w:keepLines w:val="0"/>
              <w:widowControl/>
              <w:suppressLineNumbers w:val="0"/>
              <w:spacing w:before="0" w:beforeAutospacing="0" w:after="0" w:afterAutospacing="0"/>
              <w:ind w:left="0" w:right="0" w:firstLine="1050" w:firstLineChars="500"/>
              <w:jc w:val="both"/>
              <w:rPr>
                <w:rFonts w:hint="eastAsia" w:ascii="黑体" w:hAnsi="黑体" w:eastAsia="黑体" w:cs="宋体"/>
                <w:color w:val="000000"/>
                <w:kern w:val="0"/>
                <w:sz w:val="21"/>
                <w:szCs w:val="21"/>
                <w:lang w:val="en-US" w:eastAsia="zh-CN"/>
              </w:rPr>
            </w:pPr>
            <w:r>
              <w:rPr>
                <w:rFonts w:hint="eastAsia" w:ascii="黑体" w:hAnsi="黑体" w:eastAsia="黑体" w:cs="宋体"/>
                <w:color w:val="000000"/>
                <w:kern w:val="0"/>
                <w:sz w:val="21"/>
                <w:szCs w:val="21"/>
                <w:highlight w:val="none"/>
                <w:lang w:val="en-US" w:eastAsia="zh-CN"/>
              </w:rPr>
              <w:t>2、机械装备</w:t>
            </w:r>
          </w:p>
        </w:tc>
        <w:tc>
          <w:tcPr>
            <w:tcW w:w="1102" w:type="dxa"/>
            <w:tcBorders>
              <w:left w:val="single" w:color="auto" w:sz="6" w:space="0"/>
              <w:right w:val="single" w:color="auto" w:sz="6" w:space="0"/>
            </w:tcBorders>
            <w:noWrap w:val="0"/>
            <w:vAlign w:val="center"/>
          </w:tcPr>
          <w:p w14:paraId="57697665">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132746</w:t>
            </w:r>
          </w:p>
        </w:tc>
        <w:tc>
          <w:tcPr>
            <w:tcW w:w="1026" w:type="dxa"/>
            <w:tcBorders>
              <w:left w:val="single" w:color="auto" w:sz="6" w:space="0"/>
              <w:right w:val="single" w:color="auto" w:sz="6" w:space="0"/>
            </w:tcBorders>
            <w:noWrap w:val="0"/>
            <w:vAlign w:val="center"/>
          </w:tcPr>
          <w:p w14:paraId="54451B66">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84499</w:t>
            </w:r>
          </w:p>
        </w:tc>
        <w:tc>
          <w:tcPr>
            <w:tcW w:w="783" w:type="dxa"/>
            <w:tcBorders>
              <w:left w:val="single" w:color="auto" w:sz="6" w:space="0"/>
            </w:tcBorders>
            <w:noWrap w:val="0"/>
            <w:vAlign w:val="center"/>
          </w:tcPr>
          <w:p w14:paraId="5860D791">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57.1</w:t>
            </w:r>
          </w:p>
        </w:tc>
      </w:tr>
      <w:tr w14:paraId="528841D8">
        <w:tblPrEx>
          <w:tblCellMar>
            <w:top w:w="15" w:type="dxa"/>
            <w:left w:w="108" w:type="dxa"/>
            <w:bottom w:w="15" w:type="dxa"/>
            <w:right w:w="108" w:type="dxa"/>
          </w:tblCellMar>
        </w:tblPrEx>
        <w:trPr>
          <w:trHeight w:val="454" w:hRule="exact"/>
          <w:jc w:val="center"/>
        </w:trPr>
        <w:tc>
          <w:tcPr>
            <w:tcW w:w="2884" w:type="dxa"/>
            <w:tcBorders>
              <w:right w:val="single" w:color="auto" w:sz="6" w:space="0"/>
            </w:tcBorders>
            <w:noWrap w:val="0"/>
            <w:vAlign w:val="center"/>
          </w:tcPr>
          <w:p w14:paraId="6EAB0877">
            <w:pPr>
              <w:keepNext w:val="0"/>
              <w:keepLines w:val="0"/>
              <w:widowControl/>
              <w:suppressLineNumbers w:val="0"/>
              <w:spacing w:before="0" w:beforeAutospacing="0" w:after="0" w:afterAutospacing="0"/>
              <w:ind w:left="0" w:right="0" w:firstLine="1050" w:firstLineChars="500"/>
              <w:jc w:val="both"/>
              <w:rPr>
                <w:rFonts w:hint="eastAsia" w:ascii="黑体" w:hAnsi="黑体" w:eastAsia="黑体" w:cs="宋体"/>
                <w:color w:val="000000"/>
                <w:kern w:val="0"/>
                <w:sz w:val="21"/>
                <w:szCs w:val="21"/>
                <w:lang w:val="en-US" w:eastAsia="zh-CN"/>
              </w:rPr>
            </w:pPr>
            <w:r>
              <w:rPr>
                <w:rFonts w:hint="eastAsia" w:ascii="黑体" w:hAnsi="黑体" w:eastAsia="黑体" w:cs="宋体"/>
                <w:color w:val="000000"/>
                <w:kern w:val="0"/>
                <w:sz w:val="21"/>
                <w:szCs w:val="21"/>
                <w:highlight w:val="none"/>
                <w:lang w:val="en-US" w:eastAsia="zh-CN"/>
              </w:rPr>
              <w:t>3、绿色食品</w:t>
            </w:r>
          </w:p>
        </w:tc>
        <w:tc>
          <w:tcPr>
            <w:tcW w:w="1102" w:type="dxa"/>
            <w:tcBorders>
              <w:left w:val="single" w:color="auto" w:sz="6" w:space="0"/>
              <w:right w:val="single" w:color="auto" w:sz="6" w:space="0"/>
            </w:tcBorders>
            <w:noWrap w:val="0"/>
            <w:vAlign w:val="center"/>
          </w:tcPr>
          <w:p w14:paraId="1F9FF2DA">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18111</w:t>
            </w:r>
          </w:p>
        </w:tc>
        <w:tc>
          <w:tcPr>
            <w:tcW w:w="1026" w:type="dxa"/>
            <w:tcBorders>
              <w:left w:val="single" w:color="auto" w:sz="6" w:space="0"/>
              <w:right w:val="single" w:color="auto" w:sz="6" w:space="0"/>
            </w:tcBorders>
            <w:noWrap w:val="0"/>
            <w:vAlign w:val="center"/>
          </w:tcPr>
          <w:p w14:paraId="1862FEDB">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12472</w:t>
            </w:r>
          </w:p>
        </w:tc>
        <w:tc>
          <w:tcPr>
            <w:tcW w:w="783" w:type="dxa"/>
            <w:tcBorders>
              <w:left w:val="single" w:color="auto" w:sz="6" w:space="0"/>
            </w:tcBorders>
            <w:noWrap w:val="0"/>
            <w:vAlign w:val="center"/>
          </w:tcPr>
          <w:p w14:paraId="33092E6F">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45.2</w:t>
            </w:r>
          </w:p>
        </w:tc>
      </w:tr>
      <w:tr w14:paraId="118FB729">
        <w:tblPrEx>
          <w:tblCellMar>
            <w:top w:w="15" w:type="dxa"/>
            <w:left w:w="108" w:type="dxa"/>
            <w:bottom w:w="15" w:type="dxa"/>
            <w:right w:w="108" w:type="dxa"/>
          </w:tblCellMar>
        </w:tblPrEx>
        <w:trPr>
          <w:trHeight w:val="454" w:hRule="exact"/>
          <w:jc w:val="center"/>
        </w:trPr>
        <w:tc>
          <w:tcPr>
            <w:tcW w:w="2884" w:type="dxa"/>
            <w:tcBorders>
              <w:right w:val="single" w:color="auto" w:sz="6" w:space="0"/>
            </w:tcBorders>
            <w:noWrap w:val="0"/>
            <w:vAlign w:val="center"/>
          </w:tcPr>
          <w:p w14:paraId="14D4A8FD">
            <w:pPr>
              <w:keepNext w:val="0"/>
              <w:keepLines w:val="0"/>
              <w:widowControl/>
              <w:suppressLineNumbers w:val="0"/>
              <w:spacing w:before="0" w:beforeAutospacing="0" w:after="0" w:afterAutospacing="0"/>
              <w:ind w:left="0" w:right="0"/>
              <w:jc w:val="both"/>
              <w:rPr>
                <w:rFonts w:hint="eastAsia" w:ascii="黑体" w:hAnsi="黑体" w:eastAsia="黑体" w:cs="宋体"/>
                <w:color w:val="000000"/>
                <w:kern w:val="0"/>
                <w:sz w:val="21"/>
                <w:szCs w:val="21"/>
                <w:lang w:val="en-US" w:eastAsia="zh-CN"/>
              </w:rPr>
            </w:pPr>
            <w:r>
              <w:rPr>
                <w:rFonts w:hint="eastAsia" w:ascii="黑体" w:hAnsi="黑体" w:eastAsia="黑体" w:cs="宋体"/>
                <w:color w:val="000000"/>
                <w:w w:val="90"/>
                <w:kern w:val="0"/>
                <w:sz w:val="21"/>
                <w:szCs w:val="21"/>
                <w:highlight w:val="none"/>
                <w:lang w:val="en-US" w:eastAsia="zh-CN"/>
              </w:rPr>
              <w:t>规模以上工业应交增值税合计</w:t>
            </w:r>
          </w:p>
        </w:tc>
        <w:tc>
          <w:tcPr>
            <w:tcW w:w="1102" w:type="dxa"/>
            <w:tcBorders>
              <w:left w:val="single" w:color="auto" w:sz="6" w:space="0"/>
              <w:right w:val="single" w:color="auto" w:sz="6" w:space="0"/>
            </w:tcBorders>
            <w:noWrap w:val="0"/>
            <w:vAlign w:val="center"/>
          </w:tcPr>
          <w:p w14:paraId="525360FA">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11960</w:t>
            </w:r>
          </w:p>
        </w:tc>
        <w:tc>
          <w:tcPr>
            <w:tcW w:w="1026" w:type="dxa"/>
            <w:tcBorders>
              <w:left w:val="single" w:color="auto" w:sz="6" w:space="0"/>
              <w:right w:val="single" w:color="auto" w:sz="6" w:space="0"/>
            </w:tcBorders>
            <w:noWrap w:val="0"/>
            <w:vAlign w:val="center"/>
          </w:tcPr>
          <w:p w14:paraId="1DAE9B83">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8678</w:t>
            </w:r>
          </w:p>
        </w:tc>
        <w:tc>
          <w:tcPr>
            <w:tcW w:w="783" w:type="dxa"/>
            <w:tcBorders>
              <w:left w:val="single" w:color="auto" w:sz="6" w:space="0"/>
            </w:tcBorders>
            <w:noWrap w:val="0"/>
            <w:vAlign w:val="center"/>
          </w:tcPr>
          <w:p w14:paraId="58160CC2">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37.8</w:t>
            </w:r>
          </w:p>
        </w:tc>
      </w:tr>
      <w:tr w14:paraId="0634738F">
        <w:tblPrEx>
          <w:tblCellMar>
            <w:top w:w="15" w:type="dxa"/>
            <w:left w:w="108" w:type="dxa"/>
            <w:bottom w:w="15" w:type="dxa"/>
            <w:right w:w="108" w:type="dxa"/>
          </w:tblCellMar>
        </w:tblPrEx>
        <w:trPr>
          <w:trHeight w:val="454" w:hRule="exact"/>
          <w:jc w:val="center"/>
        </w:trPr>
        <w:tc>
          <w:tcPr>
            <w:tcW w:w="2884" w:type="dxa"/>
            <w:tcBorders>
              <w:right w:val="single" w:color="auto" w:sz="6" w:space="0"/>
            </w:tcBorders>
            <w:noWrap w:val="0"/>
            <w:vAlign w:val="center"/>
          </w:tcPr>
          <w:p w14:paraId="4014762B">
            <w:pPr>
              <w:keepNext w:val="0"/>
              <w:keepLines w:val="0"/>
              <w:widowControl/>
              <w:suppressLineNumbers w:val="0"/>
              <w:spacing w:before="0" w:beforeAutospacing="0" w:after="0" w:afterAutospacing="0"/>
              <w:ind w:left="0" w:right="0" w:firstLine="210" w:firstLineChars="100"/>
              <w:jc w:val="both"/>
              <w:rPr>
                <w:rFonts w:hint="default" w:ascii="黑体" w:hAnsi="黑体" w:eastAsia="黑体" w:cs="宋体"/>
                <w:color w:val="000000"/>
                <w:kern w:val="0"/>
                <w:sz w:val="21"/>
                <w:szCs w:val="21"/>
                <w:lang w:val="en-US" w:eastAsia="zh-CN"/>
              </w:rPr>
            </w:pPr>
            <w:r>
              <w:rPr>
                <w:rFonts w:hint="eastAsia" w:ascii="黑体" w:hAnsi="黑体" w:eastAsia="黑体" w:cs="宋体"/>
                <w:color w:val="000000"/>
                <w:kern w:val="0"/>
                <w:sz w:val="21"/>
                <w:szCs w:val="21"/>
                <w:highlight w:val="none"/>
                <w:lang w:val="en-US" w:eastAsia="zh-CN"/>
              </w:rPr>
              <w:t>#三大主导产业合计</w:t>
            </w:r>
          </w:p>
        </w:tc>
        <w:tc>
          <w:tcPr>
            <w:tcW w:w="1102" w:type="dxa"/>
            <w:tcBorders>
              <w:left w:val="single" w:color="auto" w:sz="6" w:space="0"/>
              <w:right w:val="single" w:color="auto" w:sz="6" w:space="0"/>
            </w:tcBorders>
            <w:noWrap w:val="0"/>
            <w:vAlign w:val="center"/>
          </w:tcPr>
          <w:p w14:paraId="40F25939">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6279</w:t>
            </w:r>
          </w:p>
        </w:tc>
        <w:tc>
          <w:tcPr>
            <w:tcW w:w="1026" w:type="dxa"/>
            <w:tcBorders>
              <w:left w:val="single" w:color="auto" w:sz="6" w:space="0"/>
              <w:right w:val="single" w:color="auto" w:sz="6" w:space="0"/>
            </w:tcBorders>
            <w:noWrap w:val="0"/>
            <w:vAlign w:val="center"/>
          </w:tcPr>
          <w:p w14:paraId="48D70A7E">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4003</w:t>
            </w:r>
          </w:p>
        </w:tc>
        <w:tc>
          <w:tcPr>
            <w:tcW w:w="783" w:type="dxa"/>
            <w:tcBorders>
              <w:left w:val="single" w:color="auto" w:sz="6" w:space="0"/>
            </w:tcBorders>
            <w:noWrap w:val="0"/>
            <w:vAlign w:val="center"/>
          </w:tcPr>
          <w:p w14:paraId="4803E700">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56.9</w:t>
            </w:r>
          </w:p>
        </w:tc>
      </w:tr>
      <w:tr w14:paraId="0F9EC404">
        <w:tblPrEx>
          <w:tblCellMar>
            <w:top w:w="15" w:type="dxa"/>
            <w:left w:w="108" w:type="dxa"/>
            <w:bottom w:w="15" w:type="dxa"/>
            <w:right w:w="108" w:type="dxa"/>
          </w:tblCellMar>
        </w:tblPrEx>
        <w:trPr>
          <w:trHeight w:val="454" w:hRule="exact"/>
          <w:jc w:val="center"/>
        </w:trPr>
        <w:tc>
          <w:tcPr>
            <w:tcW w:w="2884" w:type="dxa"/>
            <w:tcBorders>
              <w:right w:val="single" w:color="auto" w:sz="6" w:space="0"/>
            </w:tcBorders>
            <w:noWrap w:val="0"/>
            <w:vAlign w:val="center"/>
          </w:tcPr>
          <w:p w14:paraId="4A80927D">
            <w:pPr>
              <w:keepNext w:val="0"/>
              <w:keepLines w:val="0"/>
              <w:widowControl/>
              <w:suppressLineNumbers w:val="0"/>
              <w:spacing w:before="0" w:beforeAutospacing="0" w:after="0" w:afterAutospacing="0"/>
              <w:ind w:left="0" w:right="0" w:firstLine="420" w:firstLineChars="200"/>
              <w:jc w:val="both"/>
              <w:rPr>
                <w:rFonts w:hint="eastAsia" w:ascii="黑体" w:hAnsi="黑体" w:eastAsia="黑体" w:cs="宋体"/>
                <w:color w:val="000000"/>
                <w:kern w:val="0"/>
                <w:sz w:val="21"/>
                <w:szCs w:val="21"/>
                <w:lang w:val="en-US" w:eastAsia="zh-CN"/>
              </w:rPr>
            </w:pPr>
            <w:r>
              <w:rPr>
                <w:rFonts w:hint="eastAsia" w:ascii="黑体" w:hAnsi="黑体" w:eastAsia="黑体" w:cs="宋体"/>
                <w:color w:val="000000"/>
                <w:kern w:val="0"/>
                <w:sz w:val="21"/>
                <w:szCs w:val="21"/>
                <w:highlight w:val="none"/>
                <w:lang w:val="en-US" w:eastAsia="zh-CN"/>
              </w:rPr>
              <w:t>其中：1、纤维新材料</w:t>
            </w:r>
          </w:p>
        </w:tc>
        <w:tc>
          <w:tcPr>
            <w:tcW w:w="1102" w:type="dxa"/>
            <w:tcBorders>
              <w:left w:val="single" w:color="auto" w:sz="6" w:space="0"/>
              <w:right w:val="single" w:color="auto" w:sz="6" w:space="0"/>
            </w:tcBorders>
            <w:noWrap w:val="0"/>
            <w:vAlign w:val="center"/>
          </w:tcPr>
          <w:p w14:paraId="4B2E6613">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1361</w:t>
            </w:r>
          </w:p>
        </w:tc>
        <w:tc>
          <w:tcPr>
            <w:tcW w:w="1026" w:type="dxa"/>
            <w:tcBorders>
              <w:left w:val="single" w:color="auto" w:sz="6" w:space="0"/>
              <w:right w:val="single" w:color="auto" w:sz="6" w:space="0"/>
            </w:tcBorders>
            <w:noWrap w:val="0"/>
            <w:vAlign w:val="center"/>
          </w:tcPr>
          <w:p w14:paraId="6C5F7152">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1652</w:t>
            </w:r>
          </w:p>
        </w:tc>
        <w:tc>
          <w:tcPr>
            <w:tcW w:w="783" w:type="dxa"/>
            <w:tcBorders>
              <w:left w:val="single" w:color="auto" w:sz="6" w:space="0"/>
            </w:tcBorders>
            <w:noWrap w:val="0"/>
            <w:vAlign w:val="center"/>
          </w:tcPr>
          <w:p w14:paraId="2C55A4D2">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-17.6</w:t>
            </w:r>
          </w:p>
        </w:tc>
      </w:tr>
      <w:tr w14:paraId="2D2452AE">
        <w:tblPrEx>
          <w:tblCellMar>
            <w:top w:w="15" w:type="dxa"/>
            <w:left w:w="108" w:type="dxa"/>
            <w:bottom w:w="15" w:type="dxa"/>
            <w:right w:w="108" w:type="dxa"/>
          </w:tblCellMar>
        </w:tblPrEx>
        <w:trPr>
          <w:trHeight w:val="454" w:hRule="exact"/>
          <w:jc w:val="center"/>
        </w:trPr>
        <w:tc>
          <w:tcPr>
            <w:tcW w:w="2884" w:type="dxa"/>
            <w:tcBorders>
              <w:right w:val="single" w:color="auto" w:sz="6" w:space="0"/>
            </w:tcBorders>
            <w:noWrap w:val="0"/>
            <w:vAlign w:val="center"/>
          </w:tcPr>
          <w:p w14:paraId="2429BDA5">
            <w:pPr>
              <w:keepNext w:val="0"/>
              <w:keepLines w:val="0"/>
              <w:widowControl/>
              <w:suppressLineNumbers w:val="0"/>
              <w:spacing w:before="0" w:beforeAutospacing="0" w:after="0" w:afterAutospacing="0"/>
              <w:ind w:left="0" w:right="0" w:firstLine="1050" w:firstLineChars="500"/>
              <w:jc w:val="both"/>
              <w:rPr>
                <w:rFonts w:hint="eastAsia" w:ascii="黑体" w:hAnsi="黑体" w:eastAsia="黑体" w:cs="宋体"/>
                <w:color w:val="000000"/>
                <w:kern w:val="0"/>
                <w:sz w:val="21"/>
                <w:szCs w:val="21"/>
                <w:lang w:val="en-US" w:eastAsia="zh-CN"/>
              </w:rPr>
            </w:pPr>
            <w:r>
              <w:rPr>
                <w:rFonts w:hint="eastAsia" w:ascii="黑体" w:hAnsi="黑体" w:eastAsia="黑体" w:cs="宋体"/>
                <w:color w:val="000000"/>
                <w:kern w:val="0"/>
                <w:sz w:val="21"/>
                <w:szCs w:val="21"/>
                <w:highlight w:val="none"/>
                <w:lang w:val="en-US" w:eastAsia="zh-CN"/>
              </w:rPr>
              <w:t>2、机械装备</w:t>
            </w:r>
          </w:p>
        </w:tc>
        <w:tc>
          <w:tcPr>
            <w:tcW w:w="1102" w:type="dxa"/>
            <w:tcBorders>
              <w:left w:val="single" w:color="auto" w:sz="6" w:space="0"/>
              <w:right w:val="single" w:color="auto" w:sz="6" w:space="0"/>
            </w:tcBorders>
            <w:noWrap w:val="0"/>
            <w:vAlign w:val="center"/>
          </w:tcPr>
          <w:p w14:paraId="050746F0">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4692</w:t>
            </w:r>
          </w:p>
        </w:tc>
        <w:tc>
          <w:tcPr>
            <w:tcW w:w="1026" w:type="dxa"/>
            <w:tcBorders>
              <w:left w:val="single" w:color="auto" w:sz="6" w:space="0"/>
              <w:right w:val="single" w:color="auto" w:sz="6" w:space="0"/>
            </w:tcBorders>
            <w:noWrap w:val="0"/>
            <w:vAlign w:val="center"/>
          </w:tcPr>
          <w:p w14:paraId="047B5363">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1922</w:t>
            </w:r>
          </w:p>
        </w:tc>
        <w:tc>
          <w:tcPr>
            <w:tcW w:w="783" w:type="dxa"/>
            <w:tcBorders>
              <w:left w:val="single" w:color="auto" w:sz="6" w:space="0"/>
            </w:tcBorders>
            <w:noWrap w:val="0"/>
            <w:vAlign w:val="center"/>
          </w:tcPr>
          <w:p w14:paraId="3BF9024A">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144.1</w:t>
            </w:r>
          </w:p>
        </w:tc>
      </w:tr>
      <w:tr w14:paraId="770CA171">
        <w:tblPrEx>
          <w:tblCellMar>
            <w:top w:w="15" w:type="dxa"/>
            <w:left w:w="108" w:type="dxa"/>
            <w:bottom w:w="15" w:type="dxa"/>
            <w:right w:w="108" w:type="dxa"/>
          </w:tblCellMar>
        </w:tblPrEx>
        <w:trPr>
          <w:trHeight w:val="454" w:hRule="exact"/>
          <w:jc w:val="center"/>
        </w:trPr>
        <w:tc>
          <w:tcPr>
            <w:tcW w:w="2884" w:type="dxa"/>
            <w:tcBorders>
              <w:bottom w:val="single" w:color="auto" w:sz="12" w:space="0"/>
              <w:right w:val="single" w:color="auto" w:sz="6" w:space="0"/>
            </w:tcBorders>
            <w:noWrap w:val="0"/>
            <w:vAlign w:val="center"/>
          </w:tcPr>
          <w:p w14:paraId="1332BF7A">
            <w:pPr>
              <w:keepNext w:val="0"/>
              <w:keepLines w:val="0"/>
              <w:widowControl/>
              <w:suppressLineNumbers w:val="0"/>
              <w:spacing w:before="0" w:beforeAutospacing="0" w:after="0" w:afterAutospacing="0"/>
              <w:ind w:left="0" w:right="0" w:firstLine="1050" w:firstLineChars="500"/>
              <w:jc w:val="both"/>
              <w:rPr>
                <w:rFonts w:hint="eastAsia" w:ascii="黑体" w:hAnsi="黑体" w:eastAsia="黑体" w:cs="宋体"/>
                <w:color w:val="000000"/>
                <w:kern w:val="0"/>
                <w:sz w:val="21"/>
                <w:szCs w:val="21"/>
                <w:lang w:val="en-US" w:eastAsia="zh-CN"/>
              </w:rPr>
            </w:pPr>
            <w:r>
              <w:rPr>
                <w:rFonts w:hint="eastAsia" w:ascii="黑体" w:hAnsi="黑体" w:eastAsia="黑体" w:cs="宋体"/>
                <w:color w:val="000000"/>
                <w:kern w:val="0"/>
                <w:sz w:val="21"/>
                <w:szCs w:val="21"/>
                <w:highlight w:val="none"/>
                <w:lang w:val="en-US" w:eastAsia="zh-CN"/>
              </w:rPr>
              <w:t>3、绿色食品</w:t>
            </w:r>
          </w:p>
        </w:tc>
        <w:tc>
          <w:tcPr>
            <w:tcW w:w="1102" w:type="dxa"/>
            <w:tcBorders>
              <w:left w:val="single" w:color="auto" w:sz="6" w:space="0"/>
              <w:bottom w:val="single" w:color="auto" w:sz="12" w:space="0"/>
              <w:right w:val="single" w:color="auto" w:sz="6" w:space="0"/>
            </w:tcBorders>
            <w:noWrap w:val="0"/>
            <w:vAlign w:val="center"/>
          </w:tcPr>
          <w:p w14:paraId="0739AEA8">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226</w:t>
            </w:r>
          </w:p>
        </w:tc>
        <w:tc>
          <w:tcPr>
            <w:tcW w:w="1026" w:type="dxa"/>
            <w:tcBorders>
              <w:left w:val="single" w:color="auto" w:sz="6" w:space="0"/>
              <w:bottom w:val="single" w:color="auto" w:sz="12" w:space="0"/>
              <w:right w:val="single" w:color="auto" w:sz="6" w:space="0"/>
            </w:tcBorders>
            <w:noWrap w:val="0"/>
            <w:vAlign w:val="center"/>
          </w:tcPr>
          <w:p w14:paraId="2B86669D">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429</w:t>
            </w:r>
          </w:p>
        </w:tc>
        <w:tc>
          <w:tcPr>
            <w:tcW w:w="783" w:type="dxa"/>
            <w:tcBorders>
              <w:left w:val="single" w:color="auto" w:sz="6" w:space="0"/>
              <w:bottom w:val="single" w:color="auto" w:sz="12" w:space="0"/>
            </w:tcBorders>
            <w:noWrap w:val="0"/>
            <w:vAlign w:val="center"/>
          </w:tcPr>
          <w:p w14:paraId="2B86785C">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Cs w:val="21"/>
                <w:lang w:val="en-US" w:eastAsia="zh-CN"/>
              </w:rPr>
            </w:pPr>
            <w:r>
              <w:rPr>
                <w:rFonts w:hint="default" w:ascii="Times New Roman" w:hAnsi="Times New Roman" w:eastAsia="黑体" w:cs="Times New Roman"/>
                <w:color w:val="000000"/>
                <w:kern w:val="0"/>
                <w:szCs w:val="21"/>
                <w:lang w:val="en-US" w:eastAsia="zh-CN"/>
              </w:rPr>
              <w:t>-47.4</w:t>
            </w:r>
          </w:p>
        </w:tc>
      </w:tr>
    </w:tbl>
    <w:p w14:paraId="4B836911">
      <w:pPr>
        <w:jc w:val="center"/>
        <w:rPr>
          <w:rFonts w:hint="eastAsia" w:ascii="黑体" w:hAnsi="黑体" w:eastAsia="黑体" w:cs="黑体"/>
          <w:b/>
          <w:kern w:val="44"/>
          <w:sz w:val="28"/>
          <w:szCs w:val="28"/>
          <w:lang w:val="en-US" w:eastAsia="zh-CN" w:bidi="ar-SA"/>
        </w:rPr>
      </w:pPr>
      <w:r>
        <w:rPr>
          <w:rFonts w:hint="eastAsia" w:eastAsia="黑体" w:cs="Times New Roman"/>
          <w:b/>
          <w:bCs/>
          <w:color w:val="000000"/>
          <w:kern w:val="0"/>
          <w:sz w:val="28"/>
          <w:szCs w:val="28"/>
        </w:rPr>
        <w:br w:type="page"/>
      </w:r>
      <w:r>
        <w:rPr>
          <w:rFonts w:hint="eastAsia" w:ascii="黑体" w:hAnsi="黑体" w:eastAsia="黑体" w:cs="黑体"/>
          <w:b/>
          <w:spacing w:val="57"/>
          <w:kern w:val="44"/>
          <w:sz w:val="28"/>
          <w:szCs w:val="28"/>
          <w:lang w:val="en-US" w:eastAsia="zh-CN" w:bidi="ar-SA"/>
        </w:rPr>
        <w:t>供电、用</w:t>
      </w:r>
      <w:r>
        <w:rPr>
          <w:rFonts w:hint="eastAsia" w:ascii="黑体" w:hAnsi="黑体" w:eastAsia="黑体" w:cs="黑体"/>
          <w:b/>
          <w:kern w:val="44"/>
          <w:sz w:val="28"/>
          <w:szCs w:val="28"/>
          <w:lang w:val="en-US" w:eastAsia="zh-CN" w:bidi="ar-SA"/>
        </w:rPr>
        <w:t>电</w:t>
      </w:r>
    </w:p>
    <w:p w14:paraId="0CB24E63">
      <w:pPr>
        <w:spacing w:before="240" w:after="80"/>
        <w:jc w:val="right"/>
        <w:rPr>
          <w:rFonts w:hint="eastAsia" w:eastAsia="黑体" w:cs="Times New Roman"/>
          <w:b/>
          <w:bCs/>
          <w:color w:val="000000"/>
          <w:kern w:val="0"/>
        </w:rPr>
      </w:pPr>
      <w:r>
        <w:rPr>
          <w:rFonts w:eastAsia="黑体" w:cs="Times New Roman"/>
          <w:color w:val="000000"/>
          <w:kern w:val="0"/>
        </w:rPr>
        <w:t>单位：万千瓦时</w:t>
      </w:r>
    </w:p>
    <w:tbl>
      <w:tblPr>
        <w:tblStyle w:val="9"/>
        <w:tblW w:w="0" w:type="auto"/>
        <w:jc w:val="center"/>
        <w:tblLayout w:type="fixed"/>
        <w:tblCellMar>
          <w:top w:w="0" w:type="dxa"/>
          <w:left w:w="108" w:type="dxa"/>
          <w:bottom w:w="0" w:type="dxa"/>
          <w:right w:w="108" w:type="dxa"/>
        </w:tblCellMar>
      </w:tblPr>
      <w:tblGrid>
        <w:gridCol w:w="2798"/>
        <w:gridCol w:w="752"/>
        <w:gridCol w:w="752"/>
        <w:gridCol w:w="752"/>
        <w:gridCol w:w="752"/>
      </w:tblGrid>
      <w:tr w14:paraId="4088C92F">
        <w:tblPrEx>
          <w:tblCellMar>
            <w:top w:w="0" w:type="dxa"/>
            <w:left w:w="108" w:type="dxa"/>
            <w:bottom w:w="0" w:type="dxa"/>
            <w:right w:w="108" w:type="dxa"/>
          </w:tblCellMar>
        </w:tblPrEx>
        <w:trPr>
          <w:trHeight w:val="759" w:hRule="atLeast"/>
          <w:jc w:val="center"/>
        </w:trPr>
        <w:tc>
          <w:tcPr>
            <w:tcW w:w="2798" w:type="dxa"/>
            <w:tcBorders>
              <w:top w:val="single" w:color="auto" w:sz="12" w:space="0"/>
              <w:left w:val="nil"/>
              <w:bottom w:val="single" w:color="auto" w:sz="6" w:space="0"/>
              <w:right w:val="single" w:color="auto" w:sz="6" w:space="0"/>
            </w:tcBorders>
            <w:noWrap w:val="0"/>
            <w:vAlign w:val="center"/>
          </w:tcPr>
          <w:p w14:paraId="0B8F9BD0">
            <w:pPr>
              <w:keepNext w:val="0"/>
              <w:keepLines w:val="0"/>
              <w:widowControl/>
              <w:suppressLineNumbers w:val="0"/>
              <w:spacing w:before="0" w:beforeAutospacing="0" w:after="0" w:afterAutospacing="0" w:line="240" w:lineRule="exact"/>
              <w:ind w:left="-108" w:leftChars="0" w:right="-91" w:rightChars="0"/>
              <w:jc w:val="center"/>
              <w:rPr>
                <w:rFonts w:hint="default" w:eastAsia="黑体" w:cs="Times New Roman"/>
                <w:color w:val="000000"/>
                <w:kern w:val="0"/>
                <w:sz w:val="21"/>
                <w:szCs w:val="21"/>
              </w:rPr>
            </w:pPr>
            <w:r>
              <w:rPr>
                <w:rFonts w:hint="default" w:hAnsi="黑体" w:eastAsia="黑体" w:cs="Times New Roman"/>
                <w:color w:val="000000"/>
                <w:kern w:val="0"/>
                <w:sz w:val="21"/>
                <w:szCs w:val="21"/>
                <w:highlight w:val="none"/>
              </w:rPr>
              <w:t>　</w:t>
            </w:r>
          </w:p>
        </w:tc>
        <w:tc>
          <w:tcPr>
            <w:tcW w:w="752" w:type="dxa"/>
            <w:tcBorders>
              <w:top w:val="single" w:color="auto" w:sz="12" w:space="0"/>
              <w:left w:val="single" w:color="auto" w:sz="6" w:space="0"/>
              <w:bottom w:val="single" w:color="auto" w:sz="6" w:space="0"/>
              <w:right w:val="single" w:color="auto" w:sz="6" w:space="0"/>
            </w:tcBorders>
            <w:noWrap w:val="0"/>
            <w:vAlign w:val="center"/>
          </w:tcPr>
          <w:p w14:paraId="31AFADAE">
            <w:pPr>
              <w:keepNext w:val="0"/>
              <w:keepLines w:val="0"/>
              <w:widowControl/>
              <w:suppressLineNumbers w:val="0"/>
              <w:spacing w:before="0" w:beforeAutospacing="0" w:after="0" w:afterAutospacing="0" w:line="240" w:lineRule="exact"/>
              <w:ind w:left="-108" w:right="-91"/>
              <w:jc w:val="center"/>
              <w:rPr>
                <w:rFonts w:hint="default" w:eastAsia="黑体" w:cs="Times New Roman"/>
                <w:color w:val="000000"/>
                <w:kern w:val="0"/>
              </w:rPr>
            </w:pPr>
            <w:r>
              <w:rPr>
                <w:rFonts w:hint="eastAsia" w:hAnsi="黑体" w:eastAsia="黑体" w:cs="Times New Roman"/>
                <w:color w:val="000000"/>
                <w:kern w:val="0"/>
              </w:rPr>
              <w:t>本月</w:t>
            </w:r>
          </w:p>
        </w:tc>
        <w:tc>
          <w:tcPr>
            <w:tcW w:w="752" w:type="dxa"/>
            <w:tcBorders>
              <w:top w:val="single" w:color="auto" w:sz="12" w:space="0"/>
              <w:left w:val="single" w:color="auto" w:sz="6" w:space="0"/>
              <w:bottom w:val="single" w:color="auto" w:sz="6" w:space="0"/>
              <w:right w:val="single" w:color="auto" w:sz="6" w:space="0"/>
            </w:tcBorders>
            <w:noWrap w:val="0"/>
            <w:vAlign w:val="center"/>
          </w:tcPr>
          <w:p w14:paraId="41A3B7C5">
            <w:pPr>
              <w:keepNext w:val="0"/>
              <w:keepLines w:val="0"/>
              <w:widowControl/>
              <w:suppressLineNumbers w:val="0"/>
              <w:spacing w:before="0" w:beforeAutospacing="0" w:after="0" w:afterAutospacing="0" w:line="240" w:lineRule="exact"/>
              <w:ind w:left="-108" w:right="-91"/>
              <w:jc w:val="center"/>
              <w:rPr>
                <w:rFonts w:hint="default" w:eastAsia="黑体" w:cs="Times New Roman"/>
                <w:color w:val="000000"/>
                <w:kern w:val="0"/>
              </w:rPr>
            </w:pPr>
            <w:r>
              <w:rPr>
                <w:rFonts w:hint="eastAsia" w:hAnsi="黑体" w:eastAsia="黑体" w:cs="Times New Roman"/>
                <w:color w:val="000000"/>
                <w:kern w:val="0"/>
              </w:rPr>
              <w:t>累计</w:t>
            </w:r>
          </w:p>
        </w:tc>
        <w:tc>
          <w:tcPr>
            <w:tcW w:w="752" w:type="dxa"/>
            <w:tcBorders>
              <w:top w:val="single" w:color="auto" w:sz="12" w:space="0"/>
              <w:left w:val="single" w:color="auto" w:sz="6" w:space="0"/>
              <w:bottom w:val="single" w:color="auto" w:sz="6" w:space="0"/>
              <w:right w:val="single" w:color="auto" w:sz="6" w:space="0"/>
            </w:tcBorders>
            <w:noWrap w:val="0"/>
            <w:vAlign w:val="center"/>
          </w:tcPr>
          <w:p w14:paraId="6304233E">
            <w:pPr>
              <w:keepNext w:val="0"/>
              <w:keepLines w:val="0"/>
              <w:widowControl/>
              <w:suppressLineNumbers w:val="0"/>
              <w:spacing w:before="0" w:beforeAutospacing="0" w:after="0" w:afterAutospacing="0" w:line="240" w:lineRule="exact"/>
              <w:ind w:left="-108" w:right="-91"/>
              <w:jc w:val="center"/>
              <w:rPr>
                <w:rFonts w:hint="eastAsia" w:hAnsi="黑体" w:eastAsia="黑体" w:cs="Times New Roman"/>
                <w:color w:val="000000"/>
                <w:kern w:val="0"/>
              </w:rPr>
            </w:pPr>
            <w:r>
              <w:rPr>
                <w:rFonts w:hint="eastAsia" w:hAnsi="黑体" w:eastAsia="黑体" w:cs="Times New Roman"/>
                <w:color w:val="000000"/>
                <w:kern w:val="0"/>
              </w:rPr>
              <w:t>本月</w:t>
            </w:r>
          </w:p>
          <w:p w14:paraId="7D7A2930">
            <w:pPr>
              <w:keepNext w:val="0"/>
              <w:keepLines w:val="0"/>
              <w:widowControl/>
              <w:suppressLineNumbers w:val="0"/>
              <w:spacing w:before="0" w:beforeAutospacing="0" w:after="0" w:afterAutospacing="0" w:line="240" w:lineRule="exact"/>
              <w:ind w:left="-108" w:right="-91"/>
              <w:jc w:val="center"/>
              <w:rPr>
                <w:rFonts w:hint="default" w:eastAsia="黑体" w:cs="Times New Roman"/>
                <w:color w:val="000000"/>
                <w:kern w:val="0"/>
              </w:rPr>
            </w:pPr>
            <w:r>
              <w:rPr>
                <w:rFonts w:hint="eastAsia" w:ascii="黑体" w:hAnsi="黑体" w:eastAsia="黑体" w:cs="黑体"/>
                <w:color w:val="000000"/>
                <w:kern w:val="0"/>
              </w:rPr>
              <w:t>±</w:t>
            </w:r>
            <w:r>
              <w:rPr>
                <w:rFonts w:hint="eastAsia" w:hAnsi="黑体" w:eastAsia="黑体" w:cs="Times New Roman"/>
                <w:color w:val="000000"/>
                <w:kern w:val="0"/>
              </w:rPr>
              <w:t>%</w:t>
            </w:r>
          </w:p>
        </w:tc>
        <w:tc>
          <w:tcPr>
            <w:tcW w:w="752" w:type="dxa"/>
            <w:tcBorders>
              <w:top w:val="single" w:color="auto" w:sz="12" w:space="0"/>
              <w:left w:val="single" w:color="auto" w:sz="6" w:space="0"/>
              <w:bottom w:val="single" w:color="auto" w:sz="6" w:space="0"/>
              <w:right w:val="nil"/>
            </w:tcBorders>
            <w:noWrap w:val="0"/>
            <w:vAlign w:val="center"/>
          </w:tcPr>
          <w:p w14:paraId="7E363564">
            <w:pPr>
              <w:keepNext w:val="0"/>
              <w:keepLines w:val="0"/>
              <w:widowControl/>
              <w:suppressLineNumbers w:val="0"/>
              <w:spacing w:before="0" w:beforeAutospacing="0" w:after="0" w:afterAutospacing="0" w:line="240" w:lineRule="exact"/>
              <w:ind w:left="-108" w:right="-91"/>
              <w:jc w:val="center"/>
              <w:rPr>
                <w:rFonts w:hint="eastAsia" w:hAnsi="黑体" w:eastAsia="黑体" w:cs="Times New Roman"/>
                <w:color w:val="000000"/>
                <w:kern w:val="0"/>
              </w:rPr>
            </w:pPr>
            <w:r>
              <w:rPr>
                <w:rFonts w:hint="eastAsia" w:hAnsi="黑体" w:eastAsia="黑体" w:cs="Times New Roman"/>
                <w:color w:val="000000"/>
                <w:kern w:val="0"/>
              </w:rPr>
              <w:t>累计</w:t>
            </w:r>
          </w:p>
          <w:p w14:paraId="6690031D">
            <w:pPr>
              <w:keepNext w:val="0"/>
              <w:keepLines w:val="0"/>
              <w:widowControl/>
              <w:suppressLineNumbers w:val="0"/>
              <w:spacing w:before="0" w:beforeAutospacing="0" w:after="0" w:afterAutospacing="0" w:line="240" w:lineRule="exact"/>
              <w:ind w:left="-108" w:right="-91"/>
              <w:jc w:val="center"/>
              <w:rPr>
                <w:rFonts w:hint="default" w:eastAsia="黑体" w:cs="Times New Roman"/>
                <w:color w:val="000000"/>
                <w:kern w:val="0"/>
              </w:rPr>
            </w:pPr>
            <w:r>
              <w:rPr>
                <w:rFonts w:hint="eastAsia" w:ascii="黑体" w:hAnsi="黑体" w:eastAsia="黑体" w:cs="黑体"/>
                <w:color w:val="000000"/>
                <w:kern w:val="0"/>
              </w:rPr>
              <w:t>±</w:t>
            </w:r>
            <w:r>
              <w:rPr>
                <w:rFonts w:hint="eastAsia" w:hAnsi="黑体" w:eastAsia="黑体" w:cs="Times New Roman"/>
                <w:color w:val="000000"/>
                <w:kern w:val="0"/>
              </w:rPr>
              <w:t>%</w:t>
            </w:r>
          </w:p>
        </w:tc>
      </w:tr>
      <w:tr w14:paraId="4DAE94A2">
        <w:tblPrEx>
          <w:tblCellMar>
            <w:top w:w="0" w:type="dxa"/>
            <w:left w:w="108" w:type="dxa"/>
            <w:bottom w:w="0" w:type="dxa"/>
            <w:right w:w="108" w:type="dxa"/>
          </w:tblCellMar>
        </w:tblPrEx>
        <w:trPr>
          <w:trHeight w:val="493" w:hRule="exact"/>
          <w:jc w:val="center"/>
        </w:trPr>
        <w:tc>
          <w:tcPr>
            <w:tcW w:w="2798" w:type="dxa"/>
            <w:tcBorders>
              <w:top w:val="single" w:color="auto" w:sz="6" w:space="0"/>
              <w:left w:val="nil"/>
              <w:right w:val="single" w:color="auto" w:sz="6" w:space="0"/>
            </w:tcBorders>
            <w:noWrap w:val="0"/>
            <w:vAlign w:val="center"/>
          </w:tcPr>
          <w:p w14:paraId="32A6C365">
            <w:pPr>
              <w:keepNext w:val="0"/>
              <w:keepLines w:val="0"/>
              <w:widowControl/>
              <w:suppressLineNumbers w:val="0"/>
              <w:spacing w:before="0" w:beforeAutospacing="0" w:after="0" w:afterAutospacing="0"/>
              <w:ind w:left="-107" w:leftChars="0" w:right="-91" w:rightChars="0"/>
              <w:jc w:val="left"/>
              <w:rPr>
                <w:rFonts w:hint="default" w:eastAsia="黑体" w:cs="Times New Roman"/>
                <w:color w:val="000000"/>
                <w:kern w:val="0"/>
                <w:sz w:val="21"/>
                <w:szCs w:val="21"/>
              </w:rPr>
            </w:pPr>
            <w:r>
              <w:rPr>
                <w:rFonts w:hint="default" w:hAnsi="黑体" w:eastAsia="黑体" w:cs="Times New Roman"/>
                <w:color w:val="000000"/>
                <w:spacing w:val="-6"/>
                <w:kern w:val="0"/>
                <w:sz w:val="21"/>
                <w:szCs w:val="21"/>
                <w:highlight w:val="none"/>
              </w:rPr>
              <w:t>全社会用电量</w:t>
            </w:r>
          </w:p>
        </w:tc>
        <w:tc>
          <w:tcPr>
            <w:tcW w:w="752" w:type="dxa"/>
            <w:tcBorders>
              <w:top w:val="single" w:color="auto" w:sz="6" w:space="0"/>
              <w:left w:val="single" w:color="auto" w:sz="6" w:space="0"/>
              <w:right w:val="single" w:color="auto" w:sz="6" w:space="0"/>
            </w:tcBorders>
            <w:noWrap w:val="0"/>
            <w:vAlign w:val="center"/>
          </w:tcPr>
          <w:p w14:paraId="58BA8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default"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20185</w:t>
            </w:r>
          </w:p>
        </w:tc>
        <w:tc>
          <w:tcPr>
            <w:tcW w:w="752" w:type="dxa"/>
            <w:tcBorders>
              <w:top w:val="single" w:color="auto" w:sz="6" w:space="0"/>
              <w:left w:val="single" w:color="auto" w:sz="6" w:space="0"/>
              <w:right w:val="single" w:color="auto" w:sz="6" w:space="0"/>
            </w:tcBorders>
            <w:noWrap w:val="0"/>
            <w:vAlign w:val="center"/>
          </w:tcPr>
          <w:p w14:paraId="363A91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49485</w:t>
            </w:r>
          </w:p>
        </w:tc>
        <w:tc>
          <w:tcPr>
            <w:tcW w:w="752" w:type="dxa"/>
            <w:tcBorders>
              <w:top w:val="single" w:color="auto" w:sz="6" w:space="0"/>
              <w:left w:val="single" w:color="auto" w:sz="6" w:space="0"/>
              <w:right w:val="single" w:color="auto" w:sz="6" w:space="0"/>
            </w:tcBorders>
            <w:noWrap w:val="0"/>
            <w:vAlign w:val="center"/>
          </w:tcPr>
          <w:p w14:paraId="2E993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-10.2</w:t>
            </w:r>
          </w:p>
        </w:tc>
        <w:tc>
          <w:tcPr>
            <w:tcW w:w="752" w:type="dxa"/>
            <w:tcBorders>
              <w:top w:val="single" w:color="auto" w:sz="6" w:space="0"/>
              <w:left w:val="single" w:color="auto" w:sz="6" w:space="0"/>
            </w:tcBorders>
            <w:noWrap w:val="0"/>
            <w:vAlign w:val="center"/>
          </w:tcPr>
          <w:p w14:paraId="4818A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4.9</w:t>
            </w:r>
          </w:p>
        </w:tc>
      </w:tr>
      <w:tr w14:paraId="6EEF6B7D">
        <w:tblPrEx>
          <w:tblCellMar>
            <w:top w:w="0" w:type="dxa"/>
            <w:left w:w="108" w:type="dxa"/>
            <w:bottom w:w="0" w:type="dxa"/>
            <w:right w:w="108" w:type="dxa"/>
          </w:tblCellMar>
        </w:tblPrEx>
        <w:trPr>
          <w:trHeight w:val="493" w:hRule="exact"/>
          <w:jc w:val="center"/>
        </w:trPr>
        <w:tc>
          <w:tcPr>
            <w:tcW w:w="2798" w:type="dxa"/>
            <w:tcBorders>
              <w:top w:val="nil"/>
              <w:left w:val="nil"/>
              <w:right w:val="single" w:color="auto" w:sz="6" w:space="0"/>
            </w:tcBorders>
            <w:noWrap w:val="0"/>
            <w:vAlign w:val="center"/>
          </w:tcPr>
          <w:p w14:paraId="28C8EE94">
            <w:pPr>
              <w:keepNext w:val="0"/>
              <w:keepLines w:val="0"/>
              <w:widowControl/>
              <w:suppressLineNumbers w:val="0"/>
              <w:spacing w:before="0" w:beforeAutospacing="0" w:after="0" w:afterAutospacing="0"/>
              <w:ind w:left="-107" w:leftChars="0" w:right="-91" w:rightChars="0" w:firstLine="198" w:firstLineChars="100"/>
              <w:jc w:val="left"/>
              <w:rPr>
                <w:rFonts w:hint="default" w:eastAsia="黑体" w:cs="Times New Roman"/>
                <w:color w:val="000000"/>
                <w:kern w:val="0"/>
                <w:sz w:val="21"/>
                <w:szCs w:val="21"/>
              </w:rPr>
            </w:pPr>
            <w:r>
              <w:rPr>
                <w:rFonts w:hint="default" w:ascii="Times New Roman" w:hAnsi="黑体" w:eastAsia="黑体" w:cs="Times New Roman"/>
                <w:color w:val="000000"/>
                <w:spacing w:val="-6"/>
                <w:kern w:val="0"/>
                <w:sz w:val="21"/>
                <w:szCs w:val="21"/>
                <w:highlight w:val="none"/>
              </w:rPr>
              <w:t>第一产业</w:t>
            </w:r>
          </w:p>
        </w:tc>
        <w:tc>
          <w:tcPr>
            <w:tcW w:w="752" w:type="dxa"/>
            <w:tcBorders>
              <w:top w:val="nil"/>
              <w:left w:val="single" w:color="auto" w:sz="6" w:space="0"/>
              <w:right w:val="single" w:color="auto" w:sz="6" w:space="0"/>
            </w:tcBorders>
            <w:noWrap w:val="0"/>
            <w:vAlign w:val="center"/>
          </w:tcPr>
          <w:p w14:paraId="221EB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480</w:t>
            </w:r>
          </w:p>
        </w:tc>
        <w:tc>
          <w:tcPr>
            <w:tcW w:w="752" w:type="dxa"/>
            <w:tcBorders>
              <w:top w:val="nil"/>
              <w:left w:val="single" w:color="auto" w:sz="6" w:space="0"/>
              <w:right w:val="single" w:color="auto" w:sz="6" w:space="0"/>
            </w:tcBorders>
            <w:noWrap w:val="0"/>
            <w:vAlign w:val="center"/>
          </w:tcPr>
          <w:p w14:paraId="73F9CD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1048</w:t>
            </w:r>
          </w:p>
        </w:tc>
        <w:tc>
          <w:tcPr>
            <w:tcW w:w="752" w:type="dxa"/>
            <w:tcBorders>
              <w:top w:val="nil"/>
              <w:left w:val="single" w:color="auto" w:sz="6" w:space="0"/>
              <w:right w:val="single" w:color="auto" w:sz="6" w:space="0"/>
            </w:tcBorders>
            <w:noWrap w:val="0"/>
            <w:vAlign w:val="center"/>
          </w:tcPr>
          <w:p w14:paraId="6D073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16.2</w:t>
            </w:r>
          </w:p>
        </w:tc>
        <w:tc>
          <w:tcPr>
            <w:tcW w:w="752" w:type="dxa"/>
            <w:tcBorders>
              <w:top w:val="nil"/>
              <w:left w:val="single" w:color="auto" w:sz="6" w:space="0"/>
            </w:tcBorders>
            <w:noWrap w:val="0"/>
            <w:vAlign w:val="center"/>
          </w:tcPr>
          <w:p w14:paraId="6EC8E0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21.6</w:t>
            </w:r>
          </w:p>
        </w:tc>
      </w:tr>
      <w:tr w14:paraId="0A6228E2">
        <w:tblPrEx>
          <w:tblCellMar>
            <w:top w:w="0" w:type="dxa"/>
            <w:left w:w="108" w:type="dxa"/>
            <w:bottom w:w="0" w:type="dxa"/>
            <w:right w:w="108" w:type="dxa"/>
          </w:tblCellMar>
        </w:tblPrEx>
        <w:trPr>
          <w:trHeight w:val="493" w:hRule="exact"/>
          <w:jc w:val="center"/>
        </w:trPr>
        <w:tc>
          <w:tcPr>
            <w:tcW w:w="2798" w:type="dxa"/>
            <w:tcBorders>
              <w:top w:val="nil"/>
              <w:left w:val="nil"/>
              <w:right w:val="single" w:color="auto" w:sz="6" w:space="0"/>
            </w:tcBorders>
            <w:noWrap w:val="0"/>
            <w:vAlign w:val="center"/>
          </w:tcPr>
          <w:p w14:paraId="477B03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8" w:leftChars="0" w:right="-91" w:rightChars="0" w:firstLine="396" w:firstLineChars="200"/>
              <w:jc w:val="left"/>
              <w:textAlignment w:val="auto"/>
              <w:rPr>
                <w:rFonts w:hint="default" w:eastAsia="黑体" w:cs="Times New Roman"/>
                <w:color w:val="000000"/>
                <w:kern w:val="0"/>
                <w:sz w:val="21"/>
                <w:szCs w:val="21"/>
              </w:rPr>
            </w:pPr>
            <w:r>
              <w:rPr>
                <w:rFonts w:hint="default" w:ascii="Times New Roman" w:hAnsi="黑体" w:eastAsia="黑体" w:cs="Times New Roman"/>
                <w:color w:val="000000"/>
                <w:spacing w:val="-6"/>
                <w:kern w:val="0"/>
                <w:sz w:val="21"/>
                <w:szCs w:val="21"/>
                <w:highlight w:val="none"/>
              </w:rPr>
              <w:t>其中：农、林、牧、渔</w:t>
            </w:r>
          </w:p>
        </w:tc>
        <w:tc>
          <w:tcPr>
            <w:tcW w:w="752" w:type="dxa"/>
            <w:tcBorders>
              <w:top w:val="nil"/>
              <w:left w:val="single" w:color="auto" w:sz="6" w:space="0"/>
              <w:right w:val="single" w:color="auto" w:sz="6" w:space="0"/>
            </w:tcBorders>
            <w:noWrap w:val="0"/>
            <w:vAlign w:val="center"/>
          </w:tcPr>
          <w:p w14:paraId="5F3D3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480</w:t>
            </w:r>
          </w:p>
        </w:tc>
        <w:tc>
          <w:tcPr>
            <w:tcW w:w="752" w:type="dxa"/>
            <w:tcBorders>
              <w:top w:val="nil"/>
              <w:left w:val="single" w:color="auto" w:sz="6" w:space="0"/>
              <w:right w:val="single" w:color="auto" w:sz="6" w:space="0"/>
            </w:tcBorders>
            <w:noWrap w:val="0"/>
            <w:vAlign w:val="center"/>
          </w:tcPr>
          <w:p w14:paraId="64D254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1048</w:t>
            </w:r>
          </w:p>
        </w:tc>
        <w:tc>
          <w:tcPr>
            <w:tcW w:w="752" w:type="dxa"/>
            <w:tcBorders>
              <w:top w:val="nil"/>
              <w:left w:val="single" w:color="auto" w:sz="6" w:space="0"/>
              <w:right w:val="single" w:color="auto" w:sz="6" w:space="0"/>
            </w:tcBorders>
            <w:noWrap w:val="0"/>
            <w:vAlign w:val="center"/>
          </w:tcPr>
          <w:p w14:paraId="29AB9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16.2</w:t>
            </w:r>
          </w:p>
        </w:tc>
        <w:tc>
          <w:tcPr>
            <w:tcW w:w="752" w:type="dxa"/>
            <w:tcBorders>
              <w:top w:val="nil"/>
              <w:left w:val="single" w:color="auto" w:sz="6" w:space="0"/>
            </w:tcBorders>
            <w:noWrap w:val="0"/>
            <w:vAlign w:val="center"/>
          </w:tcPr>
          <w:p w14:paraId="31FD3C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21.6</w:t>
            </w:r>
          </w:p>
        </w:tc>
      </w:tr>
      <w:tr w14:paraId="7917D51F">
        <w:tblPrEx>
          <w:tblCellMar>
            <w:top w:w="0" w:type="dxa"/>
            <w:left w:w="108" w:type="dxa"/>
            <w:bottom w:w="0" w:type="dxa"/>
            <w:right w:w="108" w:type="dxa"/>
          </w:tblCellMar>
        </w:tblPrEx>
        <w:trPr>
          <w:trHeight w:val="493" w:hRule="exact"/>
          <w:jc w:val="center"/>
        </w:trPr>
        <w:tc>
          <w:tcPr>
            <w:tcW w:w="2798" w:type="dxa"/>
            <w:tcBorders>
              <w:top w:val="nil"/>
              <w:left w:val="nil"/>
              <w:right w:val="single" w:color="auto" w:sz="6" w:space="0"/>
            </w:tcBorders>
            <w:noWrap w:val="0"/>
            <w:vAlign w:val="center"/>
          </w:tcPr>
          <w:p w14:paraId="74E432AD">
            <w:pPr>
              <w:keepNext w:val="0"/>
              <w:keepLines w:val="0"/>
              <w:widowControl/>
              <w:suppressLineNumbers w:val="0"/>
              <w:spacing w:before="0" w:beforeAutospacing="0" w:after="0" w:afterAutospacing="0"/>
              <w:ind w:left="-107" w:leftChars="0" w:right="-91" w:rightChars="0" w:firstLine="198" w:firstLineChars="100"/>
              <w:jc w:val="left"/>
              <w:rPr>
                <w:rFonts w:hint="default" w:eastAsia="黑体" w:cs="Times New Roman"/>
                <w:color w:val="000000"/>
                <w:kern w:val="0"/>
                <w:sz w:val="21"/>
                <w:szCs w:val="21"/>
              </w:rPr>
            </w:pPr>
            <w:r>
              <w:rPr>
                <w:rFonts w:hint="default" w:hAnsi="黑体" w:eastAsia="黑体" w:cs="Times New Roman"/>
                <w:color w:val="000000"/>
                <w:spacing w:val="-6"/>
                <w:kern w:val="0"/>
                <w:sz w:val="21"/>
                <w:szCs w:val="21"/>
                <w:highlight w:val="none"/>
              </w:rPr>
              <w:t>第二产业</w:t>
            </w:r>
          </w:p>
        </w:tc>
        <w:tc>
          <w:tcPr>
            <w:tcW w:w="752" w:type="dxa"/>
            <w:tcBorders>
              <w:top w:val="nil"/>
              <w:left w:val="single" w:color="auto" w:sz="6" w:space="0"/>
              <w:right w:val="single" w:color="auto" w:sz="6" w:space="0"/>
            </w:tcBorders>
            <w:noWrap w:val="0"/>
            <w:vAlign w:val="center"/>
          </w:tcPr>
          <w:p w14:paraId="618EAB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14339</w:t>
            </w:r>
          </w:p>
        </w:tc>
        <w:tc>
          <w:tcPr>
            <w:tcW w:w="752" w:type="dxa"/>
            <w:tcBorders>
              <w:top w:val="nil"/>
              <w:left w:val="single" w:color="auto" w:sz="6" w:space="0"/>
              <w:right w:val="single" w:color="auto" w:sz="6" w:space="0"/>
            </w:tcBorders>
            <w:noWrap w:val="0"/>
            <w:vAlign w:val="center"/>
          </w:tcPr>
          <w:p w14:paraId="03B20A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36630</w:t>
            </w:r>
          </w:p>
        </w:tc>
        <w:tc>
          <w:tcPr>
            <w:tcW w:w="752" w:type="dxa"/>
            <w:tcBorders>
              <w:top w:val="nil"/>
              <w:left w:val="single" w:color="auto" w:sz="6" w:space="0"/>
              <w:right w:val="single" w:color="auto" w:sz="6" w:space="0"/>
            </w:tcBorders>
            <w:noWrap w:val="0"/>
            <w:vAlign w:val="center"/>
          </w:tcPr>
          <w:p w14:paraId="4AEE6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-11.7</w:t>
            </w:r>
          </w:p>
        </w:tc>
        <w:tc>
          <w:tcPr>
            <w:tcW w:w="752" w:type="dxa"/>
            <w:tcBorders>
              <w:top w:val="nil"/>
              <w:left w:val="single" w:color="auto" w:sz="6" w:space="0"/>
            </w:tcBorders>
            <w:noWrap w:val="0"/>
            <w:vAlign w:val="center"/>
          </w:tcPr>
          <w:p w14:paraId="1FBAB8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6.7</w:t>
            </w:r>
          </w:p>
        </w:tc>
      </w:tr>
      <w:tr w14:paraId="50297B76">
        <w:tblPrEx>
          <w:tblCellMar>
            <w:top w:w="0" w:type="dxa"/>
            <w:left w:w="108" w:type="dxa"/>
            <w:bottom w:w="0" w:type="dxa"/>
            <w:right w:w="108" w:type="dxa"/>
          </w:tblCellMar>
        </w:tblPrEx>
        <w:trPr>
          <w:trHeight w:val="493" w:hRule="exact"/>
          <w:jc w:val="center"/>
        </w:trPr>
        <w:tc>
          <w:tcPr>
            <w:tcW w:w="2798" w:type="dxa"/>
            <w:tcBorders>
              <w:top w:val="nil"/>
              <w:left w:val="nil"/>
              <w:right w:val="single" w:color="auto" w:sz="6" w:space="0"/>
            </w:tcBorders>
            <w:noWrap w:val="0"/>
            <w:vAlign w:val="center"/>
          </w:tcPr>
          <w:p w14:paraId="207FDC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8" w:leftChars="0" w:right="-91" w:rightChars="0" w:firstLine="396" w:firstLineChars="200"/>
              <w:jc w:val="left"/>
              <w:textAlignment w:val="auto"/>
              <w:rPr>
                <w:rFonts w:hint="default" w:eastAsia="黑体" w:cs="Times New Roman"/>
                <w:color w:val="000000"/>
                <w:kern w:val="0"/>
                <w:sz w:val="21"/>
                <w:szCs w:val="21"/>
              </w:rPr>
            </w:pPr>
            <w:r>
              <w:rPr>
                <w:rFonts w:hint="default" w:hAnsi="黑体" w:eastAsia="黑体" w:cs="Times New Roman"/>
                <w:color w:val="000000"/>
                <w:spacing w:val="-6"/>
                <w:kern w:val="0"/>
                <w:sz w:val="21"/>
                <w:szCs w:val="21"/>
                <w:highlight w:val="none"/>
              </w:rPr>
              <w:t>其中：</w:t>
            </w:r>
            <w:r>
              <w:rPr>
                <w:rFonts w:hint="default" w:eastAsia="黑体" w:cs="Times New Roman"/>
                <w:color w:val="000000"/>
                <w:spacing w:val="-6"/>
                <w:kern w:val="0"/>
                <w:sz w:val="21"/>
                <w:szCs w:val="21"/>
                <w:highlight w:val="none"/>
              </w:rPr>
              <w:t>1</w:t>
            </w:r>
            <w:r>
              <w:rPr>
                <w:rFonts w:hint="default" w:hAnsi="黑体" w:eastAsia="黑体" w:cs="Times New Roman"/>
                <w:color w:val="000000"/>
                <w:spacing w:val="-6"/>
                <w:kern w:val="0"/>
                <w:sz w:val="21"/>
                <w:szCs w:val="21"/>
                <w:highlight w:val="none"/>
              </w:rPr>
              <w:t>、工业</w:t>
            </w:r>
          </w:p>
        </w:tc>
        <w:tc>
          <w:tcPr>
            <w:tcW w:w="752" w:type="dxa"/>
            <w:tcBorders>
              <w:top w:val="nil"/>
              <w:left w:val="single" w:color="auto" w:sz="6" w:space="0"/>
              <w:right w:val="single" w:color="auto" w:sz="6" w:space="0"/>
            </w:tcBorders>
            <w:noWrap w:val="0"/>
            <w:vAlign w:val="center"/>
          </w:tcPr>
          <w:p w14:paraId="184F53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14286</w:t>
            </w:r>
          </w:p>
        </w:tc>
        <w:tc>
          <w:tcPr>
            <w:tcW w:w="752" w:type="dxa"/>
            <w:tcBorders>
              <w:top w:val="nil"/>
              <w:left w:val="single" w:color="auto" w:sz="6" w:space="0"/>
              <w:right w:val="single" w:color="auto" w:sz="6" w:space="0"/>
            </w:tcBorders>
            <w:noWrap w:val="0"/>
            <w:vAlign w:val="center"/>
          </w:tcPr>
          <w:p w14:paraId="2C6A0C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36452</w:t>
            </w:r>
          </w:p>
        </w:tc>
        <w:tc>
          <w:tcPr>
            <w:tcW w:w="752" w:type="dxa"/>
            <w:tcBorders>
              <w:top w:val="nil"/>
              <w:left w:val="single" w:color="auto" w:sz="6" w:space="0"/>
              <w:right w:val="single" w:color="auto" w:sz="6" w:space="0"/>
            </w:tcBorders>
            <w:noWrap w:val="0"/>
            <w:vAlign w:val="center"/>
          </w:tcPr>
          <w:p w14:paraId="307247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-11.6</w:t>
            </w:r>
          </w:p>
        </w:tc>
        <w:tc>
          <w:tcPr>
            <w:tcW w:w="752" w:type="dxa"/>
            <w:tcBorders>
              <w:top w:val="nil"/>
              <w:left w:val="single" w:color="auto" w:sz="6" w:space="0"/>
            </w:tcBorders>
            <w:noWrap w:val="0"/>
            <w:vAlign w:val="center"/>
          </w:tcPr>
          <w:p w14:paraId="50CC0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6.6</w:t>
            </w:r>
          </w:p>
        </w:tc>
      </w:tr>
      <w:tr w14:paraId="7E1A1B12">
        <w:tblPrEx>
          <w:tblCellMar>
            <w:top w:w="0" w:type="dxa"/>
            <w:left w:w="108" w:type="dxa"/>
            <w:bottom w:w="0" w:type="dxa"/>
            <w:right w:w="108" w:type="dxa"/>
          </w:tblCellMar>
        </w:tblPrEx>
        <w:trPr>
          <w:trHeight w:val="493" w:hRule="exact"/>
          <w:jc w:val="center"/>
        </w:trPr>
        <w:tc>
          <w:tcPr>
            <w:tcW w:w="2798" w:type="dxa"/>
            <w:tcBorders>
              <w:top w:val="nil"/>
              <w:left w:val="nil"/>
              <w:right w:val="single" w:color="auto" w:sz="6" w:space="0"/>
            </w:tcBorders>
            <w:noWrap w:val="0"/>
            <w:vAlign w:val="center"/>
          </w:tcPr>
          <w:p w14:paraId="068ACDFB">
            <w:pPr>
              <w:keepNext w:val="0"/>
              <w:keepLines w:val="0"/>
              <w:pageBreakBefore w:val="0"/>
              <w:widowControl/>
              <w:suppressLineNumbers w:val="0"/>
              <w:tabs>
                <w:tab w:val="left" w:pos="853"/>
              </w:tabs>
              <w:kinsoku/>
              <w:wordWrap/>
              <w:overflowPunct/>
              <w:topLinePunct w:val="0"/>
              <w:autoSpaceDE/>
              <w:autoSpaceDN/>
              <w:bidi w:val="0"/>
              <w:adjustRightInd/>
              <w:snapToGrid/>
              <w:spacing w:before="0" w:beforeAutospacing="0" w:after="0" w:afterAutospacing="0"/>
              <w:ind w:left="0" w:leftChars="0" w:right="-91" w:rightChars="0" w:firstLine="891" w:firstLineChars="450"/>
              <w:jc w:val="left"/>
              <w:textAlignment w:val="auto"/>
              <w:rPr>
                <w:rFonts w:hint="default" w:eastAsia="黑体" w:cs="Times New Roman"/>
                <w:color w:val="000000"/>
                <w:kern w:val="0"/>
                <w:sz w:val="21"/>
                <w:szCs w:val="21"/>
              </w:rPr>
            </w:pPr>
            <w:r>
              <w:rPr>
                <w:rFonts w:hint="default" w:eastAsia="黑体" w:cs="Times New Roman"/>
                <w:color w:val="000000"/>
                <w:spacing w:val="-6"/>
                <w:kern w:val="0"/>
                <w:sz w:val="21"/>
                <w:szCs w:val="21"/>
                <w:highlight w:val="none"/>
              </w:rPr>
              <w:t>2</w:t>
            </w:r>
            <w:r>
              <w:rPr>
                <w:rFonts w:hint="default" w:hAnsi="黑体" w:eastAsia="黑体" w:cs="Times New Roman"/>
                <w:color w:val="000000"/>
                <w:spacing w:val="-6"/>
                <w:kern w:val="0"/>
                <w:sz w:val="21"/>
                <w:szCs w:val="21"/>
                <w:highlight w:val="none"/>
              </w:rPr>
              <w:t>、建筑业</w:t>
            </w:r>
          </w:p>
        </w:tc>
        <w:tc>
          <w:tcPr>
            <w:tcW w:w="752" w:type="dxa"/>
            <w:tcBorders>
              <w:top w:val="nil"/>
              <w:left w:val="single" w:color="auto" w:sz="6" w:space="0"/>
              <w:right w:val="single" w:color="auto" w:sz="6" w:space="0"/>
            </w:tcBorders>
            <w:noWrap w:val="0"/>
            <w:vAlign w:val="center"/>
          </w:tcPr>
          <w:p w14:paraId="341F1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54</w:t>
            </w:r>
          </w:p>
        </w:tc>
        <w:tc>
          <w:tcPr>
            <w:tcW w:w="752" w:type="dxa"/>
            <w:tcBorders>
              <w:top w:val="nil"/>
              <w:left w:val="single" w:color="auto" w:sz="6" w:space="0"/>
              <w:right w:val="single" w:color="auto" w:sz="6" w:space="0"/>
            </w:tcBorders>
            <w:noWrap w:val="0"/>
            <w:vAlign w:val="center"/>
          </w:tcPr>
          <w:p w14:paraId="67FA6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181</w:t>
            </w:r>
          </w:p>
        </w:tc>
        <w:tc>
          <w:tcPr>
            <w:tcW w:w="752" w:type="dxa"/>
            <w:tcBorders>
              <w:top w:val="nil"/>
              <w:left w:val="single" w:color="auto" w:sz="6" w:space="0"/>
              <w:right w:val="single" w:color="auto" w:sz="6" w:space="0"/>
            </w:tcBorders>
            <w:noWrap w:val="0"/>
            <w:vAlign w:val="center"/>
          </w:tcPr>
          <w:p w14:paraId="5A1B7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-12.9</w:t>
            </w:r>
          </w:p>
        </w:tc>
        <w:tc>
          <w:tcPr>
            <w:tcW w:w="752" w:type="dxa"/>
            <w:tcBorders>
              <w:top w:val="nil"/>
              <w:left w:val="single" w:color="auto" w:sz="6" w:space="0"/>
            </w:tcBorders>
            <w:noWrap w:val="0"/>
            <w:vAlign w:val="center"/>
          </w:tcPr>
          <w:p w14:paraId="5A772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25.7</w:t>
            </w:r>
          </w:p>
        </w:tc>
      </w:tr>
      <w:tr w14:paraId="67A2B86C">
        <w:tblPrEx>
          <w:tblCellMar>
            <w:top w:w="0" w:type="dxa"/>
            <w:left w:w="108" w:type="dxa"/>
            <w:bottom w:w="0" w:type="dxa"/>
            <w:right w:w="108" w:type="dxa"/>
          </w:tblCellMar>
        </w:tblPrEx>
        <w:trPr>
          <w:trHeight w:val="493" w:hRule="exact"/>
          <w:jc w:val="center"/>
        </w:trPr>
        <w:tc>
          <w:tcPr>
            <w:tcW w:w="2798" w:type="dxa"/>
            <w:tcBorders>
              <w:top w:val="nil"/>
              <w:left w:val="nil"/>
              <w:right w:val="single" w:color="auto" w:sz="6" w:space="0"/>
            </w:tcBorders>
            <w:noWrap w:val="0"/>
            <w:vAlign w:val="center"/>
          </w:tcPr>
          <w:p w14:paraId="2BFF00B5">
            <w:pPr>
              <w:keepNext w:val="0"/>
              <w:keepLines w:val="0"/>
              <w:widowControl/>
              <w:suppressLineNumbers w:val="0"/>
              <w:spacing w:before="0" w:beforeAutospacing="0" w:after="0" w:afterAutospacing="0"/>
              <w:ind w:left="-107" w:leftChars="0" w:right="-91" w:rightChars="0" w:firstLine="198" w:firstLineChars="100"/>
              <w:jc w:val="left"/>
              <w:rPr>
                <w:rFonts w:hint="default" w:eastAsia="黑体" w:cs="Times New Roman"/>
                <w:color w:val="000000"/>
                <w:kern w:val="0"/>
                <w:sz w:val="21"/>
                <w:szCs w:val="21"/>
              </w:rPr>
            </w:pPr>
            <w:r>
              <w:rPr>
                <w:rFonts w:hint="default" w:hAnsi="黑体" w:eastAsia="黑体" w:cs="Times New Roman"/>
                <w:color w:val="000000"/>
                <w:spacing w:val="-6"/>
                <w:kern w:val="0"/>
                <w:sz w:val="21"/>
                <w:szCs w:val="21"/>
                <w:highlight w:val="none"/>
              </w:rPr>
              <w:t>第三产业</w:t>
            </w:r>
          </w:p>
        </w:tc>
        <w:tc>
          <w:tcPr>
            <w:tcW w:w="752" w:type="dxa"/>
            <w:tcBorders>
              <w:top w:val="nil"/>
              <w:left w:val="single" w:color="auto" w:sz="6" w:space="0"/>
              <w:right w:val="single" w:color="auto" w:sz="6" w:space="0"/>
            </w:tcBorders>
            <w:noWrap w:val="0"/>
            <w:vAlign w:val="center"/>
          </w:tcPr>
          <w:p w14:paraId="425B72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2425</w:t>
            </w:r>
          </w:p>
        </w:tc>
        <w:tc>
          <w:tcPr>
            <w:tcW w:w="752" w:type="dxa"/>
            <w:tcBorders>
              <w:top w:val="nil"/>
              <w:left w:val="single" w:color="auto" w:sz="6" w:space="0"/>
              <w:right w:val="single" w:color="auto" w:sz="6" w:space="0"/>
            </w:tcBorders>
            <w:noWrap w:val="0"/>
            <w:vAlign w:val="center"/>
          </w:tcPr>
          <w:p w14:paraId="781C7A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5418</w:t>
            </w:r>
          </w:p>
        </w:tc>
        <w:tc>
          <w:tcPr>
            <w:tcW w:w="752" w:type="dxa"/>
            <w:tcBorders>
              <w:top w:val="nil"/>
              <w:left w:val="single" w:color="auto" w:sz="6" w:space="0"/>
              <w:right w:val="single" w:color="auto" w:sz="6" w:space="0"/>
            </w:tcBorders>
            <w:noWrap w:val="0"/>
            <w:vAlign w:val="center"/>
          </w:tcPr>
          <w:p w14:paraId="1AC64F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-17.7</w:t>
            </w:r>
          </w:p>
        </w:tc>
        <w:tc>
          <w:tcPr>
            <w:tcW w:w="752" w:type="dxa"/>
            <w:tcBorders>
              <w:top w:val="nil"/>
              <w:left w:val="single" w:color="auto" w:sz="6" w:space="0"/>
            </w:tcBorders>
            <w:noWrap w:val="0"/>
            <w:vAlign w:val="center"/>
          </w:tcPr>
          <w:p w14:paraId="26D40F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-5.1</w:t>
            </w:r>
          </w:p>
        </w:tc>
      </w:tr>
      <w:tr w14:paraId="79CF8F5A">
        <w:tblPrEx>
          <w:tblCellMar>
            <w:top w:w="0" w:type="dxa"/>
            <w:left w:w="108" w:type="dxa"/>
            <w:bottom w:w="0" w:type="dxa"/>
            <w:right w:w="108" w:type="dxa"/>
          </w:tblCellMar>
        </w:tblPrEx>
        <w:trPr>
          <w:trHeight w:val="481" w:hRule="exact"/>
          <w:jc w:val="center"/>
        </w:trPr>
        <w:tc>
          <w:tcPr>
            <w:tcW w:w="2798" w:type="dxa"/>
            <w:tcBorders>
              <w:top w:val="nil"/>
              <w:left w:val="nil"/>
              <w:right w:val="single" w:color="auto" w:sz="6" w:space="0"/>
            </w:tcBorders>
            <w:noWrap w:val="0"/>
            <w:vAlign w:val="center"/>
          </w:tcPr>
          <w:p w14:paraId="7362D0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8" w:leftChars="0" w:right="-91" w:rightChars="0" w:firstLine="396" w:firstLineChars="200"/>
              <w:jc w:val="left"/>
              <w:textAlignment w:val="auto"/>
              <w:rPr>
                <w:rFonts w:hint="default" w:eastAsia="黑体" w:cs="Times New Roman"/>
                <w:color w:val="000000"/>
                <w:kern w:val="0"/>
                <w:sz w:val="21"/>
                <w:szCs w:val="21"/>
              </w:rPr>
            </w:pPr>
            <w:r>
              <w:rPr>
                <w:rFonts w:hint="default" w:hAnsi="黑体" w:eastAsia="黑体" w:cs="Times New Roman"/>
                <w:color w:val="000000"/>
                <w:spacing w:val="-6"/>
                <w:kern w:val="0"/>
                <w:sz w:val="21"/>
                <w:szCs w:val="21"/>
                <w:highlight w:val="none"/>
              </w:rPr>
              <w:t>其中：</w:t>
            </w:r>
            <w:r>
              <w:rPr>
                <w:rFonts w:hint="default" w:ascii="Times New Roman" w:hAnsi="黑体" w:eastAsia="黑体" w:cs="Times New Roman"/>
                <w:color w:val="000000"/>
                <w:spacing w:val="-11"/>
                <w:w w:val="80"/>
                <w:kern w:val="0"/>
                <w:sz w:val="21"/>
                <w:szCs w:val="21"/>
                <w:highlight w:val="none"/>
              </w:rPr>
              <w:t>1、交通运输、邮电通讯</w:t>
            </w:r>
            <w:r>
              <w:rPr>
                <w:rFonts w:hint="eastAsia" w:ascii="Times New Roman" w:hAnsi="黑体" w:eastAsia="黑体" w:cs="Times New Roman"/>
                <w:color w:val="000000"/>
                <w:spacing w:val="-11"/>
                <w:w w:val="80"/>
                <w:kern w:val="0"/>
                <w:sz w:val="21"/>
                <w:szCs w:val="21"/>
                <w:highlight w:val="none"/>
                <w:lang w:val="en-US" w:eastAsia="zh-CN"/>
              </w:rPr>
              <w:t>业</w:t>
            </w:r>
          </w:p>
        </w:tc>
        <w:tc>
          <w:tcPr>
            <w:tcW w:w="752" w:type="dxa"/>
            <w:tcBorders>
              <w:top w:val="nil"/>
              <w:left w:val="single" w:color="auto" w:sz="6" w:space="0"/>
              <w:right w:val="single" w:color="auto" w:sz="6" w:space="0"/>
            </w:tcBorders>
            <w:noWrap w:val="0"/>
            <w:vAlign w:val="center"/>
          </w:tcPr>
          <w:p w14:paraId="0302C7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101</w:t>
            </w:r>
          </w:p>
        </w:tc>
        <w:tc>
          <w:tcPr>
            <w:tcW w:w="752" w:type="dxa"/>
            <w:tcBorders>
              <w:top w:val="nil"/>
              <w:left w:val="single" w:color="auto" w:sz="6" w:space="0"/>
              <w:right w:val="single" w:color="auto" w:sz="6" w:space="0"/>
            </w:tcBorders>
            <w:noWrap w:val="0"/>
            <w:vAlign w:val="center"/>
          </w:tcPr>
          <w:p w14:paraId="3804B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213</w:t>
            </w:r>
          </w:p>
        </w:tc>
        <w:tc>
          <w:tcPr>
            <w:tcW w:w="752" w:type="dxa"/>
            <w:tcBorders>
              <w:top w:val="nil"/>
              <w:left w:val="single" w:color="auto" w:sz="6" w:space="0"/>
              <w:right w:val="single" w:color="auto" w:sz="6" w:space="0"/>
            </w:tcBorders>
            <w:noWrap w:val="0"/>
            <w:vAlign w:val="center"/>
          </w:tcPr>
          <w:p w14:paraId="737232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-2.9</w:t>
            </w:r>
          </w:p>
        </w:tc>
        <w:tc>
          <w:tcPr>
            <w:tcW w:w="752" w:type="dxa"/>
            <w:tcBorders>
              <w:top w:val="nil"/>
              <w:left w:val="single" w:color="auto" w:sz="6" w:space="0"/>
            </w:tcBorders>
            <w:noWrap w:val="0"/>
            <w:vAlign w:val="center"/>
          </w:tcPr>
          <w:p w14:paraId="331138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-6.6</w:t>
            </w:r>
          </w:p>
        </w:tc>
      </w:tr>
      <w:tr w14:paraId="3FD125A2">
        <w:tblPrEx>
          <w:tblCellMar>
            <w:top w:w="0" w:type="dxa"/>
            <w:left w:w="108" w:type="dxa"/>
            <w:bottom w:w="0" w:type="dxa"/>
            <w:right w:w="108" w:type="dxa"/>
          </w:tblCellMar>
        </w:tblPrEx>
        <w:trPr>
          <w:trHeight w:val="493" w:hRule="exact"/>
          <w:jc w:val="center"/>
        </w:trPr>
        <w:tc>
          <w:tcPr>
            <w:tcW w:w="2798" w:type="dxa"/>
            <w:tcBorders>
              <w:top w:val="nil"/>
              <w:left w:val="nil"/>
              <w:right w:val="single" w:color="auto" w:sz="6" w:space="0"/>
            </w:tcBorders>
            <w:noWrap w:val="0"/>
            <w:vAlign w:val="center"/>
          </w:tcPr>
          <w:p w14:paraId="3402BF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8" w:leftChars="0" w:right="-91" w:rightChars="0" w:firstLine="990" w:firstLineChars="500"/>
              <w:jc w:val="left"/>
              <w:textAlignment w:val="auto"/>
              <w:rPr>
                <w:rFonts w:hint="default" w:eastAsia="黑体" w:cs="Times New Roman"/>
                <w:color w:val="000000"/>
                <w:kern w:val="0"/>
                <w:sz w:val="21"/>
                <w:szCs w:val="21"/>
              </w:rPr>
            </w:pPr>
            <w:r>
              <w:rPr>
                <w:rFonts w:hint="default" w:eastAsia="黑体" w:cs="Times New Roman"/>
                <w:color w:val="000000"/>
                <w:spacing w:val="-6"/>
                <w:kern w:val="0"/>
                <w:sz w:val="21"/>
                <w:szCs w:val="21"/>
                <w:highlight w:val="none"/>
              </w:rPr>
              <w:t>2</w:t>
            </w:r>
            <w:r>
              <w:rPr>
                <w:rFonts w:hint="default" w:hAnsi="黑体" w:eastAsia="黑体" w:cs="Times New Roman"/>
                <w:color w:val="000000"/>
                <w:spacing w:val="-6"/>
                <w:w w:val="50"/>
                <w:kern w:val="0"/>
                <w:sz w:val="21"/>
                <w:szCs w:val="21"/>
                <w:highlight w:val="none"/>
              </w:rPr>
              <w:t>、</w:t>
            </w:r>
            <w:r>
              <w:rPr>
                <w:rFonts w:hint="default" w:hAnsi="黑体" w:eastAsia="黑体" w:cs="Times New Roman"/>
                <w:color w:val="000000"/>
                <w:spacing w:val="-11"/>
                <w:w w:val="70"/>
                <w:kern w:val="0"/>
                <w:sz w:val="21"/>
                <w:szCs w:val="21"/>
                <w:highlight w:val="none"/>
              </w:rPr>
              <w:t>信息传输、计算机服务软件业</w:t>
            </w:r>
          </w:p>
        </w:tc>
        <w:tc>
          <w:tcPr>
            <w:tcW w:w="752" w:type="dxa"/>
            <w:tcBorders>
              <w:top w:val="nil"/>
              <w:left w:val="single" w:color="auto" w:sz="6" w:space="0"/>
              <w:right w:val="single" w:color="auto" w:sz="6" w:space="0"/>
            </w:tcBorders>
            <w:noWrap w:val="0"/>
            <w:vAlign w:val="center"/>
          </w:tcPr>
          <w:p w14:paraId="09A56A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163</w:t>
            </w:r>
          </w:p>
        </w:tc>
        <w:tc>
          <w:tcPr>
            <w:tcW w:w="752" w:type="dxa"/>
            <w:tcBorders>
              <w:top w:val="nil"/>
              <w:left w:val="single" w:color="auto" w:sz="6" w:space="0"/>
              <w:right w:val="single" w:color="auto" w:sz="6" w:space="0"/>
            </w:tcBorders>
            <w:noWrap w:val="0"/>
            <w:vAlign w:val="center"/>
          </w:tcPr>
          <w:p w14:paraId="78FC8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344</w:t>
            </w:r>
          </w:p>
        </w:tc>
        <w:tc>
          <w:tcPr>
            <w:tcW w:w="752" w:type="dxa"/>
            <w:tcBorders>
              <w:top w:val="nil"/>
              <w:left w:val="single" w:color="auto" w:sz="6" w:space="0"/>
              <w:right w:val="single" w:color="auto" w:sz="6" w:space="0"/>
            </w:tcBorders>
            <w:noWrap w:val="0"/>
            <w:vAlign w:val="center"/>
          </w:tcPr>
          <w:p w14:paraId="1A7E7E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3.2</w:t>
            </w:r>
          </w:p>
        </w:tc>
        <w:tc>
          <w:tcPr>
            <w:tcW w:w="752" w:type="dxa"/>
            <w:tcBorders>
              <w:top w:val="nil"/>
              <w:left w:val="single" w:color="auto" w:sz="6" w:space="0"/>
            </w:tcBorders>
            <w:noWrap w:val="0"/>
            <w:vAlign w:val="center"/>
          </w:tcPr>
          <w:p w14:paraId="267FFA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2.7</w:t>
            </w:r>
          </w:p>
        </w:tc>
      </w:tr>
      <w:tr w14:paraId="2AE3788D">
        <w:tblPrEx>
          <w:tblCellMar>
            <w:top w:w="0" w:type="dxa"/>
            <w:left w:w="108" w:type="dxa"/>
            <w:bottom w:w="0" w:type="dxa"/>
            <w:right w:w="108" w:type="dxa"/>
          </w:tblCellMar>
        </w:tblPrEx>
        <w:trPr>
          <w:trHeight w:val="493" w:hRule="exact"/>
          <w:jc w:val="center"/>
        </w:trPr>
        <w:tc>
          <w:tcPr>
            <w:tcW w:w="2798" w:type="dxa"/>
            <w:tcBorders>
              <w:top w:val="nil"/>
              <w:left w:val="nil"/>
              <w:right w:val="single" w:color="auto" w:sz="6" w:space="0"/>
            </w:tcBorders>
            <w:noWrap w:val="0"/>
            <w:vAlign w:val="center"/>
          </w:tcPr>
          <w:p w14:paraId="672E04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8" w:leftChars="0" w:right="-91" w:rightChars="0" w:firstLine="990" w:firstLineChars="500"/>
              <w:jc w:val="left"/>
              <w:textAlignment w:val="auto"/>
              <w:rPr>
                <w:rFonts w:hint="default" w:eastAsia="黑体" w:cs="Times New Roman"/>
                <w:color w:val="000000"/>
                <w:kern w:val="0"/>
                <w:sz w:val="21"/>
                <w:szCs w:val="21"/>
              </w:rPr>
            </w:pPr>
            <w:r>
              <w:rPr>
                <w:rFonts w:hint="default" w:eastAsia="黑体" w:cs="Times New Roman"/>
                <w:color w:val="000000"/>
                <w:spacing w:val="-6"/>
                <w:kern w:val="0"/>
                <w:sz w:val="21"/>
                <w:szCs w:val="21"/>
                <w:highlight w:val="none"/>
              </w:rPr>
              <w:t>3</w:t>
            </w:r>
            <w:r>
              <w:rPr>
                <w:rFonts w:hint="default" w:hAnsi="黑体" w:eastAsia="黑体" w:cs="Times New Roman"/>
                <w:color w:val="000000"/>
                <w:spacing w:val="-6"/>
                <w:w w:val="50"/>
                <w:kern w:val="0"/>
                <w:sz w:val="21"/>
                <w:szCs w:val="21"/>
                <w:highlight w:val="none"/>
              </w:rPr>
              <w:t>、</w:t>
            </w:r>
            <w:r>
              <w:rPr>
                <w:rFonts w:hint="default" w:hAnsi="黑体" w:eastAsia="黑体" w:cs="Times New Roman"/>
                <w:color w:val="000000"/>
                <w:spacing w:val="-6"/>
                <w:w w:val="90"/>
                <w:kern w:val="0"/>
                <w:sz w:val="21"/>
                <w:szCs w:val="21"/>
                <w:highlight w:val="none"/>
              </w:rPr>
              <w:t>商业、住宿和餐饮业</w:t>
            </w:r>
          </w:p>
        </w:tc>
        <w:tc>
          <w:tcPr>
            <w:tcW w:w="752" w:type="dxa"/>
            <w:tcBorders>
              <w:top w:val="nil"/>
              <w:left w:val="single" w:color="auto" w:sz="6" w:space="0"/>
              <w:right w:val="single" w:color="auto" w:sz="6" w:space="0"/>
            </w:tcBorders>
            <w:noWrap w:val="0"/>
            <w:vAlign w:val="center"/>
          </w:tcPr>
          <w:p w14:paraId="77CF8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381</w:t>
            </w:r>
          </w:p>
        </w:tc>
        <w:tc>
          <w:tcPr>
            <w:tcW w:w="752" w:type="dxa"/>
            <w:tcBorders>
              <w:top w:val="nil"/>
              <w:left w:val="single" w:color="auto" w:sz="6" w:space="0"/>
              <w:right w:val="single" w:color="auto" w:sz="6" w:space="0"/>
            </w:tcBorders>
            <w:noWrap w:val="0"/>
            <w:vAlign w:val="center"/>
          </w:tcPr>
          <w:p w14:paraId="26BD9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832</w:t>
            </w:r>
          </w:p>
        </w:tc>
        <w:tc>
          <w:tcPr>
            <w:tcW w:w="752" w:type="dxa"/>
            <w:tcBorders>
              <w:top w:val="nil"/>
              <w:left w:val="single" w:color="auto" w:sz="6" w:space="0"/>
              <w:right w:val="single" w:color="auto" w:sz="6" w:space="0"/>
            </w:tcBorders>
            <w:noWrap w:val="0"/>
            <w:vAlign w:val="center"/>
          </w:tcPr>
          <w:p w14:paraId="574DBE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12.1</w:t>
            </w:r>
          </w:p>
        </w:tc>
        <w:tc>
          <w:tcPr>
            <w:tcW w:w="752" w:type="dxa"/>
            <w:tcBorders>
              <w:top w:val="nil"/>
              <w:left w:val="single" w:color="auto" w:sz="6" w:space="0"/>
            </w:tcBorders>
            <w:noWrap w:val="0"/>
            <w:vAlign w:val="center"/>
          </w:tcPr>
          <w:p w14:paraId="060F62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12.3</w:t>
            </w:r>
          </w:p>
        </w:tc>
      </w:tr>
      <w:tr w14:paraId="6D5FF21A">
        <w:tblPrEx>
          <w:tblCellMar>
            <w:top w:w="0" w:type="dxa"/>
            <w:left w:w="108" w:type="dxa"/>
            <w:bottom w:w="0" w:type="dxa"/>
            <w:right w:w="108" w:type="dxa"/>
          </w:tblCellMar>
        </w:tblPrEx>
        <w:trPr>
          <w:trHeight w:val="493" w:hRule="exact"/>
          <w:jc w:val="center"/>
        </w:trPr>
        <w:tc>
          <w:tcPr>
            <w:tcW w:w="2798" w:type="dxa"/>
            <w:tcBorders>
              <w:top w:val="nil"/>
              <w:left w:val="nil"/>
              <w:right w:val="single" w:color="auto" w:sz="6" w:space="0"/>
            </w:tcBorders>
            <w:noWrap w:val="0"/>
            <w:vAlign w:val="center"/>
          </w:tcPr>
          <w:p w14:paraId="29558F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08" w:leftChars="0" w:right="-91" w:rightChars="0" w:firstLine="990" w:firstLineChars="500"/>
              <w:jc w:val="left"/>
              <w:textAlignment w:val="auto"/>
              <w:rPr>
                <w:rFonts w:hint="default" w:eastAsia="黑体" w:cs="Times New Roman"/>
                <w:color w:val="000000"/>
                <w:kern w:val="0"/>
                <w:sz w:val="21"/>
                <w:szCs w:val="21"/>
              </w:rPr>
            </w:pPr>
            <w:r>
              <w:rPr>
                <w:rFonts w:hint="eastAsia" w:eastAsia="黑体" w:cs="Times New Roman"/>
                <w:color w:val="000000"/>
                <w:spacing w:val="-6"/>
                <w:kern w:val="0"/>
                <w:sz w:val="21"/>
                <w:szCs w:val="21"/>
                <w:highlight w:val="none"/>
              </w:rPr>
              <w:t>4</w:t>
            </w:r>
            <w:r>
              <w:rPr>
                <w:rFonts w:hint="default" w:hAnsi="黑体" w:eastAsia="黑体" w:cs="Times New Roman"/>
                <w:color w:val="000000"/>
                <w:spacing w:val="-6"/>
                <w:w w:val="50"/>
                <w:kern w:val="0"/>
                <w:sz w:val="21"/>
                <w:szCs w:val="21"/>
                <w:highlight w:val="none"/>
              </w:rPr>
              <w:t>、</w:t>
            </w:r>
            <w:r>
              <w:rPr>
                <w:rFonts w:hint="default" w:hAnsi="黑体" w:eastAsia="黑体" w:cs="Times New Roman"/>
                <w:color w:val="000000"/>
                <w:spacing w:val="-6"/>
                <w:w w:val="90"/>
                <w:kern w:val="0"/>
                <w:sz w:val="21"/>
                <w:szCs w:val="21"/>
                <w:highlight w:val="none"/>
              </w:rPr>
              <w:t>公共事业及管理组织</w:t>
            </w:r>
          </w:p>
        </w:tc>
        <w:tc>
          <w:tcPr>
            <w:tcW w:w="752" w:type="dxa"/>
            <w:tcBorders>
              <w:top w:val="nil"/>
              <w:left w:val="single" w:color="auto" w:sz="6" w:space="0"/>
              <w:right w:val="single" w:color="auto" w:sz="6" w:space="0"/>
            </w:tcBorders>
            <w:noWrap w:val="0"/>
            <w:vAlign w:val="center"/>
          </w:tcPr>
          <w:p w14:paraId="69F18A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877</w:t>
            </w:r>
          </w:p>
        </w:tc>
        <w:tc>
          <w:tcPr>
            <w:tcW w:w="752" w:type="dxa"/>
            <w:tcBorders>
              <w:top w:val="nil"/>
              <w:left w:val="single" w:color="auto" w:sz="6" w:space="0"/>
              <w:right w:val="single" w:color="auto" w:sz="6" w:space="0"/>
            </w:tcBorders>
            <w:noWrap w:val="0"/>
            <w:vAlign w:val="center"/>
          </w:tcPr>
          <w:p w14:paraId="381952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2085</w:t>
            </w:r>
          </w:p>
        </w:tc>
        <w:tc>
          <w:tcPr>
            <w:tcW w:w="752" w:type="dxa"/>
            <w:tcBorders>
              <w:top w:val="nil"/>
              <w:left w:val="single" w:color="auto" w:sz="6" w:space="0"/>
              <w:right w:val="single" w:color="auto" w:sz="6" w:space="0"/>
            </w:tcBorders>
            <w:noWrap w:val="0"/>
            <w:vAlign w:val="center"/>
          </w:tcPr>
          <w:p w14:paraId="17E197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-24.9</w:t>
            </w:r>
          </w:p>
        </w:tc>
        <w:tc>
          <w:tcPr>
            <w:tcW w:w="752" w:type="dxa"/>
            <w:tcBorders>
              <w:top w:val="nil"/>
              <w:left w:val="single" w:color="auto" w:sz="6" w:space="0"/>
            </w:tcBorders>
            <w:noWrap w:val="0"/>
            <w:vAlign w:val="center"/>
          </w:tcPr>
          <w:p w14:paraId="0C3E8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-7.5</w:t>
            </w:r>
          </w:p>
        </w:tc>
      </w:tr>
      <w:tr w14:paraId="142A92C1">
        <w:tblPrEx>
          <w:tblCellMar>
            <w:top w:w="0" w:type="dxa"/>
            <w:left w:w="108" w:type="dxa"/>
            <w:bottom w:w="0" w:type="dxa"/>
            <w:right w:w="108" w:type="dxa"/>
          </w:tblCellMar>
        </w:tblPrEx>
        <w:trPr>
          <w:trHeight w:val="493" w:hRule="exact"/>
          <w:jc w:val="center"/>
        </w:trPr>
        <w:tc>
          <w:tcPr>
            <w:tcW w:w="2798" w:type="dxa"/>
            <w:tcBorders>
              <w:top w:val="nil"/>
              <w:left w:val="nil"/>
              <w:right w:val="single" w:color="auto" w:sz="6" w:space="0"/>
            </w:tcBorders>
            <w:noWrap w:val="0"/>
            <w:vAlign w:val="center"/>
          </w:tcPr>
          <w:p w14:paraId="1E882DD1">
            <w:pPr>
              <w:keepNext w:val="0"/>
              <w:keepLines w:val="0"/>
              <w:widowControl/>
              <w:suppressLineNumbers w:val="0"/>
              <w:spacing w:before="0" w:beforeAutospacing="0" w:after="0" w:afterAutospacing="0"/>
              <w:ind w:left="-107" w:leftChars="0" w:right="-91" w:rightChars="0"/>
              <w:jc w:val="left"/>
              <w:rPr>
                <w:rFonts w:hint="default" w:eastAsia="黑体" w:cs="Times New Roman"/>
                <w:color w:val="000000"/>
                <w:kern w:val="0"/>
                <w:sz w:val="21"/>
                <w:szCs w:val="21"/>
              </w:rPr>
            </w:pPr>
            <w:r>
              <w:rPr>
                <w:rFonts w:hint="default" w:hAnsi="黑体" w:eastAsia="黑体" w:cs="Times New Roman"/>
                <w:color w:val="000000"/>
                <w:spacing w:val="-6"/>
                <w:kern w:val="0"/>
                <w:sz w:val="21"/>
                <w:szCs w:val="21"/>
                <w:highlight w:val="none"/>
              </w:rPr>
              <w:t>城乡居民生活用电</w:t>
            </w:r>
          </w:p>
        </w:tc>
        <w:tc>
          <w:tcPr>
            <w:tcW w:w="752" w:type="dxa"/>
            <w:tcBorders>
              <w:top w:val="nil"/>
              <w:left w:val="single" w:color="auto" w:sz="6" w:space="0"/>
              <w:right w:val="single" w:color="auto" w:sz="6" w:space="0"/>
            </w:tcBorders>
            <w:noWrap w:val="0"/>
            <w:vAlign w:val="center"/>
          </w:tcPr>
          <w:p w14:paraId="66567E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2941</w:t>
            </w:r>
          </w:p>
        </w:tc>
        <w:tc>
          <w:tcPr>
            <w:tcW w:w="752" w:type="dxa"/>
            <w:tcBorders>
              <w:top w:val="nil"/>
              <w:left w:val="single" w:color="auto" w:sz="6" w:space="0"/>
              <w:right w:val="single" w:color="auto" w:sz="6" w:space="0"/>
            </w:tcBorders>
            <w:noWrap w:val="0"/>
            <w:vAlign w:val="center"/>
          </w:tcPr>
          <w:p w14:paraId="4833C5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6389</w:t>
            </w:r>
          </w:p>
        </w:tc>
        <w:tc>
          <w:tcPr>
            <w:tcW w:w="752" w:type="dxa"/>
            <w:tcBorders>
              <w:top w:val="nil"/>
              <w:left w:val="single" w:color="auto" w:sz="6" w:space="0"/>
              <w:right w:val="single" w:color="auto" w:sz="6" w:space="0"/>
            </w:tcBorders>
            <w:noWrap w:val="0"/>
            <w:vAlign w:val="center"/>
          </w:tcPr>
          <w:p w14:paraId="56B81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1.9</w:t>
            </w:r>
          </w:p>
        </w:tc>
        <w:tc>
          <w:tcPr>
            <w:tcW w:w="752" w:type="dxa"/>
            <w:tcBorders>
              <w:top w:val="nil"/>
              <w:left w:val="single" w:color="auto" w:sz="6" w:space="0"/>
            </w:tcBorders>
            <w:noWrap w:val="0"/>
            <w:vAlign w:val="center"/>
          </w:tcPr>
          <w:p w14:paraId="2B2D50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1.5</w:t>
            </w:r>
          </w:p>
        </w:tc>
      </w:tr>
      <w:tr w14:paraId="46F99DF4">
        <w:tblPrEx>
          <w:tblCellMar>
            <w:top w:w="0" w:type="dxa"/>
            <w:left w:w="108" w:type="dxa"/>
            <w:bottom w:w="0" w:type="dxa"/>
            <w:right w:w="108" w:type="dxa"/>
          </w:tblCellMar>
        </w:tblPrEx>
        <w:trPr>
          <w:trHeight w:val="493" w:hRule="exact"/>
          <w:jc w:val="center"/>
        </w:trPr>
        <w:tc>
          <w:tcPr>
            <w:tcW w:w="2798" w:type="dxa"/>
            <w:tcBorders>
              <w:top w:val="nil"/>
              <w:left w:val="nil"/>
              <w:right w:val="single" w:color="auto" w:sz="6" w:space="0"/>
            </w:tcBorders>
            <w:noWrap w:val="0"/>
            <w:vAlign w:val="center"/>
          </w:tcPr>
          <w:p w14:paraId="764C27BE">
            <w:pPr>
              <w:keepNext w:val="0"/>
              <w:keepLines w:val="0"/>
              <w:widowControl/>
              <w:suppressLineNumbers w:val="0"/>
              <w:spacing w:before="0" w:beforeAutospacing="0" w:after="0" w:afterAutospacing="0"/>
              <w:ind w:left="-107" w:leftChars="0" w:right="-91" w:rightChars="0" w:firstLine="198" w:firstLineChars="100"/>
              <w:jc w:val="left"/>
              <w:rPr>
                <w:rFonts w:hint="default" w:eastAsia="黑体" w:cs="Times New Roman"/>
                <w:color w:val="000000"/>
                <w:kern w:val="0"/>
                <w:sz w:val="21"/>
                <w:szCs w:val="21"/>
              </w:rPr>
            </w:pPr>
            <w:r>
              <w:rPr>
                <w:rFonts w:hint="default" w:ascii="Times New Roman" w:hAnsi="黑体" w:eastAsia="黑体" w:cs="Times New Roman"/>
                <w:color w:val="000000"/>
                <w:spacing w:val="-6"/>
                <w:kern w:val="0"/>
                <w:sz w:val="21"/>
                <w:szCs w:val="21"/>
                <w:highlight w:val="none"/>
              </w:rPr>
              <w:t>其中</w:t>
            </w:r>
            <w:r>
              <w:rPr>
                <w:rFonts w:hint="eastAsia" w:ascii="Times New Roman" w:hAnsi="黑体" w:eastAsia="黑体" w:cs="Times New Roman"/>
                <w:color w:val="000000"/>
                <w:spacing w:val="-6"/>
                <w:kern w:val="0"/>
                <w:sz w:val="21"/>
                <w:szCs w:val="21"/>
                <w:highlight w:val="none"/>
                <w:lang w:eastAsia="zh-CN"/>
              </w:rPr>
              <w:t>：</w:t>
            </w:r>
            <w:r>
              <w:rPr>
                <w:rFonts w:hint="default" w:ascii="Times New Roman" w:hAnsi="黑体" w:eastAsia="黑体" w:cs="Times New Roman"/>
                <w:color w:val="000000"/>
                <w:spacing w:val="-6"/>
                <w:kern w:val="0"/>
                <w:sz w:val="21"/>
                <w:szCs w:val="21"/>
                <w:highlight w:val="none"/>
              </w:rPr>
              <w:t>1、城镇居民</w:t>
            </w:r>
          </w:p>
        </w:tc>
        <w:tc>
          <w:tcPr>
            <w:tcW w:w="752" w:type="dxa"/>
            <w:tcBorders>
              <w:top w:val="nil"/>
              <w:left w:val="single" w:color="auto" w:sz="6" w:space="0"/>
              <w:right w:val="single" w:color="auto" w:sz="6" w:space="0"/>
            </w:tcBorders>
            <w:noWrap w:val="0"/>
            <w:vAlign w:val="center"/>
          </w:tcPr>
          <w:p w14:paraId="3AAF4A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1738</w:t>
            </w:r>
          </w:p>
        </w:tc>
        <w:tc>
          <w:tcPr>
            <w:tcW w:w="752" w:type="dxa"/>
            <w:tcBorders>
              <w:top w:val="nil"/>
              <w:left w:val="single" w:color="auto" w:sz="6" w:space="0"/>
              <w:right w:val="single" w:color="auto" w:sz="6" w:space="0"/>
            </w:tcBorders>
            <w:noWrap w:val="0"/>
            <w:vAlign w:val="center"/>
          </w:tcPr>
          <w:p w14:paraId="455BB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3965</w:t>
            </w:r>
          </w:p>
        </w:tc>
        <w:tc>
          <w:tcPr>
            <w:tcW w:w="752" w:type="dxa"/>
            <w:tcBorders>
              <w:top w:val="nil"/>
              <w:left w:val="single" w:color="auto" w:sz="6" w:space="0"/>
              <w:right w:val="single" w:color="auto" w:sz="6" w:space="0"/>
            </w:tcBorders>
            <w:noWrap w:val="0"/>
            <w:vAlign w:val="center"/>
          </w:tcPr>
          <w:p w14:paraId="1342B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-2.1</w:t>
            </w:r>
          </w:p>
        </w:tc>
        <w:tc>
          <w:tcPr>
            <w:tcW w:w="752" w:type="dxa"/>
            <w:tcBorders>
              <w:top w:val="nil"/>
              <w:left w:val="single" w:color="auto" w:sz="6" w:space="0"/>
            </w:tcBorders>
            <w:noWrap w:val="0"/>
            <w:vAlign w:val="center"/>
          </w:tcPr>
          <w:p w14:paraId="4C036E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3.7</w:t>
            </w:r>
          </w:p>
        </w:tc>
      </w:tr>
      <w:tr w14:paraId="27CADE34">
        <w:tblPrEx>
          <w:tblCellMar>
            <w:top w:w="0" w:type="dxa"/>
            <w:left w:w="108" w:type="dxa"/>
            <w:bottom w:w="0" w:type="dxa"/>
            <w:right w:w="108" w:type="dxa"/>
          </w:tblCellMar>
        </w:tblPrEx>
        <w:trPr>
          <w:trHeight w:val="493" w:hRule="exact"/>
          <w:jc w:val="center"/>
        </w:trPr>
        <w:tc>
          <w:tcPr>
            <w:tcW w:w="2798" w:type="dxa"/>
            <w:tcBorders>
              <w:top w:val="nil"/>
              <w:left w:val="nil"/>
              <w:bottom w:val="single" w:color="auto" w:sz="12" w:space="0"/>
              <w:right w:val="single" w:color="auto" w:sz="6" w:space="0"/>
            </w:tcBorders>
            <w:noWrap w:val="0"/>
            <w:vAlign w:val="center"/>
          </w:tcPr>
          <w:p w14:paraId="67694ACF">
            <w:pPr>
              <w:keepNext w:val="0"/>
              <w:keepLines w:val="0"/>
              <w:widowControl/>
              <w:suppressLineNumbers w:val="0"/>
              <w:spacing w:before="0" w:beforeAutospacing="0" w:after="0" w:afterAutospacing="0"/>
              <w:ind w:left="-107" w:leftChars="0" w:right="-91" w:rightChars="0" w:firstLine="792" w:firstLineChars="400"/>
              <w:jc w:val="left"/>
              <w:rPr>
                <w:rFonts w:hint="default" w:eastAsia="黑体" w:cs="Times New Roman"/>
                <w:color w:val="000000"/>
                <w:kern w:val="0"/>
                <w:sz w:val="21"/>
                <w:szCs w:val="21"/>
              </w:rPr>
            </w:pPr>
            <w:r>
              <w:rPr>
                <w:rFonts w:hint="default" w:ascii="Times New Roman" w:hAnsi="黑体" w:eastAsia="黑体" w:cs="Times New Roman"/>
                <w:color w:val="000000"/>
                <w:spacing w:val="-6"/>
                <w:kern w:val="0"/>
                <w:sz w:val="21"/>
                <w:szCs w:val="21"/>
                <w:highlight w:val="none"/>
              </w:rPr>
              <w:t>2、乡村居民</w:t>
            </w:r>
          </w:p>
        </w:tc>
        <w:tc>
          <w:tcPr>
            <w:tcW w:w="752" w:type="dxa"/>
            <w:tcBorders>
              <w:top w:val="nil"/>
              <w:left w:val="single" w:color="auto" w:sz="6" w:space="0"/>
              <w:bottom w:val="single" w:color="auto" w:sz="12" w:space="0"/>
              <w:right w:val="single" w:color="auto" w:sz="6" w:space="0"/>
            </w:tcBorders>
            <w:noWrap w:val="0"/>
            <w:vAlign w:val="center"/>
          </w:tcPr>
          <w:p w14:paraId="3FD1FF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1203</w:t>
            </w:r>
          </w:p>
        </w:tc>
        <w:tc>
          <w:tcPr>
            <w:tcW w:w="752" w:type="dxa"/>
            <w:tcBorders>
              <w:top w:val="nil"/>
              <w:left w:val="single" w:color="auto" w:sz="6" w:space="0"/>
              <w:bottom w:val="single" w:color="auto" w:sz="12" w:space="0"/>
              <w:right w:val="single" w:color="auto" w:sz="6" w:space="0"/>
            </w:tcBorders>
            <w:noWrap w:val="0"/>
            <w:vAlign w:val="center"/>
          </w:tcPr>
          <w:p w14:paraId="7E748B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2424</w:t>
            </w:r>
          </w:p>
        </w:tc>
        <w:tc>
          <w:tcPr>
            <w:tcW w:w="752" w:type="dxa"/>
            <w:tcBorders>
              <w:top w:val="nil"/>
              <w:left w:val="single" w:color="auto" w:sz="6" w:space="0"/>
              <w:bottom w:val="single" w:color="auto" w:sz="12" w:space="0"/>
              <w:right w:val="single" w:color="auto" w:sz="6" w:space="0"/>
            </w:tcBorders>
            <w:noWrap w:val="0"/>
            <w:vAlign w:val="center"/>
          </w:tcPr>
          <w:p w14:paraId="3BB0CE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8.4</w:t>
            </w:r>
          </w:p>
        </w:tc>
        <w:tc>
          <w:tcPr>
            <w:tcW w:w="752" w:type="dxa"/>
            <w:tcBorders>
              <w:top w:val="nil"/>
              <w:left w:val="single" w:color="auto" w:sz="6" w:space="0"/>
              <w:bottom w:val="single" w:color="auto" w:sz="12" w:space="0"/>
            </w:tcBorders>
            <w:noWrap w:val="0"/>
            <w:vAlign w:val="center"/>
          </w:tcPr>
          <w:p w14:paraId="1DB28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57" w:leftChars="0" w:right="-57" w:rightChars="0"/>
              <w:jc w:val="center"/>
              <w:textAlignment w:val="auto"/>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-1.9</w:t>
            </w:r>
          </w:p>
        </w:tc>
      </w:tr>
    </w:tbl>
    <w:p w14:paraId="3057AD57">
      <w:pPr>
        <w:jc w:val="center"/>
        <w:rPr>
          <w:rFonts w:hint="eastAsia" w:ascii="黑体" w:hAnsi="黑体" w:eastAsia="黑体" w:cs="黑体"/>
          <w:b/>
          <w:kern w:val="44"/>
          <w:sz w:val="28"/>
          <w:szCs w:val="28"/>
          <w:lang w:val="en-US" w:eastAsia="zh-CN" w:bidi="ar-SA"/>
        </w:rPr>
      </w:pPr>
      <w:r>
        <w:rPr>
          <w:rFonts w:hint="eastAsia" w:eastAsia="黑体" w:cs="Times New Roman"/>
          <w:b/>
          <w:bCs/>
          <w:color w:val="000000"/>
          <w:kern w:val="0"/>
          <w:sz w:val="28"/>
          <w:szCs w:val="28"/>
        </w:rPr>
        <w:br w:type="page"/>
      </w:r>
      <w:r>
        <w:rPr>
          <w:rFonts w:hint="eastAsia" w:ascii="黑体" w:hAnsi="黑体" w:eastAsia="黑体" w:cs="黑体"/>
          <w:b/>
          <w:spacing w:val="57"/>
          <w:kern w:val="44"/>
          <w:sz w:val="28"/>
          <w:szCs w:val="28"/>
          <w:lang w:val="en-US" w:eastAsia="zh-CN" w:bidi="ar-SA"/>
        </w:rPr>
        <w:t>工业用电</w:t>
      </w:r>
      <w:r>
        <w:rPr>
          <w:rFonts w:hint="eastAsia" w:ascii="黑体" w:hAnsi="黑体" w:eastAsia="黑体" w:cs="黑体"/>
          <w:b/>
          <w:kern w:val="44"/>
          <w:sz w:val="28"/>
          <w:szCs w:val="28"/>
          <w:lang w:val="en-US" w:eastAsia="zh-CN" w:bidi="ar-SA"/>
        </w:rPr>
        <w:t>量</w:t>
      </w:r>
    </w:p>
    <w:p w14:paraId="249ACA27">
      <w:pPr>
        <w:spacing w:before="240" w:after="80"/>
        <w:jc w:val="right"/>
        <w:rPr>
          <w:rFonts w:eastAsia="黑体" w:cs="Times New Roman"/>
          <w:color w:val="000000"/>
          <w:kern w:val="0"/>
        </w:rPr>
      </w:pPr>
      <w:r>
        <w:rPr>
          <w:rFonts w:eastAsia="黑体" w:cs="Times New Roman"/>
          <w:color w:val="000000"/>
          <w:kern w:val="0"/>
        </w:rPr>
        <w:t>单位：万千瓦时</w:t>
      </w:r>
    </w:p>
    <w:tbl>
      <w:tblPr>
        <w:tblStyle w:val="9"/>
        <w:tblW w:w="0" w:type="auto"/>
        <w:tblInd w:w="96" w:type="dxa"/>
        <w:tblLayout w:type="fixed"/>
        <w:tblCellMar>
          <w:top w:w="17" w:type="dxa"/>
          <w:left w:w="108" w:type="dxa"/>
          <w:bottom w:w="17" w:type="dxa"/>
          <w:right w:w="108" w:type="dxa"/>
        </w:tblCellMar>
      </w:tblPr>
      <w:tblGrid>
        <w:gridCol w:w="2048"/>
        <w:gridCol w:w="928"/>
        <w:gridCol w:w="1023"/>
        <w:gridCol w:w="833"/>
        <w:gridCol w:w="928"/>
      </w:tblGrid>
      <w:tr w14:paraId="30C2E287">
        <w:tblPrEx>
          <w:tblCellMar>
            <w:top w:w="17" w:type="dxa"/>
            <w:left w:w="108" w:type="dxa"/>
            <w:bottom w:w="17" w:type="dxa"/>
            <w:right w:w="108" w:type="dxa"/>
          </w:tblCellMar>
        </w:tblPrEx>
        <w:trPr>
          <w:trHeight w:val="932" w:hRule="atLeast"/>
        </w:trPr>
        <w:tc>
          <w:tcPr>
            <w:tcW w:w="2048" w:type="dxa"/>
            <w:tcBorders>
              <w:top w:val="single" w:color="000000" w:sz="12" w:space="0"/>
              <w:bottom w:val="single" w:color="auto" w:sz="6" w:space="0"/>
              <w:right w:val="single" w:color="auto" w:sz="6" w:space="0"/>
            </w:tcBorders>
            <w:noWrap w:val="0"/>
            <w:vAlign w:val="center"/>
          </w:tcPr>
          <w:p w14:paraId="1D0E2616">
            <w:pPr>
              <w:keepNext w:val="0"/>
              <w:keepLines w:val="0"/>
              <w:widowControl/>
              <w:suppressLineNumbers w:val="0"/>
              <w:spacing w:before="0" w:beforeAutospacing="0" w:after="0" w:afterAutospacing="0"/>
              <w:ind w:left="0" w:right="0"/>
              <w:jc w:val="left"/>
              <w:rPr>
                <w:rFonts w:hint="default" w:eastAsia="仿宋_GB2312" w:cs="Times New Roman"/>
                <w:color w:val="000000"/>
                <w:kern w:val="0"/>
              </w:rPr>
            </w:pPr>
          </w:p>
        </w:tc>
        <w:tc>
          <w:tcPr>
            <w:tcW w:w="928" w:type="dxa"/>
            <w:tcBorders>
              <w:top w:val="single" w:color="000000" w:sz="12" w:space="0"/>
              <w:left w:val="single" w:color="auto" w:sz="6" w:space="0"/>
              <w:bottom w:val="single" w:color="auto" w:sz="6" w:space="0"/>
              <w:right w:val="single" w:color="auto" w:sz="6" w:space="0"/>
            </w:tcBorders>
            <w:noWrap w:val="0"/>
            <w:vAlign w:val="center"/>
          </w:tcPr>
          <w:p w14:paraId="6B165C1B">
            <w:pPr>
              <w:keepNext w:val="0"/>
              <w:keepLines w:val="0"/>
              <w:suppressLineNumbers w:val="0"/>
              <w:spacing w:before="0" w:beforeAutospacing="0" w:after="0" w:afterAutospacing="0"/>
              <w:ind w:left="-105" w:leftChars="-50" w:right="-27" w:rightChars="-13"/>
              <w:jc w:val="center"/>
              <w:rPr>
                <w:rFonts w:hint="default" w:eastAsia="黑体" w:cs="Times New Roman"/>
                <w:color w:val="000000"/>
              </w:rPr>
            </w:pPr>
            <w:r>
              <w:rPr>
                <w:rFonts w:hint="default" w:hAnsi="黑体" w:eastAsia="黑体" w:cs="Times New Roman"/>
                <w:color w:val="000000"/>
                <w:kern w:val="0"/>
              </w:rPr>
              <w:t>本月</w:t>
            </w:r>
          </w:p>
        </w:tc>
        <w:tc>
          <w:tcPr>
            <w:tcW w:w="1023" w:type="dxa"/>
            <w:tcBorders>
              <w:top w:val="single" w:color="000000" w:sz="12" w:space="0"/>
              <w:left w:val="single" w:color="auto" w:sz="6" w:space="0"/>
              <w:bottom w:val="single" w:color="auto" w:sz="6" w:space="0"/>
              <w:right w:val="single" w:color="auto" w:sz="6" w:space="0"/>
            </w:tcBorders>
            <w:noWrap w:val="0"/>
            <w:vAlign w:val="center"/>
          </w:tcPr>
          <w:p w14:paraId="274C2BF2">
            <w:pPr>
              <w:keepNext w:val="0"/>
              <w:keepLines w:val="0"/>
              <w:suppressLineNumbers w:val="0"/>
              <w:spacing w:before="0" w:beforeAutospacing="0" w:after="0" w:afterAutospacing="0"/>
              <w:ind w:left="-105" w:leftChars="-50" w:right="-122" w:rightChars="-58"/>
              <w:jc w:val="center"/>
              <w:rPr>
                <w:rFonts w:hint="default" w:eastAsia="黑体" w:cs="Times New Roman"/>
                <w:color w:val="000000"/>
              </w:rPr>
            </w:pPr>
            <w:r>
              <w:rPr>
                <w:rFonts w:hint="default" w:hAnsi="黑体" w:eastAsia="黑体" w:cs="Times New Roman"/>
                <w:color w:val="000000"/>
                <w:kern w:val="0"/>
              </w:rPr>
              <w:t>累计</w:t>
            </w:r>
          </w:p>
        </w:tc>
        <w:tc>
          <w:tcPr>
            <w:tcW w:w="833" w:type="dxa"/>
            <w:tcBorders>
              <w:top w:val="single" w:color="000000" w:sz="12" w:space="0"/>
              <w:left w:val="single" w:color="auto" w:sz="6" w:space="0"/>
              <w:bottom w:val="single" w:color="auto" w:sz="6" w:space="0"/>
              <w:right w:val="single" w:color="auto" w:sz="6" w:space="0"/>
            </w:tcBorders>
            <w:noWrap w:val="0"/>
            <w:vAlign w:val="center"/>
          </w:tcPr>
          <w:p w14:paraId="341DC3DF">
            <w:pPr>
              <w:keepNext w:val="0"/>
              <w:keepLines w:val="0"/>
              <w:suppressLineNumbers w:val="0"/>
              <w:spacing w:before="0" w:beforeAutospacing="0" w:after="0" w:afterAutospacing="0"/>
              <w:ind w:left="-105" w:leftChars="-50" w:right="-122" w:rightChars="-58"/>
              <w:jc w:val="center"/>
              <w:rPr>
                <w:rFonts w:hint="eastAsia" w:hAnsi="黑体" w:eastAsia="黑体" w:cs="Times New Roman"/>
                <w:color w:val="000000"/>
                <w:kern w:val="0"/>
              </w:rPr>
            </w:pPr>
            <w:r>
              <w:rPr>
                <w:rFonts w:hint="default" w:hAnsi="黑体" w:eastAsia="黑体" w:cs="Times New Roman"/>
                <w:color w:val="000000"/>
                <w:kern w:val="0"/>
              </w:rPr>
              <w:t>本月</w:t>
            </w:r>
          </w:p>
          <w:p w14:paraId="39BB25AD">
            <w:pPr>
              <w:keepNext w:val="0"/>
              <w:keepLines w:val="0"/>
              <w:suppressLineNumbers w:val="0"/>
              <w:spacing w:before="0" w:beforeAutospacing="0" w:after="0" w:afterAutospacing="0"/>
              <w:ind w:left="-105" w:leftChars="-50" w:right="-122" w:rightChars="-58"/>
              <w:jc w:val="center"/>
              <w:rPr>
                <w:rFonts w:hint="default" w:eastAsia="黑体" w:cs="Times New Roman"/>
                <w:color w:val="000000"/>
              </w:rPr>
            </w:pPr>
            <w:r>
              <w:rPr>
                <w:rFonts w:hint="eastAsia" w:ascii="黑体" w:hAnsi="黑体" w:eastAsia="黑体" w:cs="黑体"/>
                <w:color w:val="000000"/>
                <w:kern w:val="0"/>
              </w:rPr>
              <w:t>±</w:t>
            </w:r>
            <w:r>
              <w:rPr>
                <w:rFonts w:hint="default" w:eastAsia="黑体" w:cs="Times New Roman"/>
                <w:color w:val="000000"/>
                <w:kern w:val="0"/>
              </w:rPr>
              <w:t>%</w:t>
            </w:r>
          </w:p>
        </w:tc>
        <w:tc>
          <w:tcPr>
            <w:tcW w:w="928" w:type="dxa"/>
            <w:tcBorders>
              <w:top w:val="single" w:color="000000" w:sz="12" w:space="0"/>
              <w:left w:val="single" w:color="auto" w:sz="6" w:space="0"/>
              <w:bottom w:val="single" w:color="auto" w:sz="6" w:space="0"/>
            </w:tcBorders>
            <w:noWrap w:val="0"/>
            <w:vAlign w:val="center"/>
          </w:tcPr>
          <w:p w14:paraId="5A666391">
            <w:pPr>
              <w:keepNext w:val="0"/>
              <w:keepLines w:val="0"/>
              <w:suppressLineNumbers w:val="0"/>
              <w:spacing w:before="0" w:beforeAutospacing="0" w:after="0" w:afterAutospacing="0"/>
              <w:ind w:left="-105" w:leftChars="-50" w:right="-122" w:rightChars="-58"/>
              <w:jc w:val="center"/>
              <w:rPr>
                <w:rFonts w:hint="eastAsia" w:hAnsi="黑体" w:eastAsia="黑体" w:cs="Times New Roman"/>
                <w:color w:val="000000"/>
                <w:kern w:val="0"/>
              </w:rPr>
            </w:pPr>
            <w:r>
              <w:rPr>
                <w:rFonts w:hint="default" w:hAnsi="黑体" w:eastAsia="黑体" w:cs="Times New Roman"/>
                <w:color w:val="000000"/>
                <w:kern w:val="0"/>
              </w:rPr>
              <w:t>累计</w:t>
            </w:r>
          </w:p>
          <w:p w14:paraId="5E3982A0">
            <w:pPr>
              <w:keepNext w:val="0"/>
              <w:keepLines w:val="0"/>
              <w:suppressLineNumbers w:val="0"/>
              <w:spacing w:before="0" w:beforeAutospacing="0" w:after="0" w:afterAutospacing="0"/>
              <w:ind w:left="-105" w:leftChars="-50" w:right="-122" w:rightChars="-58"/>
              <w:jc w:val="center"/>
              <w:rPr>
                <w:rFonts w:hint="default" w:eastAsia="黑体" w:cs="Times New Roman"/>
                <w:color w:val="000000"/>
              </w:rPr>
            </w:pPr>
            <w:r>
              <w:rPr>
                <w:rFonts w:hint="eastAsia" w:ascii="黑体" w:hAnsi="黑体" w:eastAsia="黑体" w:cs="黑体"/>
                <w:color w:val="000000"/>
                <w:kern w:val="0"/>
              </w:rPr>
              <w:t>±</w:t>
            </w:r>
            <w:r>
              <w:rPr>
                <w:rFonts w:hint="default" w:eastAsia="黑体" w:cs="Times New Roman"/>
                <w:color w:val="000000"/>
                <w:kern w:val="0"/>
              </w:rPr>
              <w:t>%</w:t>
            </w:r>
          </w:p>
        </w:tc>
      </w:tr>
      <w:tr w14:paraId="50D0FA2B">
        <w:tblPrEx>
          <w:tblCellMar>
            <w:top w:w="17" w:type="dxa"/>
            <w:left w:w="108" w:type="dxa"/>
            <w:bottom w:w="17" w:type="dxa"/>
            <w:right w:w="108" w:type="dxa"/>
          </w:tblCellMar>
        </w:tblPrEx>
        <w:trPr>
          <w:trHeight w:val="510" w:hRule="exact"/>
        </w:trPr>
        <w:tc>
          <w:tcPr>
            <w:tcW w:w="2048" w:type="dxa"/>
            <w:tcBorders>
              <w:top w:val="single" w:color="auto" w:sz="6" w:space="0"/>
              <w:right w:val="single" w:color="auto" w:sz="6" w:space="0"/>
            </w:tcBorders>
            <w:noWrap w:val="0"/>
            <w:vAlign w:val="center"/>
          </w:tcPr>
          <w:p w14:paraId="7EB2FDF8">
            <w:pPr>
              <w:keepNext w:val="0"/>
              <w:keepLines w:val="0"/>
              <w:widowControl/>
              <w:suppressLineNumbers w:val="0"/>
              <w:spacing w:before="0" w:beforeAutospacing="0" w:after="0" w:afterAutospacing="0"/>
              <w:ind w:left="0" w:right="0"/>
              <w:rPr>
                <w:rFonts w:hint="default" w:ascii="黑体" w:hAnsi="黑体" w:eastAsia="黑体" w:cs="宋体"/>
                <w:color w:val="000000"/>
                <w:kern w:val="0"/>
              </w:rPr>
            </w:pPr>
            <w:r>
              <w:rPr>
                <w:rFonts w:hint="eastAsia" w:ascii="黑体" w:hAnsi="黑体" w:eastAsia="黑体" w:cs="宋体"/>
                <w:color w:val="000000"/>
                <w:kern w:val="0"/>
                <w:lang w:eastAsia="zh-CN"/>
              </w:rPr>
              <w:t>全区</w:t>
            </w:r>
            <w:r>
              <w:rPr>
                <w:rFonts w:hint="eastAsia" w:ascii="黑体" w:hAnsi="黑体" w:eastAsia="黑体" w:cs="宋体"/>
                <w:color w:val="000000"/>
                <w:kern w:val="0"/>
              </w:rPr>
              <w:t>合计</w:t>
            </w:r>
          </w:p>
        </w:tc>
        <w:tc>
          <w:tcPr>
            <w:tcW w:w="928" w:type="dxa"/>
            <w:tcBorders>
              <w:top w:val="single" w:color="auto" w:sz="6" w:space="0"/>
              <w:left w:val="single" w:color="auto" w:sz="6" w:space="0"/>
              <w:right w:val="single" w:color="auto" w:sz="6" w:space="0"/>
            </w:tcBorders>
            <w:noWrap w:val="0"/>
            <w:vAlign w:val="center"/>
          </w:tcPr>
          <w:p w14:paraId="13383157">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14286</w:t>
            </w:r>
          </w:p>
        </w:tc>
        <w:tc>
          <w:tcPr>
            <w:tcW w:w="1023" w:type="dxa"/>
            <w:tcBorders>
              <w:top w:val="single" w:color="auto" w:sz="6" w:space="0"/>
              <w:left w:val="single" w:color="auto" w:sz="6" w:space="0"/>
              <w:right w:val="single" w:color="auto" w:sz="6" w:space="0"/>
            </w:tcBorders>
            <w:noWrap w:val="0"/>
            <w:vAlign w:val="center"/>
          </w:tcPr>
          <w:p w14:paraId="58A7A550">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36452</w:t>
            </w:r>
          </w:p>
        </w:tc>
        <w:tc>
          <w:tcPr>
            <w:tcW w:w="833" w:type="dxa"/>
            <w:tcBorders>
              <w:top w:val="single" w:color="auto" w:sz="6" w:space="0"/>
              <w:left w:val="single" w:color="auto" w:sz="6" w:space="0"/>
              <w:right w:val="single" w:color="auto" w:sz="6" w:space="0"/>
            </w:tcBorders>
            <w:noWrap w:val="0"/>
            <w:vAlign w:val="center"/>
          </w:tcPr>
          <w:p w14:paraId="6C8E0BB1">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eastAsia" w:ascii="Times New Roman" w:hAnsi="Times New Roman" w:eastAsia="黑体" w:cs="Times New Roman"/>
                <w:color w:val="000000"/>
                <w:kern w:val="0"/>
                <w:szCs w:val="21"/>
                <w:lang w:val="en-US" w:eastAsia="zh-CN"/>
              </w:rPr>
              <w:t>-11.6</w:t>
            </w:r>
          </w:p>
        </w:tc>
        <w:tc>
          <w:tcPr>
            <w:tcW w:w="928" w:type="dxa"/>
            <w:tcBorders>
              <w:top w:val="single" w:color="auto" w:sz="6" w:space="0"/>
              <w:left w:val="single" w:color="auto" w:sz="6" w:space="0"/>
            </w:tcBorders>
            <w:noWrap w:val="0"/>
            <w:vAlign w:val="center"/>
          </w:tcPr>
          <w:p w14:paraId="58EA86FA">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eastAsia" w:ascii="Times New Roman" w:hAnsi="Times New Roman" w:eastAsia="黑体" w:cs="Times New Roman"/>
                <w:color w:val="000000"/>
                <w:kern w:val="0"/>
                <w:szCs w:val="21"/>
                <w:lang w:val="en-US" w:eastAsia="zh-CN"/>
              </w:rPr>
              <w:t>6.6</w:t>
            </w:r>
          </w:p>
        </w:tc>
      </w:tr>
      <w:tr w14:paraId="0A265318">
        <w:tblPrEx>
          <w:tblCellMar>
            <w:top w:w="17" w:type="dxa"/>
            <w:left w:w="108" w:type="dxa"/>
            <w:bottom w:w="17" w:type="dxa"/>
            <w:right w:w="108" w:type="dxa"/>
          </w:tblCellMar>
        </w:tblPrEx>
        <w:trPr>
          <w:trHeight w:val="510" w:hRule="exact"/>
        </w:trPr>
        <w:tc>
          <w:tcPr>
            <w:tcW w:w="2048" w:type="dxa"/>
            <w:tcBorders>
              <w:right w:val="single" w:color="auto" w:sz="6" w:space="0"/>
            </w:tcBorders>
            <w:noWrap w:val="0"/>
            <w:vAlign w:val="center"/>
          </w:tcPr>
          <w:p w14:paraId="48A0487F">
            <w:pPr>
              <w:keepNext w:val="0"/>
              <w:keepLines w:val="0"/>
              <w:widowControl/>
              <w:suppressLineNumbers w:val="0"/>
              <w:spacing w:before="0" w:beforeAutospacing="0" w:after="0" w:afterAutospacing="0"/>
              <w:ind w:left="0" w:right="0"/>
              <w:rPr>
                <w:rFonts w:hint="default" w:ascii="黑体" w:hAnsi="黑体" w:eastAsia="黑体" w:cs="宋体"/>
                <w:color w:val="000000"/>
                <w:kern w:val="0"/>
              </w:rPr>
            </w:pPr>
            <w:r>
              <w:rPr>
                <w:rFonts w:hint="eastAsia" w:ascii="黑体" w:hAnsi="黑体" w:eastAsia="黑体" w:cs="宋体"/>
                <w:color w:val="000000"/>
                <w:kern w:val="0"/>
              </w:rPr>
              <w:t>镇（街）合计</w:t>
            </w:r>
          </w:p>
        </w:tc>
        <w:tc>
          <w:tcPr>
            <w:tcW w:w="928" w:type="dxa"/>
            <w:tcBorders>
              <w:left w:val="single" w:color="auto" w:sz="6" w:space="0"/>
              <w:right w:val="single" w:color="auto" w:sz="6" w:space="0"/>
            </w:tcBorders>
            <w:noWrap w:val="0"/>
            <w:vAlign w:val="center"/>
          </w:tcPr>
          <w:p w14:paraId="2E2726A0">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12660</w:t>
            </w:r>
          </w:p>
        </w:tc>
        <w:tc>
          <w:tcPr>
            <w:tcW w:w="1023" w:type="dxa"/>
            <w:tcBorders>
              <w:left w:val="single" w:color="auto" w:sz="6" w:space="0"/>
              <w:right w:val="single" w:color="auto" w:sz="6" w:space="0"/>
            </w:tcBorders>
            <w:noWrap w:val="0"/>
            <w:vAlign w:val="center"/>
          </w:tcPr>
          <w:p w14:paraId="297D01B2">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31997</w:t>
            </w:r>
          </w:p>
        </w:tc>
        <w:tc>
          <w:tcPr>
            <w:tcW w:w="833" w:type="dxa"/>
            <w:tcBorders>
              <w:left w:val="single" w:color="auto" w:sz="6" w:space="0"/>
              <w:right w:val="single" w:color="auto" w:sz="6" w:space="0"/>
            </w:tcBorders>
            <w:noWrap w:val="0"/>
            <w:vAlign w:val="center"/>
          </w:tcPr>
          <w:p w14:paraId="1E3AE9E5">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eastAsia" w:ascii="Times New Roman" w:hAnsi="Times New Roman" w:eastAsia="黑体" w:cs="Times New Roman"/>
                <w:color w:val="000000"/>
                <w:kern w:val="0"/>
                <w:szCs w:val="21"/>
                <w:lang w:val="en-US" w:eastAsia="zh-CN"/>
              </w:rPr>
              <w:t>10.0</w:t>
            </w:r>
          </w:p>
        </w:tc>
        <w:tc>
          <w:tcPr>
            <w:tcW w:w="928" w:type="dxa"/>
            <w:tcBorders>
              <w:left w:val="single" w:color="auto" w:sz="6" w:space="0"/>
            </w:tcBorders>
            <w:noWrap w:val="0"/>
            <w:vAlign w:val="center"/>
          </w:tcPr>
          <w:p w14:paraId="3F03D524">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eastAsia" w:ascii="Times New Roman" w:hAnsi="Times New Roman" w:eastAsia="黑体" w:cs="Times New Roman"/>
                <w:color w:val="000000"/>
                <w:kern w:val="0"/>
                <w:szCs w:val="21"/>
                <w:lang w:val="en-US" w:eastAsia="zh-CN"/>
              </w:rPr>
              <w:t>30.6</w:t>
            </w:r>
          </w:p>
        </w:tc>
      </w:tr>
      <w:tr w14:paraId="4FAE5E09">
        <w:tblPrEx>
          <w:tblCellMar>
            <w:top w:w="17" w:type="dxa"/>
            <w:left w:w="108" w:type="dxa"/>
            <w:bottom w:w="17" w:type="dxa"/>
            <w:right w:w="108" w:type="dxa"/>
          </w:tblCellMar>
        </w:tblPrEx>
        <w:trPr>
          <w:trHeight w:val="510" w:hRule="exact"/>
        </w:trPr>
        <w:tc>
          <w:tcPr>
            <w:tcW w:w="2048" w:type="dxa"/>
            <w:tcBorders>
              <w:right w:val="single" w:color="auto" w:sz="6" w:space="0"/>
            </w:tcBorders>
            <w:noWrap w:val="0"/>
            <w:vAlign w:val="center"/>
          </w:tcPr>
          <w:p w14:paraId="62DB8B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黑体" w:hAnsi="黑体" w:eastAsia="黑体" w:cs="宋体"/>
                <w:color w:val="000000"/>
                <w:kern w:val="0"/>
              </w:rPr>
            </w:pPr>
            <w:r>
              <w:rPr>
                <w:rFonts w:hint="eastAsia" w:ascii="黑体" w:hAnsi="黑体" w:eastAsia="黑体" w:cs="宋体"/>
                <w:color w:val="000000"/>
                <w:kern w:val="0"/>
              </w:rPr>
              <w:t>开发区</w:t>
            </w:r>
          </w:p>
        </w:tc>
        <w:tc>
          <w:tcPr>
            <w:tcW w:w="928" w:type="dxa"/>
            <w:tcBorders>
              <w:left w:val="single" w:color="auto" w:sz="6" w:space="0"/>
              <w:right w:val="single" w:color="auto" w:sz="6" w:space="0"/>
            </w:tcBorders>
            <w:noWrap w:val="0"/>
            <w:vAlign w:val="center"/>
          </w:tcPr>
          <w:p w14:paraId="11A6182A">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7820</w:t>
            </w:r>
          </w:p>
        </w:tc>
        <w:tc>
          <w:tcPr>
            <w:tcW w:w="1023" w:type="dxa"/>
            <w:tcBorders>
              <w:left w:val="single" w:color="auto" w:sz="6" w:space="0"/>
              <w:right w:val="single" w:color="auto" w:sz="6" w:space="0"/>
            </w:tcBorders>
            <w:noWrap w:val="0"/>
            <w:vAlign w:val="center"/>
          </w:tcPr>
          <w:p w14:paraId="3994A340">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19640</w:t>
            </w:r>
          </w:p>
        </w:tc>
        <w:tc>
          <w:tcPr>
            <w:tcW w:w="833" w:type="dxa"/>
            <w:tcBorders>
              <w:left w:val="single" w:color="auto" w:sz="6" w:space="0"/>
              <w:right w:val="single" w:color="auto" w:sz="6" w:space="0"/>
            </w:tcBorders>
            <w:noWrap w:val="0"/>
            <w:vAlign w:val="center"/>
          </w:tcPr>
          <w:p w14:paraId="4011B7B0">
            <w:pPr>
              <w:keepNext w:val="0"/>
              <w:keepLines w:val="0"/>
              <w:widowControl/>
              <w:suppressLineNumbers w:val="0"/>
              <w:spacing w:before="0" w:beforeAutospacing="0" w:after="0" w:afterAutospacing="0"/>
              <w:ind w:left="0" w:right="0"/>
              <w:jc w:val="center"/>
              <w:rPr>
                <w:rFonts w:hint="eastAsia" w:hAnsi="黑体" w:eastAsia="黑体" w:cs="Times New Roman"/>
                <w:color w:val="000000"/>
                <w:kern w:val="0"/>
              </w:rPr>
            </w:pPr>
            <w:r>
              <w:rPr>
                <w:rFonts w:hint="eastAsia" w:ascii="Times New Roman" w:hAnsi="Times New Roman" w:eastAsia="黑体" w:cs="Times New Roman"/>
                <w:color w:val="000000"/>
                <w:kern w:val="0"/>
                <w:szCs w:val="21"/>
                <w:lang w:val="en-US" w:eastAsia="zh-CN"/>
              </w:rPr>
              <w:t>20.8</w:t>
            </w:r>
          </w:p>
        </w:tc>
        <w:tc>
          <w:tcPr>
            <w:tcW w:w="928" w:type="dxa"/>
            <w:tcBorders>
              <w:left w:val="single" w:color="auto" w:sz="6" w:space="0"/>
            </w:tcBorders>
            <w:noWrap w:val="0"/>
            <w:vAlign w:val="center"/>
          </w:tcPr>
          <w:p w14:paraId="1BDF0A01">
            <w:pPr>
              <w:keepNext w:val="0"/>
              <w:keepLines w:val="0"/>
              <w:widowControl/>
              <w:suppressLineNumbers w:val="0"/>
              <w:spacing w:before="0" w:beforeAutospacing="0" w:after="0" w:afterAutospacing="0"/>
              <w:ind w:left="0" w:right="0"/>
              <w:jc w:val="center"/>
              <w:rPr>
                <w:rFonts w:hint="eastAsia" w:hAnsi="黑体" w:eastAsia="黑体" w:cs="Times New Roman"/>
                <w:color w:val="000000"/>
                <w:kern w:val="0"/>
              </w:rPr>
            </w:pPr>
            <w:r>
              <w:rPr>
                <w:rFonts w:hint="eastAsia" w:ascii="Times New Roman" w:hAnsi="Times New Roman" w:eastAsia="黑体" w:cs="Times New Roman"/>
                <w:color w:val="000000"/>
                <w:kern w:val="0"/>
                <w:szCs w:val="21"/>
                <w:lang w:val="en-US" w:eastAsia="zh-CN"/>
              </w:rPr>
              <w:t>46.3</w:t>
            </w:r>
          </w:p>
        </w:tc>
      </w:tr>
      <w:tr w14:paraId="44B42A91">
        <w:tblPrEx>
          <w:tblCellMar>
            <w:top w:w="17" w:type="dxa"/>
            <w:left w:w="108" w:type="dxa"/>
            <w:bottom w:w="17" w:type="dxa"/>
            <w:right w:w="108" w:type="dxa"/>
          </w:tblCellMar>
        </w:tblPrEx>
        <w:trPr>
          <w:trHeight w:val="510" w:hRule="exact"/>
        </w:trPr>
        <w:tc>
          <w:tcPr>
            <w:tcW w:w="2048" w:type="dxa"/>
            <w:tcBorders>
              <w:right w:val="single" w:color="auto" w:sz="6" w:space="0"/>
            </w:tcBorders>
            <w:noWrap w:val="0"/>
            <w:vAlign w:val="center"/>
          </w:tcPr>
          <w:p w14:paraId="1E102D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ascii="黑体" w:hAnsi="黑体" w:eastAsia="黑体" w:cs="宋体"/>
                <w:color w:val="000000"/>
                <w:kern w:val="0"/>
              </w:rPr>
            </w:pPr>
            <w:r>
              <w:rPr>
                <w:rFonts w:hint="eastAsia" w:ascii="黑体" w:hAnsi="黑体" w:eastAsia="黑体" w:cs="宋体"/>
                <w:color w:val="000000"/>
                <w:kern w:val="0"/>
              </w:rPr>
              <w:t>高良涧街道</w:t>
            </w:r>
          </w:p>
        </w:tc>
        <w:tc>
          <w:tcPr>
            <w:tcW w:w="928" w:type="dxa"/>
            <w:tcBorders>
              <w:left w:val="single" w:color="auto" w:sz="6" w:space="0"/>
              <w:right w:val="single" w:color="auto" w:sz="6" w:space="0"/>
            </w:tcBorders>
            <w:noWrap w:val="0"/>
            <w:vAlign w:val="center"/>
          </w:tcPr>
          <w:p w14:paraId="353D830A">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813</w:t>
            </w:r>
          </w:p>
        </w:tc>
        <w:tc>
          <w:tcPr>
            <w:tcW w:w="1023" w:type="dxa"/>
            <w:tcBorders>
              <w:left w:val="single" w:color="auto" w:sz="6" w:space="0"/>
              <w:right w:val="single" w:color="auto" w:sz="6" w:space="0"/>
            </w:tcBorders>
            <w:noWrap w:val="0"/>
            <w:vAlign w:val="center"/>
          </w:tcPr>
          <w:p w14:paraId="4209DC2D">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2258</w:t>
            </w:r>
          </w:p>
        </w:tc>
        <w:tc>
          <w:tcPr>
            <w:tcW w:w="833" w:type="dxa"/>
            <w:tcBorders>
              <w:left w:val="single" w:color="auto" w:sz="6" w:space="0"/>
              <w:right w:val="single" w:color="auto" w:sz="6" w:space="0"/>
            </w:tcBorders>
            <w:noWrap w:val="0"/>
            <w:vAlign w:val="center"/>
          </w:tcPr>
          <w:p w14:paraId="4B58E58C">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eastAsia" w:ascii="Times New Roman" w:hAnsi="Times New Roman" w:eastAsia="黑体" w:cs="Times New Roman"/>
                <w:color w:val="000000"/>
                <w:kern w:val="0"/>
                <w:szCs w:val="21"/>
                <w:lang w:val="en-US" w:eastAsia="zh-CN"/>
              </w:rPr>
              <w:t>-26.5</w:t>
            </w:r>
          </w:p>
        </w:tc>
        <w:tc>
          <w:tcPr>
            <w:tcW w:w="928" w:type="dxa"/>
            <w:tcBorders>
              <w:left w:val="single" w:color="auto" w:sz="6" w:space="0"/>
            </w:tcBorders>
            <w:noWrap w:val="0"/>
            <w:vAlign w:val="center"/>
          </w:tcPr>
          <w:p w14:paraId="65271298">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eastAsia" w:ascii="Times New Roman" w:hAnsi="Times New Roman" w:eastAsia="黑体" w:cs="Times New Roman"/>
                <w:color w:val="000000"/>
                <w:kern w:val="0"/>
                <w:szCs w:val="21"/>
                <w:lang w:val="en-US" w:eastAsia="zh-CN"/>
              </w:rPr>
              <w:t>3.0</w:t>
            </w:r>
          </w:p>
        </w:tc>
      </w:tr>
      <w:tr w14:paraId="2D88C45D">
        <w:tblPrEx>
          <w:tblCellMar>
            <w:top w:w="17" w:type="dxa"/>
            <w:left w:w="108" w:type="dxa"/>
            <w:bottom w:w="17" w:type="dxa"/>
            <w:right w:w="108" w:type="dxa"/>
          </w:tblCellMar>
        </w:tblPrEx>
        <w:trPr>
          <w:trHeight w:val="510" w:hRule="exact"/>
        </w:trPr>
        <w:tc>
          <w:tcPr>
            <w:tcW w:w="2048" w:type="dxa"/>
            <w:tcBorders>
              <w:right w:val="single" w:color="auto" w:sz="6" w:space="0"/>
            </w:tcBorders>
            <w:noWrap w:val="0"/>
            <w:vAlign w:val="center"/>
          </w:tcPr>
          <w:p w14:paraId="2ED278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ascii="黑体" w:hAnsi="黑体" w:eastAsia="黑体" w:cs="宋体"/>
                <w:color w:val="000000"/>
                <w:kern w:val="0"/>
              </w:rPr>
            </w:pPr>
            <w:r>
              <w:rPr>
                <w:rFonts w:hint="eastAsia" w:ascii="黑体" w:hAnsi="黑体" w:eastAsia="黑体" w:cs="宋体"/>
                <w:color w:val="000000"/>
                <w:kern w:val="0"/>
              </w:rPr>
              <w:t>朱坝街道</w:t>
            </w:r>
          </w:p>
        </w:tc>
        <w:tc>
          <w:tcPr>
            <w:tcW w:w="928" w:type="dxa"/>
            <w:tcBorders>
              <w:left w:val="single" w:color="auto" w:sz="6" w:space="0"/>
              <w:right w:val="single" w:color="auto" w:sz="6" w:space="0"/>
            </w:tcBorders>
            <w:noWrap w:val="0"/>
            <w:vAlign w:val="center"/>
          </w:tcPr>
          <w:p w14:paraId="4A63F943">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650</w:t>
            </w:r>
          </w:p>
        </w:tc>
        <w:tc>
          <w:tcPr>
            <w:tcW w:w="1023" w:type="dxa"/>
            <w:tcBorders>
              <w:left w:val="single" w:color="auto" w:sz="6" w:space="0"/>
              <w:right w:val="single" w:color="auto" w:sz="6" w:space="0"/>
            </w:tcBorders>
            <w:noWrap w:val="0"/>
            <w:vAlign w:val="center"/>
          </w:tcPr>
          <w:p w14:paraId="3F5ED4B7">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1821</w:t>
            </w:r>
          </w:p>
        </w:tc>
        <w:tc>
          <w:tcPr>
            <w:tcW w:w="833" w:type="dxa"/>
            <w:tcBorders>
              <w:left w:val="single" w:color="auto" w:sz="6" w:space="0"/>
              <w:right w:val="single" w:color="auto" w:sz="6" w:space="0"/>
            </w:tcBorders>
            <w:noWrap w:val="0"/>
            <w:vAlign w:val="center"/>
          </w:tcPr>
          <w:p w14:paraId="3FFC39DB">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eastAsia" w:ascii="Times New Roman" w:hAnsi="Times New Roman" w:eastAsia="黑体" w:cs="Times New Roman"/>
                <w:color w:val="000000"/>
                <w:kern w:val="0"/>
                <w:szCs w:val="21"/>
                <w:lang w:val="en-US" w:eastAsia="zh-CN"/>
              </w:rPr>
              <w:t>-24.8</w:t>
            </w:r>
          </w:p>
        </w:tc>
        <w:tc>
          <w:tcPr>
            <w:tcW w:w="928" w:type="dxa"/>
            <w:tcBorders>
              <w:left w:val="single" w:color="auto" w:sz="6" w:space="0"/>
            </w:tcBorders>
            <w:noWrap w:val="0"/>
            <w:vAlign w:val="center"/>
          </w:tcPr>
          <w:p w14:paraId="5A71488D">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eastAsia" w:ascii="Times New Roman" w:hAnsi="Times New Roman" w:eastAsia="黑体" w:cs="Times New Roman"/>
                <w:color w:val="000000"/>
                <w:kern w:val="0"/>
                <w:szCs w:val="21"/>
                <w:lang w:val="en-US" w:eastAsia="zh-CN"/>
              </w:rPr>
              <w:t>2.0</w:t>
            </w:r>
          </w:p>
        </w:tc>
      </w:tr>
      <w:tr w14:paraId="217FDFFA">
        <w:tblPrEx>
          <w:tblCellMar>
            <w:top w:w="17" w:type="dxa"/>
            <w:left w:w="108" w:type="dxa"/>
            <w:bottom w:w="17" w:type="dxa"/>
            <w:right w:w="108" w:type="dxa"/>
          </w:tblCellMar>
        </w:tblPrEx>
        <w:trPr>
          <w:trHeight w:val="510" w:hRule="exact"/>
        </w:trPr>
        <w:tc>
          <w:tcPr>
            <w:tcW w:w="2048" w:type="dxa"/>
            <w:tcBorders>
              <w:right w:val="single" w:color="auto" w:sz="6" w:space="0"/>
            </w:tcBorders>
            <w:noWrap w:val="0"/>
            <w:vAlign w:val="center"/>
          </w:tcPr>
          <w:p w14:paraId="6C58BB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ascii="黑体" w:hAnsi="黑体" w:eastAsia="黑体" w:cs="宋体"/>
                <w:color w:val="000000"/>
                <w:kern w:val="0"/>
              </w:rPr>
            </w:pPr>
            <w:r>
              <w:rPr>
                <w:rFonts w:hint="eastAsia" w:ascii="黑体" w:hAnsi="黑体" w:eastAsia="黑体" w:cs="宋体"/>
                <w:color w:val="000000"/>
                <w:kern w:val="0"/>
              </w:rPr>
              <w:t>黄集街道</w:t>
            </w:r>
          </w:p>
        </w:tc>
        <w:tc>
          <w:tcPr>
            <w:tcW w:w="928" w:type="dxa"/>
            <w:tcBorders>
              <w:left w:val="single" w:color="auto" w:sz="6" w:space="0"/>
              <w:right w:val="single" w:color="auto" w:sz="6" w:space="0"/>
            </w:tcBorders>
            <w:noWrap w:val="0"/>
            <w:vAlign w:val="center"/>
          </w:tcPr>
          <w:p w14:paraId="75BA482A">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34</w:t>
            </w:r>
          </w:p>
        </w:tc>
        <w:tc>
          <w:tcPr>
            <w:tcW w:w="1023" w:type="dxa"/>
            <w:tcBorders>
              <w:left w:val="single" w:color="auto" w:sz="6" w:space="0"/>
              <w:right w:val="single" w:color="auto" w:sz="6" w:space="0"/>
            </w:tcBorders>
            <w:noWrap w:val="0"/>
            <w:vAlign w:val="center"/>
          </w:tcPr>
          <w:p w14:paraId="0F02284D">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196</w:t>
            </w:r>
          </w:p>
        </w:tc>
        <w:tc>
          <w:tcPr>
            <w:tcW w:w="833" w:type="dxa"/>
            <w:tcBorders>
              <w:left w:val="single" w:color="auto" w:sz="6" w:space="0"/>
              <w:right w:val="single" w:color="auto" w:sz="6" w:space="0"/>
            </w:tcBorders>
            <w:noWrap w:val="0"/>
            <w:vAlign w:val="center"/>
          </w:tcPr>
          <w:p w14:paraId="05C4739B">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eastAsia" w:ascii="Times New Roman" w:hAnsi="Times New Roman" w:eastAsia="黑体" w:cs="Times New Roman"/>
                <w:color w:val="000000"/>
                <w:kern w:val="0"/>
                <w:szCs w:val="21"/>
                <w:lang w:val="en-US" w:eastAsia="zh-CN"/>
              </w:rPr>
              <w:t>-44.9</w:t>
            </w:r>
          </w:p>
        </w:tc>
        <w:tc>
          <w:tcPr>
            <w:tcW w:w="928" w:type="dxa"/>
            <w:tcBorders>
              <w:left w:val="single" w:color="auto" w:sz="6" w:space="0"/>
            </w:tcBorders>
            <w:noWrap w:val="0"/>
            <w:vAlign w:val="center"/>
          </w:tcPr>
          <w:p w14:paraId="4AE424C1">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eastAsia" w:ascii="Times New Roman" w:hAnsi="Times New Roman" w:eastAsia="黑体" w:cs="Times New Roman"/>
                <w:color w:val="000000"/>
                <w:kern w:val="0"/>
                <w:szCs w:val="21"/>
                <w:lang w:val="en-US" w:eastAsia="zh-CN"/>
              </w:rPr>
              <w:t>34.3</w:t>
            </w:r>
          </w:p>
        </w:tc>
      </w:tr>
      <w:tr w14:paraId="2AF67ABE">
        <w:tblPrEx>
          <w:tblCellMar>
            <w:top w:w="17" w:type="dxa"/>
            <w:left w:w="108" w:type="dxa"/>
            <w:bottom w:w="17" w:type="dxa"/>
            <w:right w:w="108" w:type="dxa"/>
          </w:tblCellMar>
        </w:tblPrEx>
        <w:trPr>
          <w:trHeight w:val="510" w:hRule="exact"/>
        </w:trPr>
        <w:tc>
          <w:tcPr>
            <w:tcW w:w="2048" w:type="dxa"/>
            <w:tcBorders>
              <w:right w:val="single" w:color="auto" w:sz="6" w:space="0"/>
            </w:tcBorders>
            <w:noWrap w:val="0"/>
            <w:vAlign w:val="center"/>
          </w:tcPr>
          <w:p w14:paraId="1107D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ascii="黑体" w:hAnsi="黑体" w:eastAsia="黑体" w:cs="宋体"/>
                <w:color w:val="000000"/>
                <w:kern w:val="0"/>
              </w:rPr>
            </w:pPr>
            <w:r>
              <w:rPr>
                <w:rFonts w:hint="eastAsia" w:ascii="黑体" w:hAnsi="黑体" w:eastAsia="黑体" w:cs="宋体"/>
                <w:color w:val="000000"/>
                <w:kern w:val="0"/>
              </w:rPr>
              <w:t>岔河镇</w:t>
            </w:r>
          </w:p>
        </w:tc>
        <w:tc>
          <w:tcPr>
            <w:tcW w:w="928" w:type="dxa"/>
            <w:tcBorders>
              <w:left w:val="single" w:color="auto" w:sz="6" w:space="0"/>
              <w:right w:val="single" w:color="auto" w:sz="6" w:space="0"/>
            </w:tcBorders>
            <w:noWrap w:val="0"/>
            <w:vAlign w:val="center"/>
          </w:tcPr>
          <w:p w14:paraId="5255E34D">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122</w:t>
            </w:r>
          </w:p>
        </w:tc>
        <w:tc>
          <w:tcPr>
            <w:tcW w:w="1023" w:type="dxa"/>
            <w:tcBorders>
              <w:left w:val="single" w:color="auto" w:sz="6" w:space="0"/>
              <w:right w:val="single" w:color="auto" w:sz="6" w:space="0"/>
            </w:tcBorders>
            <w:noWrap w:val="0"/>
            <w:vAlign w:val="center"/>
          </w:tcPr>
          <w:p w14:paraId="5DE4A1ED">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357</w:t>
            </w:r>
          </w:p>
        </w:tc>
        <w:tc>
          <w:tcPr>
            <w:tcW w:w="833" w:type="dxa"/>
            <w:tcBorders>
              <w:left w:val="single" w:color="auto" w:sz="6" w:space="0"/>
              <w:right w:val="single" w:color="auto" w:sz="6" w:space="0"/>
            </w:tcBorders>
            <w:noWrap w:val="0"/>
            <w:vAlign w:val="center"/>
          </w:tcPr>
          <w:p w14:paraId="694C42DB">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eastAsia" w:ascii="Times New Roman" w:hAnsi="Times New Roman" w:eastAsia="黑体" w:cs="Times New Roman"/>
                <w:color w:val="000000"/>
                <w:kern w:val="0"/>
                <w:szCs w:val="21"/>
                <w:lang w:val="en-US" w:eastAsia="zh-CN"/>
              </w:rPr>
              <w:t>-22.1</w:t>
            </w:r>
          </w:p>
        </w:tc>
        <w:tc>
          <w:tcPr>
            <w:tcW w:w="928" w:type="dxa"/>
            <w:tcBorders>
              <w:left w:val="single" w:color="auto" w:sz="6" w:space="0"/>
            </w:tcBorders>
            <w:noWrap w:val="0"/>
            <w:vAlign w:val="center"/>
          </w:tcPr>
          <w:p w14:paraId="1E97297E">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eastAsia" w:ascii="Times New Roman" w:hAnsi="Times New Roman" w:eastAsia="黑体" w:cs="Times New Roman"/>
                <w:color w:val="000000"/>
                <w:kern w:val="0"/>
                <w:szCs w:val="21"/>
                <w:lang w:val="en-US" w:eastAsia="zh-CN"/>
              </w:rPr>
              <w:t>3.5</w:t>
            </w:r>
          </w:p>
        </w:tc>
      </w:tr>
      <w:tr w14:paraId="6DBCDAE0">
        <w:tblPrEx>
          <w:tblCellMar>
            <w:top w:w="17" w:type="dxa"/>
            <w:left w:w="108" w:type="dxa"/>
            <w:bottom w:w="17" w:type="dxa"/>
            <w:right w:w="108" w:type="dxa"/>
          </w:tblCellMar>
        </w:tblPrEx>
        <w:trPr>
          <w:trHeight w:val="510" w:hRule="exact"/>
        </w:trPr>
        <w:tc>
          <w:tcPr>
            <w:tcW w:w="2048" w:type="dxa"/>
            <w:tcBorders>
              <w:right w:val="single" w:color="auto" w:sz="6" w:space="0"/>
            </w:tcBorders>
            <w:noWrap w:val="0"/>
            <w:vAlign w:val="center"/>
          </w:tcPr>
          <w:p w14:paraId="3CBA4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ascii="黑体" w:hAnsi="黑体" w:eastAsia="黑体" w:cs="宋体"/>
                <w:color w:val="000000"/>
                <w:kern w:val="0"/>
              </w:rPr>
            </w:pPr>
            <w:r>
              <w:rPr>
                <w:rFonts w:hint="eastAsia" w:ascii="黑体" w:hAnsi="黑体" w:eastAsia="黑体" w:cs="宋体"/>
                <w:color w:val="000000"/>
                <w:kern w:val="0"/>
              </w:rPr>
              <w:t>东双沟镇</w:t>
            </w:r>
          </w:p>
        </w:tc>
        <w:tc>
          <w:tcPr>
            <w:tcW w:w="928" w:type="dxa"/>
            <w:tcBorders>
              <w:left w:val="single" w:color="auto" w:sz="6" w:space="0"/>
              <w:right w:val="single" w:color="auto" w:sz="6" w:space="0"/>
            </w:tcBorders>
            <w:noWrap w:val="0"/>
            <w:vAlign w:val="center"/>
          </w:tcPr>
          <w:p w14:paraId="5ECDE9B6">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119</w:t>
            </w:r>
          </w:p>
        </w:tc>
        <w:tc>
          <w:tcPr>
            <w:tcW w:w="1023" w:type="dxa"/>
            <w:tcBorders>
              <w:left w:val="single" w:color="auto" w:sz="6" w:space="0"/>
              <w:right w:val="single" w:color="auto" w:sz="6" w:space="0"/>
            </w:tcBorders>
            <w:noWrap w:val="0"/>
            <w:vAlign w:val="center"/>
          </w:tcPr>
          <w:p w14:paraId="26CEEAF8">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416</w:t>
            </w:r>
          </w:p>
        </w:tc>
        <w:tc>
          <w:tcPr>
            <w:tcW w:w="833" w:type="dxa"/>
            <w:tcBorders>
              <w:left w:val="single" w:color="auto" w:sz="6" w:space="0"/>
              <w:right w:val="single" w:color="auto" w:sz="6" w:space="0"/>
            </w:tcBorders>
            <w:noWrap w:val="0"/>
            <w:vAlign w:val="center"/>
          </w:tcPr>
          <w:p w14:paraId="6CA97712">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eastAsia" w:ascii="Times New Roman" w:hAnsi="Times New Roman" w:eastAsia="黑体" w:cs="Times New Roman"/>
                <w:color w:val="000000"/>
                <w:kern w:val="0"/>
                <w:szCs w:val="21"/>
                <w:lang w:val="en-US" w:eastAsia="zh-CN"/>
              </w:rPr>
              <w:t>-34.8</w:t>
            </w:r>
          </w:p>
        </w:tc>
        <w:tc>
          <w:tcPr>
            <w:tcW w:w="928" w:type="dxa"/>
            <w:tcBorders>
              <w:left w:val="single" w:color="auto" w:sz="6" w:space="0"/>
            </w:tcBorders>
            <w:noWrap w:val="0"/>
            <w:vAlign w:val="center"/>
          </w:tcPr>
          <w:p w14:paraId="748E3361">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eastAsia" w:ascii="Times New Roman" w:hAnsi="Times New Roman" w:eastAsia="黑体" w:cs="Times New Roman"/>
                <w:color w:val="000000"/>
                <w:kern w:val="0"/>
                <w:szCs w:val="21"/>
                <w:lang w:val="en-US" w:eastAsia="zh-CN"/>
              </w:rPr>
              <w:t>12.8</w:t>
            </w:r>
          </w:p>
        </w:tc>
      </w:tr>
      <w:tr w14:paraId="5DFB32D0">
        <w:tblPrEx>
          <w:tblCellMar>
            <w:top w:w="17" w:type="dxa"/>
            <w:left w:w="108" w:type="dxa"/>
            <w:bottom w:w="17" w:type="dxa"/>
            <w:right w:w="108" w:type="dxa"/>
          </w:tblCellMar>
        </w:tblPrEx>
        <w:trPr>
          <w:trHeight w:val="510" w:hRule="exact"/>
        </w:trPr>
        <w:tc>
          <w:tcPr>
            <w:tcW w:w="2048" w:type="dxa"/>
            <w:tcBorders>
              <w:right w:val="single" w:color="auto" w:sz="6" w:space="0"/>
            </w:tcBorders>
            <w:noWrap w:val="0"/>
            <w:vAlign w:val="center"/>
          </w:tcPr>
          <w:p w14:paraId="2AC5BA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ascii="黑体" w:hAnsi="黑体" w:eastAsia="黑体" w:cs="宋体"/>
                <w:color w:val="000000"/>
                <w:kern w:val="0"/>
              </w:rPr>
            </w:pPr>
            <w:r>
              <w:rPr>
                <w:rFonts w:hint="eastAsia" w:ascii="黑体" w:hAnsi="黑体" w:eastAsia="黑体" w:cs="宋体"/>
                <w:color w:val="000000"/>
                <w:kern w:val="0"/>
              </w:rPr>
              <w:t>三河镇</w:t>
            </w:r>
          </w:p>
        </w:tc>
        <w:tc>
          <w:tcPr>
            <w:tcW w:w="928" w:type="dxa"/>
            <w:tcBorders>
              <w:left w:val="single" w:color="auto" w:sz="6" w:space="0"/>
              <w:right w:val="single" w:color="auto" w:sz="6" w:space="0"/>
            </w:tcBorders>
            <w:noWrap w:val="0"/>
            <w:vAlign w:val="center"/>
          </w:tcPr>
          <w:p w14:paraId="5888B851">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192</w:t>
            </w:r>
          </w:p>
        </w:tc>
        <w:tc>
          <w:tcPr>
            <w:tcW w:w="1023" w:type="dxa"/>
            <w:tcBorders>
              <w:left w:val="single" w:color="auto" w:sz="6" w:space="0"/>
              <w:right w:val="single" w:color="auto" w:sz="6" w:space="0"/>
            </w:tcBorders>
            <w:noWrap w:val="0"/>
            <w:vAlign w:val="center"/>
          </w:tcPr>
          <w:p w14:paraId="6C6C4ACE">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758</w:t>
            </w:r>
          </w:p>
        </w:tc>
        <w:tc>
          <w:tcPr>
            <w:tcW w:w="833" w:type="dxa"/>
            <w:tcBorders>
              <w:left w:val="single" w:color="auto" w:sz="6" w:space="0"/>
              <w:right w:val="single" w:color="auto" w:sz="6" w:space="0"/>
            </w:tcBorders>
            <w:noWrap w:val="0"/>
            <w:vAlign w:val="center"/>
          </w:tcPr>
          <w:p w14:paraId="7A0A1F84">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eastAsia" w:ascii="Times New Roman" w:hAnsi="Times New Roman" w:eastAsia="黑体" w:cs="Times New Roman"/>
                <w:color w:val="000000"/>
                <w:kern w:val="0"/>
                <w:szCs w:val="21"/>
                <w:lang w:val="en-US" w:eastAsia="zh-CN"/>
              </w:rPr>
              <w:t>-38.8</w:t>
            </w:r>
          </w:p>
        </w:tc>
        <w:tc>
          <w:tcPr>
            <w:tcW w:w="928" w:type="dxa"/>
            <w:tcBorders>
              <w:left w:val="single" w:color="auto" w:sz="6" w:space="0"/>
            </w:tcBorders>
            <w:noWrap w:val="0"/>
            <w:vAlign w:val="center"/>
          </w:tcPr>
          <w:p w14:paraId="7039FBBF">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eastAsia" w:ascii="Times New Roman" w:hAnsi="Times New Roman" w:eastAsia="黑体" w:cs="Times New Roman"/>
                <w:color w:val="000000"/>
                <w:kern w:val="0"/>
                <w:szCs w:val="21"/>
                <w:lang w:val="en-US" w:eastAsia="zh-CN"/>
              </w:rPr>
              <w:t>12.0</w:t>
            </w:r>
          </w:p>
        </w:tc>
      </w:tr>
      <w:tr w14:paraId="00469BDF">
        <w:tblPrEx>
          <w:tblCellMar>
            <w:top w:w="17" w:type="dxa"/>
            <w:left w:w="108" w:type="dxa"/>
            <w:bottom w:w="17" w:type="dxa"/>
            <w:right w:w="108" w:type="dxa"/>
          </w:tblCellMar>
        </w:tblPrEx>
        <w:trPr>
          <w:trHeight w:val="510" w:hRule="exact"/>
        </w:trPr>
        <w:tc>
          <w:tcPr>
            <w:tcW w:w="2048" w:type="dxa"/>
            <w:tcBorders>
              <w:right w:val="single" w:color="auto" w:sz="6" w:space="0"/>
            </w:tcBorders>
            <w:noWrap w:val="0"/>
            <w:vAlign w:val="center"/>
          </w:tcPr>
          <w:p w14:paraId="642A8B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ascii="黑体" w:hAnsi="黑体" w:eastAsia="黑体" w:cs="宋体"/>
                <w:color w:val="000000"/>
                <w:kern w:val="0"/>
              </w:rPr>
            </w:pPr>
            <w:r>
              <w:rPr>
                <w:rFonts w:hint="eastAsia" w:ascii="黑体" w:hAnsi="黑体" w:eastAsia="黑体" w:cs="宋体"/>
                <w:color w:val="000000"/>
                <w:kern w:val="0"/>
              </w:rPr>
              <w:t>蒋坝镇</w:t>
            </w:r>
          </w:p>
        </w:tc>
        <w:tc>
          <w:tcPr>
            <w:tcW w:w="928" w:type="dxa"/>
            <w:tcBorders>
              <w:left w:val="single" w:color="auto" w:sz="6" w:space="0"/>
              <w:right w:val="single" w:color="auto" w:sz="6" w:space="0"/>
            </w:tcBorders>
            <w:noWrap w:val="0"/>
            <w:vAlign w:val="center"/>
          </w:tcPr>
          <w:p w14:paraId="2178A57B">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526</w:t>
            </w:r>
          </w:p>
        </w:tc>
        <w:tc>
          <w:tcPr>
            <w:tcW w:w="1023" w:type="dxa"/>
            <w:tcBorders>
              <w:left w:val="single" w:color="auto" w:sz="6" w:space="0"/>
              <w:right w:val="single" w:color="auto" w:sz="6" w:space="0"/>
            </w:tcBorders>
            <w:noWrap w:val="0"/>
            <w:vAlign w:val="center"/>
          </w:tcPr>
          <w:p w14:paraId="18EAEB37">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1204</w:t>
            </w:r>
          </w:p>
        </w:tc>
        <w:tc>
          <w:tcPr>
            <w:tcW w:w="833" w:type="dxa"/>
            <w:tcBorders>
              <w:left w:val="single" w:color="auto" w:sz="6" w:space="0"/>
              <w:right w:val="single" w:color="auto" w:sz="6" w:space="0"/>
            </w:tcBorders>
            <w:noWrap w:val="0"/>
            <w:vAlign w:val="center"/>
          </w:tcPr>
          <w:p w14:paraId="1FB34482">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eastAsia" w:ascii="Times New Roman" w:hAnsi="Times New Roman" w:eastAsia="黑体" w:cs="Times New Roman"/>
                <w:color w:val="000000"/>
                <w:kern w:val="0"/>
                <w:szCs w:val="21"/>
                <w:lang w:val="en-US" w:eastAsia="zh-CN"/>
              </w:rPr>
              <w:t>58.8</w:t>
            </w:r>
          </w:p>
        </w:tc>
        <w:tc>
          <w:tcPr>
            <w:tcW w:w="928" w:type="dxa"/>
            <w:tcBorders>
              <w:left w:val="single" w:color="auto" w:sz="6" w:space="0"/>
            </w:tcBorders>
            <w:noWrap w:val="0"/>
            <w:vAlign w:val="center"/>
          </w:tcPr>
          <w:p w14:paraId="486814B4">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eastAsia" w:ascii="Times New Roman" w:hAnsi="Times New Roman" w:eastAsia="黑体" w:cs="Times New Roman"/>
                <w:color w:val="000000"/>
                <w:kern w:val="0"/>
                <w:szCs w:val="21"/>
                <w:lang w:val="en-US" w:eastAsia="zh-CN"/>
              </w:rPr>
              <w:t>63.3</w:t>
            </w:r>
          </w:p>
        </w:tc>
      </w:tr>
      <w:tr w14:paraId="1AB093B0">
        <w:tblPrEx>
          <w:tblCellMar>
            <w:top w:w="17" w:type="dxa"/>
            <w:left w:w="108" w:type="dxa"/>
            <w:bottom w:w="17" w:type="dxa"/>
            <w:right w:w="108" w:type="dxa"/>
          </w:tblCellMar>
        </w:tblPrEx>
        <w:trPr>
          <w:trHeight w:val="510" w:hRule="exact"/>
        </w:trPr>
        <w:tc>
          <w:tcPr>
            <w:tcW w:w="2048" w:type="dxa"/>
            <w:tcBorders>
              <w:right w:val="single" w:color="auto" w:sz="6" w:space="0"/>
            </w:tcBorders>
            <w:noWrap w:val="0"/>
            <w:vAlign w:val="center"/>
          </w:tcPr>
          <w:p w14:paraId="6810D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ascii="黑体" w:hAnsi="黑体" w:eastAsia="黑体" w:cs="宋体"/>
                <w:color w:val="000000"/>
                <w:kern w:val="0"/>
              </w:rPr>
            </w:pPr>
            <w:r>
              <w:rPr>
                <w:rFonts w:hint="eastAsia" w:ascii="黑体" w:hAnsi="黑体" w:eastAsia="黑体" w:cs="宋体"/>
                <w:color w:val="000000"/>
                <w:kern w:val="0"/>
              </w:rPr>
              <w:t>老子山镇</w:t>
            </w:r>
          </w:p>
        </w:tc>
        <w:tc>
          <w:tcPr>
            <w:tcW w:w="928" w:type="dxa"/>
            <w:tcBorders>
              <w:left w:val="single" w:color="auto" w:sz="6" w:space="0"/>
              <w:right w:val="single" w:color="auto" w:sz="6" w:space="0"/>
            </w:tcBorders>
            <w:noWrap w:val="0"/>
            <w:vAlign w:val="center"/>
          </w:tcPr>
          <w:p w14:paraId="1F22EC3A">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33</w:t>
            </w:r>
          </w:p>
        </w:tc>
        <w:tc>
          <w:tcPr>
            <w:tcW w:w="1023" w:type="dxa"/>
            <w:tcBorders>
              <w:left w:val="single" w:color="auto" w:sz="6" w:space="0"/>
              <w:right w:val="single" w:color="auto" w:sz="6" w:space="0"/>
            </w:tcBorders>
            <w:noWrap w:val="0"/>
            <w:vAlign w:val="center"/>
          </w:tcPr>
          <w:p w14:paraId="3307AFBC">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89</w:t>
            </w:r>
          </w:p>
        </w:tc>
        <w:tc>
          <w:tcPr>
            <w:tcW w:w="833" w:type="dxa"/>
            <w:tcBorders>
              <w:left w:val="single" w:color="auto" w:sz="6" w:space="0"/>
              <w:right w:val="single" w:color="auto" w:sz="6" w:space="0"/>
            </w:tcBorders>
            <w:noWrap w:val="0"/>
            <w:vAlign w:val="center"/>
          </w:tcPr>
          <w:p w14:paraId="365B05B8">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eastAsia" w:ascii="Times New Roman" w:hAnsi="Times New Roman" w:eastAsia="黑体" w:cs="Times New Roman"/>
                <w:color w:val="000000"/>
                <w:kern w:val="0"/>
                <w:szCs w:val="21"/>
                <w:lang w:val="en-US" w:eastAsia="zh-CN"/>
              </w:rPr>
              <w:t>-44.5</w:t>
            </w:r>
          </w:p>
        </w:tc>
        <w:tc>
          <w:tcPr>
            <w:tcW w:w="928" w:type="dxa"/>
            <w:tcBorders>
              <w:left w:val="single" w:color="auto" w:sz="6" w:space="0"/>
            </w:tcBorders>
            <w:noWrap w:val="0"/>
            <w:vAlign w:val="center"/>
          </w:tcPr>
          <w:p w14:paraId="2EB7CD4C">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eastAsia" w:ascii="Times New Roman" w:hAnsi="Times New Roman" w:eastAsia="黑体" w:cs="Times New Roman"/>
                <w:color w:val="000000"/>
                <w:kern w:val="0"/>
                <w:szCs w:val="21"/>
                <w:lang w:val="en-US" w:eastAsia="zh-CN"/>
              </w:rPr>
              <w:t>-24.1</w:t>
            </w:r>
          </w:p>
        </w:tc>
      </w:tr>
      <w:tr w14:paraId="067EEC87">
        <w:tblPrEx>
          <w:tblCellMar>
            <w:top w:w="17" w:type="dxa"/>
            <w:left w:w="108" w:type="dxa"/>
            <w:bottom w:w="17" w:type="dxa"/>
            <w:right w:w="108" w:type="dxa"/>
          </w:tblCellMar>
        </w:tblPrEx>
        <w:trPr>
          <w:trHeight w:val="510" w:hRule="exact"/>
        </w:trPr>
        <w:tc>
          <w:tcPr>
            <w:tcW w:w="2048" w:type="dxa"/>
            <w:tcBorders>
              <w:bottom w:val="single" w:color="auto" w:sz="12" w:space="0"/>
              <w:right w:val="single" w:color="auto" w:sz="6" w:space="0"/>
            </w:tcBorders>
            <w:noWrap w:val="0"/>
            <w:vAlign w:val="center"/>
          </w:tcPr>
          <w:p w14:paraId="54BEC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ascii="黑体" w:hAnsi="黑体" w:eastAsia="黑体" w:cs="宋体"/>
                <w:color w:val="000000"/>
                <w:kern w:val="0"/>
              </w:rPr>
            </w:pPr>
            <w:r>
              <w:rPr>
                <w:rFonts w:hint="eastAsia" w:ascii="黑体" w:hAnsi="黑体" w:eastAsia="黑体" w:cs="宋体"/>
                <w:color w:val="000000"/>
                <w:kern w:val="0"/>
              </w:rPr>
              <w:t>西顺河镇</w:t>
            </w:r>
          </w:p>
        </w:tc>
        <w:tc>
          <w:tcPr>
            <w:tcW w:w="928" w:type="dxa"/>
            <w:tcBorders>
              <w:left w:val="single" w:color="auto" w:sz="6" w:space="0"/>
              <w:bottom w:val="single" w:color="auto" w:sz="12" w:space="0"/>
              <w:right w:val="single" w:color="auto" w:sz="6" w:space="0"/>
            </w:tcBorders>
            <w:noWrap w:val="0"/>
            <w:vAlign w:val="center"/>
          </w:tcPr>
          <w:p w14:paraId="28A86C19">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2352</w:t>
            </w:r>
          </w:p>
        </w:tc>
        <w:tc>
          <w:tcPr>
            <w:tcW w:w="1023" w:type="dxa"/>
            <w:tcBorders>
              <w:left w:val="single" w:color="auto" w:sz="6" w:space="0"/>
              <w:bottom w:val="single" w:color="auto" w:sz="12" w:space="0"/>
              <w:right w:val="single" w:color="auto" w:sz="6" w:space="0"/>
            </w:tcBorders>
            <w:noWrap w:val="0"/>
            <w:vAlign w:val="center"/>
          </w:tcPr>
          <w:p w14:paraId="4573083D">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eastAsia" w:ascii="Times New Roman" w:hAnsi="Times New Roman" w:eastAsia="黑体" w:cs="Times New Roman"/>
                <w:color w:val="000000"/>
                <w:kern w:val="0"/>
                <w:szCs w:val="21"/>
                <w:lang w:val="en-US" w:eastAsia="zh-CN"/>
              </w:rPr>
              <w:t>5258</w:t>
            </w:r>
          </w:p>
        </w:tc>
        <w:tc>
          <w:tcPr>
            <w:tcW w:w="833" w:type="dxa"/>
            <w:tcBorders>
              <w:left w:val="single" w:color="auto" w:sz="6" w:space="0"/>
              <w:bottom w:val="single" w:color="auto" w:sz="12" w:space="0"/>
              <w:right w:val="single" w:color="auto" w:sz="6" w:space="0"/>
            </w:tcBorders>
            <w:noWrap w:val="0"/>
            <w:vAlign w:val="center"/>
          </w:tcPr>
          <w:p w14:paraId="43C8416A">
            <w:pPr>
              <w:keepNext w:val="0"/>
              <w:keepLines w:val="0"/>
              <w:widowControl/>
              <w:suppressLineNumbers w:val="0"/>
              <w:spacing w:before="0" w:beforeAutospacing="0" w:after="0" w:afterAutospacing="0"/>
              <w:ind w:left="0" w:right="0"/>
              <w:jc w:val="center"/>
              <w:rPr>
                <w:rFonts w:hint="eastAsia" w:hAnsi="黑体" w:eastAsia="黑体" w:cs="Times New Roman"/>
                <w:color w:val="000000"/>
                <w:kern w:val="0"/>
              </w:rPr>
            </w:pPr>
            <w:r>
              <w:rPr>
                <w:rFonts w:hint="eastAsia" w:ascii="Times New Roman" w:hAnsi="Times New Roman" w:eastAsia="黑体" w:cs="Times New Roman"/>
                <w:color w:val="000000"/>
                <w:kern w:val="0"/>
                <w:szCs w:val="21"/>
                <w:lang w:val="en-US" w:eastAsia="zh-CN"/>
              </w:rPr>
              <w:t>20.1</w:t>
            </w:r>
          </w:p>
        </w:tc>
        <w:tc>
          <w:tcPr>
            <w:tcW w:w="928" w:type="dxa"/>
            <w:tcBorders>
              <w:left w:val="single" w:color="auto" w:sz="6" w:space="0"/>
              <w:bottom w:val="single" w:color="auto" w:sz="12" w:space="0"/>
            </w:tcBorders>
            <w:noWrap w:val="0"/>
            <w:vAlign w:val="center"/>
          </w:tcPr>
          <w:p w14:paraId="5EF3671C">
            <w:pPr>
              <w:keepNext w:val="0"/>
              <w:keepLines w:val="0"/>
              <w:widowControl/>
              <w:suppressLineNumbers w:val="0"/>
              <w:spacing w:before="0" w:beforeAutospacing="0" w:after="0" w:afterAutospacing="0"/>
              <w:ind w:left="0" w:right="0"/>
              <w:jc w:val="center"/>
              <w:rPr>
                <w:rFonts w:hint="eastAsia" w:hAnsi="黑体" w:eastAsia="黑体" w:cs="Times New Roman"/>
                <w:color w:val="000000"/>
                <w:kern w:val="0"/>
              </w:rPr>
            </w:pPr>
            <w:r>
              <w:rPr>
                <w:rFonts w:hint="eastAsia" w:ascii="Times New Roman" w:hAnsi="Times New Roman" w:eastAsia="黑体" w:cs="Times New Roman"/>
                <w:color w:val="000000"/>
                <w:kern w:val="0"/>
                <w:szCs w:val="21"/>
                <w:lang w:val="en-US" w:eastAsia="zh-CN"/>
              </w:rPr>
              <w:t>11.6</w:t>
            </w:r>
          </w:p>
        </w:tc>
      </w:tr>
    </w:tbl>
    <w:p w14:paraId="402B0B08">
      <w:pPr>
        <w:spacing w:line="40" w:lineRule="exact"/>
        <w:jc w:val="center"/>
        <w:rPr>
          <w:rFonts w:eastAsia="黑体" w:cs="Times New Roman"/>
          <w:color w:val="000000"/>
          <w:kern w:val="0"/>
          <w:sz w:val="20"/>
          <w:szCs w:val="20"/>
        </w:rPr>
      </w:pPr>
    </w:p>
    <w:p w14:paraId="149794DC">
      <w:pPr>
        <w:jc w:val="center"/>
        <w:rPr>
          <w:rFonts w:hint="eastAsia" w:ascii="黑体" w:hAnsi="黑体" w:eastAsia="黑体" w:cs="Times New Roman"/>
          <w:color w:val="000000"/>
          <w:kern w:val="0"/>
        </w:rPr>
      </w:pPr>
      <w:r>
        <w:rPr>
          <w:rFonts w:hint="eastAsia" w:ascii="黑体" w:hAnsi="黑体" w:eastAsia="黑体" w:cs="Times New Roman"/>
          <w:color w:val="000000"/>
          <w:kern w:val="0"/>
        </w:rPr>
        <w:t>注：合计数为全区所有工业用电量，分项为规模以上工业用电量。</w:t>
      </w:r>
    </w:p>
    <w:p w14:paraId="04DF2D24">
      <w:pPr>
        <w:jc w:val="center"/>
        <w:rPr>
          <w:rFonts w:hint="eastAsia" w:ascii="黑体" w:hAnsi="黑体" w:eastAsia="黑体" w:cs="黑体"/>
          <w:b/>
          <w:kern w:val="44"/>
          <w:sz w:val="28"/>
          <w:szCs w:val="28"/>
          <w:lang w:val="en-US" w:eastAsia="zh-CN" w:bidi="ar-SA"/>
        </w:rPr>
      </w:pPr>
      <w:r>
        <w:rPr>
          <w:rFonts w:hint="eastAsia" w:ascii="黑体" w:hAnsi="黑体" w:eastAsia="黑体" w:cs="Times New Roman"/>
          <w:color w:val="000000"/>
          <w:kern w:val="0"/>
        </w:rPr>
        <w:br w:type="page"/>
      </w:r>
      <w:r>
        <w:rPr>
          <w:rFonts w:hint="eastAsia" w:ascii="黑体" w:hAnsi="黑体" w:eastAsia="黑体" w:cs="黑体"/>
          <w:b/>
          <w:kern w:val="44"/>
          <w:sz w:val="28"/>
          <w:szCs w:val="28"/>
          <w:lang w:val="en-US" w:eastAsia="zh-CN" w:bidi="ar-SA"/>
        </w:rPr>
        <w:t>规模以上固定资产投资完成额</w:t>
      </w:r>
    </w:p>
    <w:p w14:paraId="74BCD47E">
      <w:pPr>
        <w:spacing w:before="240" w:after="80"/>
        <w:jc w:val="right"/>
        <w:rPr>
          <w:rFonts w:eastAsia="黑体" w:cs="Times New Roman"/>
          <w:color w:val="000000"/>
          <w:kern w:val="0"/>
        </w:rPr>
      </w:pPr>
      <w:r>
        <w:rPr>
          <w:rFonts w:eastAsia="黑体" w:cs="Times New Roman"/>
          <w:color w:val="000000"/>
          <w:kern w:val="0"/>
        </w:rPr>
        <w:t>单位:万元</w:t>
      </w:r>
    </w:p>
    <w:tbl>
      <w:tblPr>
        <w:tblStyle w:val="9"/>
        <w:tblW w:w="0" w:type="auto"/>
        <w:tblInd w:w="91" w:type="dxa"/>
        <w:tblLayout w:type="fixed"/>
        <w:tblCellMar>
          <w:top w:w="0" w:type="dxa"/>
          <w:left w:w="108" w:type="dxa"/>
          <w:bottom w:w="0" w:type="dxa"/>
          <w:right w:w="108" w:type="dxa"/>
        </w:tblCellMar>
      </w:tblPr>
      <w:tblGrid>
        <w:gridCol w:w="3229"/>
        <w:gridCol w:w="1395"/>
        <w:gridCol w:w="1196"/>
      </w:tblGrid>
      <w:tr w14:paraId="11C30931">
        <w:tblPrEx>
          <w:tblCellMar>
            <w:top w:w="0" w:type="dxa"/>
            <w:left w:w="108" w:type="dxa"/>
            <w:bottom w:w="0" w:type="dxa"/>
            <w:right w:w="108" w:type="dxa"/>
          </w:tblCellMar>
        </w:tblPrEx>
        <w:trPr>
          <w:trHeight w:val="818" w:hRule="atLeast"/>
        </w:trPr>
        <w:tc>
          <w:tcPr>
            <w:tcW w:w="3229" w:type="dxa"/>
            <w:tcBorders>
              <w:top w:val="single" w:color="auto" w:sz="12" w:space="0"/>
              <w:bottom w:val="single" w:color="auto" w:sz="6" w:space="0"/>
              <w:right w:val="single" w:color="auto" w:sz="6" w:space="0"/>
            </w:tcBorders>
            <w:noWrap w:val="0"/>
            <w:vAlign w:val="bottom"/>
          </w:tcPr>
          <w:p w14:paraId="71F0698A">
            <w:pPr>
              <w:keepNext w:val="0"/>
              <w:keepLines w:val="0"/>
              <w:widowControl/>
              <w:suppressLineNumbers w:val="0"/>
              <w:spacing w:before="0" w:beforeAutospacing="0" w:after="0" w:afterAutospacing="0"/>
              <w:ind w:left="0" w:right="0"/>
              <w:jc w:val="center"/>
              <w:rPr>
                <w:rFonts w:hint="default" w:eastAsia="黑体" w:cs="Times New Roman"/>
                <w:color w:val="000000"/>
                <w:kern w:val="0"/>
                <w:sz w:val="21"/>
                <w:szCs w:val="21"/>
              </w:rPr>
            </w:pPr>
          </w:p>
        </w:tc>
        <w:tc>
          <w:tcPr>
            <w:tcW w:w="1395" w:type="dxa"/>
            <w:tcBorders>
              <w:top w:val="single" w:color="auto" w:sz="12" w:space="0"/>
              <w:left w:val="single" w:color="auto" w:sz="6" w:space="0"/>
              <w:bottom w:val="single" w:color="auto" w:sz="6" w:space="0"/>
              <w:right w:val="single" w:color="auto" w:sz="6" w:space="0"/>
            </w:tcBorders>
            <w:noWrap w:val="0"/>
            <w:vAlign w:val="center"/>
          </w:tcPr>
          <w:p w14:paraId="3E9F1505">
            <w:pPr>
              <w:keepNext w:val="0"/>
              <w:keepLines w:val="0"/>
              <w:widowControl/>
              <w:suppressLineNumbers w:val="0"/>
              <w:spacing w:before="0" w:beforeAutospacing="0" w:after="0" w:afterAutospacing="0"/>
              <w:ind w:left="0" w:right="0"/>
              <w:jc w:val="center"/>
              <w:rPr>
                <w:rFonts w:hint="eastAsia" w:eastAsia="黑体" w:cs="Times New Roman"/>
                <w:color w:val="000000"/>
                <w:kern w:val="0"/>
              </w:rPr>
            </w:pPr>
            <w:r>
              <w:rPr>
                <w:rFonts w:hint="eastAsia" w:hAnsi="黑体" w:eastAsia="黑体" w:cs="Times New Roman"/>
                <w:color w:val="000000"/>
                <w:kern w:val="0"/>
              </w:rPr>
              <w:t>累计数</w:t>
            </w:r>
          </w:p>
        </w:tc>
        <w:tc>
          <w:tcPr>
            <w:tcW w:w="1196" w:type="dxa"/>
            <w:tcBorders>
              <w:top w:val="single" w:color="auto" w:sz="12" w:space="0"/>
              <w:left w:val="single" w:color="auto" w:sz="6" w:space="0"/>
              <w:bottom w:val="single" w:color="auto" w:sz="6" w:space="0"/>
            </w:tcBorders>
            <w:noWrap w:val="0"/>
            <w:vAlign w:val="center"/>
          </w:tcPr>
          <w:p w14:paraId="45A4800E">
            <w:pPr>
              <w:keepNext w:val="0"/>
              <w:keepLines w:val="0"/>
              <w:widowControl/>
              <w:suppressLineNumbers w:val="0"/>
              <w:spacing w:before="0" w:beforeAutospacing="0" w:after="0" w:afterAutospacing="0"/>
              <w:ind w:left="0" w:right="0"/>
              <w:jc w:val="center"/>
              <w:rPr>
                <w:rFonts w:hint="default" w:eastAsia="黑体" w:cs="Times New Roman"/>
                <w:color w:val="000000"/>
                <w:kern w:val="0"/>
              </w:rPr>
            </w:pPr>
            <w:r>
              <w:rPr>
                <w:rFonts w:hint="eastAsia" w:ascii="黑体" w:hAnsi="黑体" w:eastAsia="黑体" w:cs="黑体"/>
                <w:color w:val="000000"/>
                <w:kern w:val="0"/>
              </w:rPr>
              <w:t>±</w:t>
            </w:r>
            <w:r>
              <w:rPr>
                <w:rFonts w:hint="eastAsia" w:hAnsi="黑体" w:eastAsia="黑体" w:cs="Times New Roman"/>
                <w:color w:val="000000"/>
                <w:kern w:val="0"/>
              </w:rPr>
              <w:t>%</w:t>
            </w:r>
          </w:p>
        </w:tc>
      </w:tr>
      <w:tr w14:paraId="2F736839">
        <w:tblPrEx>
          <w:tblCellMar>
            <w:top w:w="0" w:type="dxa"/>
            <w:left w:w="108" w:type="dxa"/>
            <w:bottom w:w="0" w:type="dxa"/>
            <w:right w:w="108" w:type="dxa"/>
          </w:tblCellMar>
        </w:tblPrEx>
        <w:trPr>
          <w:trHeight w:val="363" w:hRule="exact"/>
        </w:trPr>
        <w:tc>
          <w:tcPr>
            <w:tcW w:w="3229" w:type="dxa"/>
            <w:tcBorders>
              <w:top w:val="single" w:color="auto" w:sz="6" w:space="0"/>
              <w:right w:val="single" w:color="auto" w:sz="6" w:space="0"/>
            </w:tcBorders>
            <w:noWrap w:val="0"/>
            <w:vAlign w:val="center"/>
          </w:tcPr>
          <w:p w14:paraId="6A1A2E2D">
            <w:pPr>
              <w:keepNext w:val="0"/>
              <w:keepLines w:val="0"/>
              <w:widowControl/>
              <w:suppressLineNumbers w:val="0"/>
              <w:spacing w:before="0" w:beforeAutospacing="0" w:after="0" w:afterAutospacing="0"/>
              <w:ind w:left="0" w:right="0"/>
              <w:jc w:val="left"/>
              <w:rPr>
                <w:rFonts w:hint="default" w:eastAsia="仿宋_GB2312" w:cs="Times New Roman"/>
                <w:color w:val="000000"/>
                <w:kern w:val="0"/>
                <w:sz w:val="21"/>
                <w:szCs w:val="21"/>
              </w:rPr>
            </w:pPr>
            <w:r>
              <w:rPr>
                <w:rFonts w:hint="default" w:hAnsi="黑体" w:eastAsia="黑体" w:cs="Times New Roman"/>
                <w:color w:val="000000"/>
                <w:kern w:val="0"/>
                <w:sz w:val="21"/>
                <w:szCs w:val="21"/>
              </w:rPr>
              <w:t>规模以上固定资产投资额</w:t>
            </w:r>
          </w:p>
        </w:tc>
        <w:tc>
          <w:tcPr>
            <w:tcW w:w="1395" w:type="dxa"/>
            <w:tcBorders>
              <w:top w:val="single" w:color="auto" w:sz="6" w:space="0"/>
              <w:left w:val="single" w:color="auto" w:sz="6" w:space="0"/>
              <w:right w:val="single" w:color="auto" w:sz="6" w:space="0"/>
            </w:tcBorders>
            <w:noWrap w:val="0"/>
            <w:vAlign w:val="center"/>
          </w:tcPr>
          <w:p w14:paraId="58FFA06D">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p>
        </w:tc>
        <w:tc>
          <w:tcPr>
            <w:tcW w:w="1196" w:type="dxa"/>
            <w:tcBorders>
              <w:top w:val="single" w:color="auto" w:sz="6" w:space="0"/>
              <w:left w:val="single" w:color="auto" w:sz="6" w:space="0"/>
            </w:tcBorders>
            <w:noWrap w:val="0"/>
            <w:vAlign w:val="center"/>
          </w:tcPr>
          <w:p w14:paraId="26B8A110">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default" w:ascii="Times New Roman" w:hAnsi="黑体" w:eastAsia="黑体" w:cs="Times New Roman"/>
                <w:color w:val="000000"/>
                <w:kern w:val="0"/>
                <w:szCs w:val="21"/>
                <w:lang w:val="en-US" w:eastAsia="zh-CN"/>
              </w:rPr>
              <w:t>0.1</w:t>
            </w:r>
          </w:p>
        </w:tc>
      </w:tr>
      <w:tr w14:paraId="6076B90A">
        <w:tblPrEx>
          <w:tblCellMar>
            <w:top w:w="0" w:type="dxa"/>
            <w:left w:w="108" w:type="dxa"/>
            <w:bottom w:w="0" w:type="dxa"/>
            <w:right w:w="108" w:type="dxa"/>
          </w:tblCellMar>
        </w:tblPrEx>
        <w:trPr>
          <w:trHeight w:val="363" w:hRule="exact"/>
        </w:trPr>
        <w:tc>
          <w:tcPr>
            <w:tcW w:w="3229" w:type="dxa"/>
            <w:tcBorders>
              <w:right w:val="single" w:color="auto" w:sz="6" w:space="0"/>
            </w:tcBorders>
            <w:noWrap w:val="0"/>
            <w:vAlign w:val="center"/>
          </w:tcPr>
          <w:p w14:paraId="1F430DE1">
            <w:pPr>
              <w:keepNext w:val="0"/>
              <w:keepLines w:val="0"/>
              <w:widowControl/>
              <w:suppressLineNumbers w:val="0"/>
              <w:spacing w:before="0" w:beforeAutospacing="0" w:after="0" w:afterAutospacing="0"/>
              <w:ind w:left="0" w:right="0" w:firstLine="420" w:firstLineChars="200"/>
              <w:jc w:val="left"/>
              <w:rPr>
                <w:rFonts w:hint="default" w:eastAsia="仿宋_GB2312" w:cs="Times New Roman"/>
                <w:color w:val="000000"/>
                <w:kern w:val="0"/>
                <w:sz w:val="21"/>
                <w:szCs w:val="21"/>
              </w:rPr>
            </w:pPr>
            <w:r>
              <w:rPr>
                <w:rFonts w:hint="eastAsia" w:hAnsi="黑体" w:eastAsia="黑体" w:cs="Times New Roman"/>
                <w:color w:val="000000"/>
                <w:kern w:val="0"/>
                <w:sz w:val="21"/>
                <w:szCs w:val="21"/>
                <w:highlight w:val="none"/>
              </w:rPr>
              <w:t>#区直</w:t>
            </w:r>
          </w:p>
        </w:tc>
        <w:tc>
          <w:tcPr>
            <w:tcW w:w="1395" w:type="dxa"/>
            <w:tcBorders>
              <w:left w:val="single" w:color="auto" w:sz="6" w:space="0"/>
              <w:right w:val="single" w:color="auto" w:sz="6" w:space="0"/>
            </w:tcBorders>
            <w:noWrap w:val="0"/>
            <w:vAlign w:val="center"/>
          </w:tcPr>
          <w:p w14:paraId="052194E4">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p>
        </w:tc>
        <w:tc>
          <w:tcPr>
            <w:tcW w:w="1196" w:type="dxa"/>
            <w:tcBorders>
              <w:left w:val="single" w:color="auto" w:sz="6" w:space="0"/>
            </w:tcBorders>
            <w:noWrap w:val="0"/>
            <w:vAlign w:val="center"/>
          </w:tcPr>
          <w:p w14:paraId="310C6B75">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default" w:ascii="Times New Roman" w:hAnsi="黑体" w:eastAsia="黑体" w:cs="Times New Roman"/>
                <w:color w:val="000000"/>
                <w:kern w:val="0"/>
                <w:szCs w:val="21"/>
                <w:lang w:val="en-US" w:eastAsia="zh-CN"/>
              </w:rPr>
              <w:t>-8.6</w:t>
            </w:r>
          </w:p>
        </w:tc>
      </w:tr>
      <w:tr w14:paraId="4F32E4FB">
        <w:tblPrEx>
          <w:tblCellMar>
            <w:top w:w="0" w:type="dxa"/>
            <w:left w:w="108" w:type="dxa"/>
            <w:bottom w:w="0" w:type="dxa"/>
            <w:right w:w="108" w:type="dxa"/>
          </w:tblCellMar>
        </w:tblPrEx>
        <w:trPr>
          <w:trHeight w:val="363" w:hRule="exact"/>
        </w:trPr>
        <w:tc>
          <w:tcPr>
            <w:tcW w:w="3229" w:type="dxa"/>
            <w:tcBorders>
              <w:right w:val="single" w:color="auto" w:sz="6" w:space="0"/>
            </w:tcBorders>
            <w:noWrap w:val="0"/>
            <w:vAlign w:val="center"/>
          </w:tcPr>
          <w:p w14:paraId="05CE2C78">
            <w:pPr>
              <w:keepNext w:val="0"/>
              <w:keepLines w:val="0"/>
              <w:widowControl/>
              <w:suppressLineNumbers w:val="0"/>
              <w:spacing w:before="0" w:beforeAutospacing="0" w:after="0" w:afterAutospacing="0"/>
              <w:ind w:left="0" w:right="0" w:firstLine="420" w:firstLineChars="200"/>
              <w:jc w:val="left"/>
              <w:rPr>
                <w:rFonts w:hint="default" w:eastAsia="仿宋_GB2312" w:cs="Times New Roman"/>
                <w:color w:val="000000"/>
                <w:kern w:val="0"/>
                <w:sz w:val="21"/>
                <w:szCs w:val="21"/>
              </w:rPr>
            </w:pPr>
            <w:r>
              <w:rPr>
                <w:rFonts w:hint="eastAsia" w:ascii="黑体" w:hAnsi="黑体" w:eastAsia="黑体" w:cs="宋体"/>
                <w:color w:val="000000"/>
                <w:kern w:val="0"/>
                <w:sz w:val="21"/>
                <w:szCs w:val="21"/>
                <w:highlight w:val="none"/>
              </w:rPr>
              <w:t>镇（街道）</w:t>
            </w:r>
            <w:r>
              <w:rPr>
                <w:rFonts w:hint="eastAsia" w:hAnsi="黑体" w:eastAsia="黑体" w:cs="Times New Roman"/>
                <w:color w:val="000000"/>
                <w:kern w:val="0"/>
                <w:sz w:val="21"/>
                <w:szCs w:val="21"/>
                <w:highlight w:val="none"/>
              </w:rPr>
              <w:t>合计</w:t>
            </w:r>
          </w:p>
        </w:tc>
        <w:tc>
          <w:tcPr>
            <w:tcW w:w="1395" w:type="dxa"/>
            <w:tcBorders>
              <w:left w:val="single" w:color="auto" w:sz="6" w:space="0"/>
              <w:right w:val="single" w:color="auto" w:sz="6" w:space="0"/>
            </w:tcBorders>
            <w:noWrap w:val="0"/>
            <w:vAlign w:val="center"/>
          </w:tcPr>
          <w:p w14:paraId="511875DD">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p>
        </w:tc>
        <w:tc>
          <w:tcPr>
            <w:tcW w:w="1196" w:type="dxa"/>
            <w:tcBorders>
              <w:left w:val="single" w:color="auto" w:sz="6" w:space="0"/>
            </w:tcBorders>
            <w:noWrap w:val="0"/>
            <w:vAlign w:val="center"/>
          </w:tcPr>
          <w:p w14:paraId="44DCAA71">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default" w:ascii="Times New Roman" w:hAnsi="黑体" w:eastAsia="黑体" w:cs="Times New Roman"/>
                <w:color w:val="000000"/>
                <w:kern w:val="0"/>
                <w:szCs w:val="21"/>
                <w:lang w:val="en-US" w:eastAsia="zh-CN"/>
              </w:rPr>
              <w:t>5.6</w:t>
            </w:r>
          </w:p>
        </w:tc>
      </w:tr>
      <w:tr w14:paraId="40B725E0">
        <w:tblPrEx>
          <w:tblCellMar>
            <w:top w:w="0" w:type="dxa"/>
            <w:left w:w="108" w:type="dxa"/>
            <w:bottom w:w="0" w:type="dxa"/>
            <w:right w:w="108" w:type="dxa"/>
          </w:tblCellMar>
        </w:tblPrEx>
        <w:trPr>
          <w:trHeight w:val="363" w:hRule="exact"/>
        </w:trPr>
        <w:tc>
          <w:tcPr>
            <w:tcW w:w="3229" w:type="dxa"/>
            <w:tcBorders>
              <w:right w:val="single" w:color="auto" w:sz="6" w:space="0"/>
            </w:tcBorders>
            <w:noWrap w:val="0"/>
            <w:vAlign w:val="center"/>
          </w:tcPr>
          <w:p w14:paraId="724A8CA3">
            <w:pPr>
              <w:keepNext w:val="0"/>
              <w:keepLines w:val="0"/>
              <w:widowControl/>
              <w:suppressLineNumbers w:val="0"/>
              <w:spacing w:before="0" w:beforeAutospacing="0" w:after="0" w:afterAutospacing="0"/>
              <w:ind w:left="0" w:right="0" w:firstLine="840" w:firstLineChars="400"/>
              <w:jc w:val="left"/>
              <w:rPr>
                <w:rFonts w:hint="default" w:eastAsia="仿宋_GB2312" w:cs="Times New Roman"/>
                <w:color w:val="000000"/>
                <w:kern w:val="0"/>
                <w:sz w:val="21"/>
                <w:szCs w:val="21"/>
              </w:rPr>
            </w:pPr>
            <w:r>
              <w:rPr>
                <w:rFonts w:hint="default" w:hAnsi="黑体" w:eastAsia="黑体" w:cs="Times New Roman"/>
                <w:color w:val="000000"/>
                <w:kern w:val="0"/>
                <w:sz w:val="21"/>
                <w:szCs w:val="21"/>
                <w:highlight w:val="none"/>
              </w:rPr>
              <w:t>高良涧街道</w:t>
            </w:r>
          </w:p>
        </w:tc>
        <w:tc>
          <w:tcPr>
            <w:tcW w:w="1395" w:type="dxa"/>
            <w:tcBorders>
              <w:left w:val="single" w:color="auto" w:sz="6" w:space="0"/>
              <w:right w:val="single" w:color="auto" w:sz="6" w:space="0"/>
            </w:tcBorders>
            <w:noWrap w:val="0"/>
            <w:vAlign w:val="center"/>
          </w:tcPr>
          <w:p w14:paraId="752D7F3E">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p>
        </w:tc>
        <w:tc>
          <w:tcPr>
            <w:tcW w:w="1196" w:type="dxa"/>
            <w:tcBorders>
              <w:left w:val="single" w:color="auto" w:sz="6" w:space="0"/>
            </w:tcBorders>
            <w:noWrap w:val="0"/>
            <w:vAlign w:val="center"/>
          </w:tcPr>
          <w:p w14:paraId="214A8175">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default" w:ascii="Times New Roman" w:hAnsi="黑体" w:eastAsia="黑体" w:cs="Times New Roman"/>
                <w:color w:val="000000"/>
                <w:kern w:val="0"/>
                <w:szCs w:val="21"/>
                <w:lang w:val="en-US" w:eastAsia="zh-CN"/>
              </w:rPr>
              <w:t>-18.4</w:t>
            </w:r>
          </w:p>
        </w:tc>
      </w:tr>
      <w:tr w14:paraId="314A3E73">
        <w:tblPrEx>
          <w:tblCellMar>
            <w:top w:w="0" w:type="dxa"/>
            <w:left w:w="108" w:type="dxa"/>
            <w:bottom w:w="0" w:type="dxa"/>
            <w:right w:w="108" w:type="dxa"/>
          </w:tblCellMar>
        </w:tblPrEx>
        <w:trPr>
          <w:trHeight w:val="363" w:hRule="exact"/>
        </w:trPr>
        <w:tc>
          <w:tcPr>
            <w:tcW w:w="3229" w:type="dxa"/>
            <w:tcBorders>
              <w:right w:val="single" w:color="auto" w:sz="6" w:space="0"/>
            </w:tcBorders>
            <w:noWrap w:val="0"/>
            <w:vAlign w:val="center"/>
          </w:tcPr>
          <w:p w14:paraId="79FEABF6">
            <w:pPr>
              <w:keepNext w:val="0"/>
              <w:keepLines w:val="0"/>
              <w:widowControl/>
              <w:suppressLineNumbers w:val="0"/>
              <w:spacing w:before="0" w:beforeAutospacing="0" w:after="0" w:afterAutospacing="0"/>
              <w:ind w:left="0" w:right="0" w:firstLine="840" w:firstLineChars="400"/>
              <w:jc w:val="left"/>
              <w:rPr>
                <w:rFonts w:hint="default" w:eastAsia="仿宋_GB2312" w:cs="Times New Roman"/>
                <w:color w:val="000000"/>
                <w:kern w:val="0"/>
                <w:sz w:val="21"/>
                <w:szCs w:val="21"/>
              </w:rPr>
            </w:pPr>
            <w:r>
              <w:rPr>
                <w:rFonts w:hint="default" w:ascii="Times New Roman" w:hAnsi="黑体" w:eastAsia="黑体" w:cs="Times New Roman"/>
                <w:color w:val="000000"/>
                <w:kern w:val="0"/>
                <w:sz w:val="21"/>
                <w:szCs w:val="21"/>
                <w:highlight w:val="none"/>
              </w:rPr>
              <w:t>朱坝街道</w:t>
            </w:r>
          </w:p>
        </w:tc>
        <w:tc>
          <w:tcPr>
            <w:tcW w:w="1395" w:type="dxa"/>
            <w:tcBorders>
              <w:left w:val="single" w:color="auto" w:sz="6" w:space="0"/>
              <w:right w:val="single" w:color="auto" w:sz="6" w:space="0"/>
            </w:tcBorders>
            <w:noWrap w:val="0"/>
            <w:vAlign w:val="center"/>
          </w:tcPr>
          <w:p w14:paraId="05D41C37">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p>
        </w:tc>
        <w:tc>
          <w:tcPr>
            <w:tcW w:w="1196" w:type="dxa"/>
            <w:tcBorders>
              <w:left w:val="single" w:color="auto" w:sz="6" w:space="0"/>
            </w:tcBorders>
            <w:noWrap w:val="0"/>
            <w:vAlign w:val="center"/>
          </w:tcPr>
          <w:p w14:paraId="7F918FB8">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default" w:ascii="Times New Roman" w:hAnsi="黑体" w:eastAsia="黑体" w:cs="Times New Roman"/>
                <w:color w:val="000000"/>
                <w:kern w:val="0"/>
                <w:szCs w:val="21"/>
                <w:lang w:val="en-US" w:eastAsia="zh-CN"/>
              </w:rPr>
              <w:t>-12.8</w:t>
            </w:r>
          </w:p>
        </w:tc>
      </w:tr>
      <w:tr w14:paraId="77DCBF8F">
        <w:tblPrEx>
          <w:tblCellMar>
            <w:top w:w="0" w:type="dxa"/>
            <w:left w:w="108" w:type="dxa"/>
            <w:bottom w:w="0" w:type="dxa"/>
            <w:right w:w="108" w:type="dxa"/>
          </w:tblCellMar>
        </w:tblPrEx>
        <w:trPr>
          <w:trHeight w:val="363" w:hRule="exact"/>
        </w:trPr>
        <w:tc>
          <w:tcPr>
            <w:tcW w:w="3229" w:type="dxa"/>
            <w:tcBorders>
              <w:right w:val="single" w:color="auto" w:sz="6" w:space="0"/>
            </w:tcBorders>
            <w:noWrap w:val="0"/>
            <w:vAlign w:val="center"/>
          </w:tcPr>
          <w:p w14:paraId="5979C9FC">
            <w:pPr>
              <w:keepNext w:val="0"/>
              <w:keepLines w:val="0"/>
              <w:widowControl/>
              <w:suppressLineNumbers w:val="0"/>
              <w:spacing w:before="0" w:beforeAutospacing="0" w:after="0" w:afterAutospacing="0"/>
              <w:ind w:left="0" w:right="0" w:firstLine="840" w:firstLineChars="400"/>
              <w:jc w:val="left"/>
              <w:rPr>
                <w:rFonts w:hint="default" w:eastAsia="仿宋_GB2312" w:cs="Times New Roman"/>
                <w:color w:val="000000"/>
                <w:kern w:val="0"/>
                <w:sz w:val="21"/>
                <w:szCs w:val="21"/>
              </w:rPr>
            </w:pPr>
            <w:r>
              <w:rPr>
                <w:rFonts w:hint="default" w:ascii="Times New Roman" w:hAnsi="黑体" w:eastAsia="黑体" w:cs="Times New Roman"/>
                <w:color w:val="000000"/>
                <w:kern w:val="0"/>
                <w:sz w:val="21"/>
                <w:szCs w:val="21"/>
                <w:highlight w:val="none"/>
              </w:rPr>
              <w:t>黄集街道</w:t>
            </w:r>
          </w:p>
        </w:tc>
        <w:tc>
          <w:tcPr>
            <w:tcW w:w="1395" w:type="dxa"/>
            <w:tcBorders>
              <w:left w:val="single" w:color="auto" w:sz="6" w:space="0"/>
              <w:right w:val="single" w:color="auto" w:sz="6" w:space="0"/>
            </w:tcBorders>
            <w:noWrap w:val="0"/>
            <w:vAlign w:val="center"/>
          </w:tcPr>
          <w:p w14:paraId="4A8C2AD3">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p>
        </w:tc>
        <w:tc>
          <w:tcPr>
            <w:tcW w:w="1196" w:type="dxa"/>
            <w:tcBorders>
              <w:left w:val="single" w:color="auto" w:sz="6" w:space="0"/>
            </w:tcBorders>
            <w:noWrap w:val="0"/>
            <w:vAlign w:val="center"/>
          </w:tcPr>
          <w:p w14:paraId="077DA5B9">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default" w:ascii="Times New Roman" w:hAnsi="黑体" w:eastAsia="黑体" w:cs="Times New Roman"/>
                <w:color w:val="000000"/>
                <w:kern w:val="0"/>
                <w:szCs w:val="21"/>
                <w:lang w:val="en-US" w:eastAsia="zh-CN"/>
              </w:rPr>
              <w:t>-47.0</w:t>
            </w:r>
          </w:p>
        </w:tc>
      </w:tr>
      <w:tr w14:paraId="0711FDAF">
        <w:tblPrEx>
          <w:tblCellMar>
            <w:top w:w="0" w:type="dxa"/>
            <w:left w:w="108" w:type="dxa"/>
            <w:bottom w:w="0" w:type="dxa"/>
            <w:right w:w="108" w:type="dxa"/>
          </w:tblCellMar>
        </w:tblPrEx>
        <w:trPr>
          <w:trHeight w:val="363" w:hRule="exact"/>
        </w:trPr>
        <w:tc>
          <w:tcPr>
            <w:tcW w:w="3229" w:type="dxa"/>
            <w:tcBorders>
              <w:right w:val="single" w:color="auto" w:sz="6" w:space="0"/>
            </w:tcBorders>
            <w:noWrap w:val="0"/>
            <w:vAlign w:val="center"/>
          </w:tcPr>
          <w:p w14:paraId="6A24A5ED">
            <w:pPr>
              <w:keepNext w:val="0"/>
              <w:keepLines w:val="0"/>
              <w:widowControl/>
              <w:suppressLineNumbers w:val="0"/>
              <w:spacing w:before="0" w:beforeAutospacing="0" w:after="0" w:afterAutospacing="0"/>
              <w:ind w:left="0" w:right="0" w:firstLine="840" w:firstLineChars="400"/>
              <w:jc w:val="left"/>
              <w:rPr>
                <w:rFonts w:hint="default" w:eastAsia="仿宋_GB2312" w:cs="Times New Roman"/>
                <w:color w:val="000000"/>
                <w:kern w:val="0"/>
                <w:sz w:val="21"/>
                <w:szCs w:val="21"/>
              </w:rPr>
            </w:pPr>
            <w:r>
              <w:rPr>
                <w:rFonts w:hint="default" w:ascii="Times New Roman" w:hAnsi="黑体" w:eastAsia="黑体" w:cs="Times New Roman"/>
                <w:color w:val="000000"/>
                <w:kern w:val="0"/>
                <w:sz w:val="21"/>
                <w:szCs w:val="21"/>
                <w:highlight w:val="none"/>
              </w:rPr>
              <w:t>岔河镇</w:t>
            </w:r>
          </w:p>
        </w:tc>
        <w:tc>
          <w:tcPr>
            <w:tcW w:w="1395" w:type="dxa"/>
            <w:tcBorders>
              <w:left w:val="single" w:color="auto" w:sz="6" w:space="0"/>
              <w:right w:val="single" w:color="auto" w:sz="6" w:space="0"/>
            </w:tcBorders>
            <w:noWrap w:val="0"/>
            <w:vAlign w:val="center"/>
          </w:tcPr>
          <w:p w14:paraId="74F7BBFF">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p>
        </w:tc>
        <w:tc>
          <w:tcPr>
            <w:tcW w:w="1196" w:type="dxa"/>
            <w:tcBorders>
              <w:left w:val="single" w:color="auto" w:sz="6" w:space="0"/>
            </w:tcBorders>
            <w:noWrap w:val="0"/>
            <w:vAlign w:val="center"/>
          </w:tcPr>
          <w:p w14:paraId="268A6393">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default" w:ascii="Times New Roman" w:hAnsi="黑体" w:eastAsia="黑体" w:cs="Times New Roman"/>
                <w:color w:val="000000"/>
                <w:kern w:val="0"/>
                <w:szCs w:val="21"/>
                <w:lang w:val="en-US" w:eastAsia="zh-CN"/>
              </w:rPr>
              <w:t>5.5</w:t>
            </w:r>
          </w:p>
        </w:tc>
      </w:tr>
      <w:tr w14:paraId="30A7E3AC">
        <w:tblPrEx>
          <w:tblCellMar>
            <w:top w:w="0" w:type="dxa"/>
            <w:left w:w="108" w:type="dxa"/>
            <w:bottom w:w="0" w:type="dxa"/>
            <w:right w:w="108" w:type="dxa"/>
          </w:tblCellMar>
        </w:tblPrEx>
        <w:trPr>
          <w:trHeight w:val="363" w:hRule="exact"/>
        </w:trPr>
        <w:tc>
          <w:tcPr>
            <w:tcW w:w="3229" w:type="dxa"/>
            <w:tcBorders>
              <w:right w:val="single" w:color="auto" w:sz="6" w:space="0"/>
            </w:tcBorders>
            <w:noWrap w:val="0"/>
            <w:vAlign w:val="center"/>
          </w:tcPr>
          <w:p w14:paraId="4C96F423">
            <w:pPr>
              <w:keepNext w:val="0"/>
              <w:keepLines w:val="0"/>
              <w:widowControl/>
              <w:suppressLineNumbers w:val="0"/>
              <w:spacing w:before="0" w:beforeAutospacing="0" w:after="0" w:afterAutospacing="0"/>
              <w:ind w:left="0" w:right="0" w:firstLine="840" w:firstLineChars="400"/>
              <w:jc w:val="left"/>
              <w:rPr>
                <w:rFonts w:hint="default" w:eastAsia="仿宋_GB2312" w:cs="Times New Roman"/>
                <w:color w:val="000000"/>
                <w:kern w:val="0"/>
                <w:sz w:val="21"/>
                <w:szCs w:val="21"/>
              </w:rPr>
            </w:pPr>
            <w:r>
              <w:rPr>
                <w:rFonts w:hint="default" w:ascii="Times New Roman" w:hAnsi="黑体" w:eastAsia="黑体" w:cs="Times New Roman"/>
                <w:color w:val="000000"/>
                <w:kern w:val="0"/>
                <w:sz w:val="21"/>
                <w:szCs w:val="21"/>
                <w:highlight w:val="none"/>
              </w:rPr>
              <w:t>东双沟镇</w:t>
            </w:r>
          </w:p>
        </w:tc>
        <w:tc>
          <w:tcPr>
            <w:tcW w:w="1395" w:type="dxa"/>
            <w:tcBorders>
              <w:left w:val="single" w:color="auto" w:sz="6" w:space="0"/>
              <w:right w:val="single" w:color="auto" w:sz="6" w:space="0"/>
            </w:tcBorders>
            <w:noWrap w:val="0"/>
            <w:vAlign w:val="center"/>
          </w:tcPr>
          <w:p w14:paraId="6ECA6B90">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p>
        </w:tc>
        <w:tc>
          <w:tcPr>
            <w:tcW w:w="1196" w:type="dxa"/>
            <w:tcBorders>
              <w:left w:val="single" w:color="auto" w:sz="6" w:space="0"/>
            </w:tcBorders>
            <w:noWrap w:val="0"/>
            <w:vAlign w:val="center"/>
          </w:tcPr>
          <w:p w14:paraId="2AB8544E">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default" w:ascii="Times New Roman" w:hAnsi="黑体" w:eastAsia="黑体" w:cs="Times New Roman"/>
                <w:color w:val="000000"/>
                <w:kern w:val="0"/>
                <w:szCs w:val="21"/>
                <w:lang w:val="en-US" w:eastAsia="zh-CN"/>
              </w:rPr>
              <w:t>54.9</w:t>
            </w:r>
          </w:p>
        </w:tc>
      </w:tr>
      <w:tr w14:paraId="1DAF2D97">
        <w:tblPrEx>
          <w:tblCellMar>
            <w:top w:w="0" w:type="dxa"/>
            <w:left w:w="108" w:type="dxa"/>
            <w:bottom w:w="0" w:type="dxa"/>
            <w:right w:w="108" w:type="dxa"/>
          </w:tblCellMar>
        </w:tblPrEx>
        <w:trPr>
          <w:trHeight w:val="363" w:hRule="exact"/>
        </w:trPr>
        <w:tc>
          <w:tcPr>
            <w:tcW w:w="3229" w:type="dxa"/>
            <w:tcBorders>
              <w:right w:val="single" w:color="auto" w:sz="6" w:space="0"/>
            </w:tcBorders>
            <w:noWrap w:val="0"/>
            <w:vAlign w:val="center"/>
          </w:tcPr>
          <w:p w14:paraId="72CC033D">
            <w:pPr>
              <w:keepNext w:val="0"/>
              <w:keepLines w:val="0"/>
              <w:widowControl/>
              <w:suppressLineNumbers w:val="0"/>
              <w:spacing w:before="0" w:beforeAutospacing="0" w:after="0" w:afterAutospacing="0"/>
              <w:ind w:left="0" w:right="0" w:firstLine="840" w:firstLineChars="400"/>
              <w:jc w:val="left"/>
              <w:rPr>
                <w:rFonts w:hint="default" w:eastAsia="仿宋_GB2312" w:cs="Times New Roman"/>
                <w:color w:val="000000"/>
                <w:kern w:val="0"/>
                <w:sz w:val="21"/>
                <w:szCs w:val="21"/>
              </w:rPr>
            </w:pPr>
            <w:r>
              <w:rPr>
                <w:rFonts w:hint="default" w:ascii="Times New Roman" w:hAnsi="黑体" w:eastAsia="黑体" w:cs="Times New Roman"/>
                <w:color w:val="000000"/>
                <w:kern w:val="0"/>
                <w:sz w:val="21"/>
                <w:szCs w:val="21"/>
                <w:highlight w:val="none"/>
              </w:rPr>
              <w:t>三河镇</w:t>
            </w:r>
          </w:p>
        </w:tc>
        <w:tc>
          <w:tcPr>
            <w:tcW w:w="1395" w:type="dxa"/>
            <w:tcBorders>
              <w:left w:val="single" w:color="auto" w:sz="6" w:space="0"/>
              <w:right w:val="single" w:color="auto" w:sz="6" w:space="0"/>
            </w:tcBorders>
            <w:noWrap w:val="0"/>
            <w:vAlign w:val="center"/>
          </w:tcPr>
          <w:p w14:paraId="5013FD25">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p>
        </w:tc>
        <w:tc>
          <w:tcPr>
            <w:tcW w:w="1196" w:type="dxa"/>
            <w:tcBorders>
              <w:left w:val="single" w:color="auto" w:sz="6" w:space="0"/>
            </w:tcBorders>
            <w:noWrap w:val="0"/>
            <w:vAlign w:val="center"/>
          </w:tcPr>
          <w:p w14:paraId="7C7CE693">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default" w:ascii="Times New Roman" w:hAnsi="黑体" w:eastAsia="黑体" w:cs="Times New Roman"/>
                <w:color w:val="000000"/>
                <w:kern w:val="0"/>
                <w:szCs w:val="21"/>
                <w:lang w:val="en-US" w:eastAsia="zh-CN"/>
              </w:rPr>
              <w:t>-41.4</w:t>
            </w:r>
          </w:p>
        </w:tc>
      </w:tr>
      <w:tr w14:paraId="1CBCAE0C">
        <w:tblPrEx>
          <w:tblCellMar>
            <w:top w:w="0" w:type="dxa"/>
            <w:left w:w="108" w:type="dxa"/>
            <w:bottom w:w="0" w:type="dxa"/>
            <w:right w:w="108" w:type="dxa"/>
          </w:tblCellMar>
        </w:tblPrEx>
        <w:trPr>
          <w:trHeight w:val="363" w:hRule="exact"/>
        </w:trPr>
        <w:tc>
          <w:tcPr>
            <w:tcW w:w="3229" w:type="dxa"/>
            <w:tcBorders>
              <w:right w:val="single" w:color="auto" w:sz="6" w:space="0"/>
            </w:tcBorders>
            <w:noWrap w:val="0"/>
            <w:vAlign w:val="center"/>
          </w:tcPr>
          <w:p w14:paraId="774D8D06">
            <w:pPr>
              <w:keepNext w:val="0"/>
              <w:keepLines w:val="0"/>
              <w:widowControl/>
              <w:suppressLineNumbers w:val="0"/>
              <w:spacing w:before="0" w:beforeAutospacing="0" w:after="0" w:afterAutospacing="0"/>
              <w:ind w:left="0" w:right="0" w:firstLine="840" w:firstLineChars="400"/>
              <w:jc w:val="left"/>
              <w:rPr>
                <w:rFonts w:hint="default" w:eastAsia="仿宋_GB2312" w:cs="Times New Roman"/>
                <w:color w:val="000000"/>
                <w:kern w:val="0"/>
                <w:sz w:val="21"/>
                <w:szCs w:val="21"/>
              </w:rPr>
            </w:pPr>
            <w:r>
              <w:rPr>
                <w:rFonts w:hint="default" w:ascii="Times New Roman" w:hAnsi="黑体" w:eastAsia="黑体" w:cs="Times New Roman"/>
                <w:color w:val="000000"/>
                <w:kern w:val="0"/>
                <w:sz w:val="21"/>
                <w:szCs w:val="21"/>
                <w:highlight w:val="none"/>
              </w:rPr>
              <w:t>蒋坝镇</w:t>
            </w:r>
          </w:p>
        </w:tc>
        <w:tc>
          <w:tcPr>
            <w:tcW w:w="1395" w:type="dxa"/>
            <w:tcBorders>
              <w:left w:val="single" w:color="auto" w:sz="6" w:space="0"/>
              <w:right w:val="single" w:color="auto" w:sz="6" w:space="0"/>
            </w:tcBorders>
            <w:noWrap w:val="0"/>
            <w:vAlign w:val="center"/>
          </w:tcPr>
          <w:p w14:paraId="019BF2DF">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p>
        </w:tc>
        <w:tc>
          <w:tcPr>
            <w:tcW w:w="1196" w:type="dxa"/>
            <w:tcBorders>
              <w:left w:val="single" w:color="auto" w:sz="6" w:space="0"/>
            </w:tcBorders>
            <w:noWrap w:val="0"/>
            <w:vAlign w:val="center"/>
          </w:tcPr>
          <w:p w14:paraId="1F2C8C0F">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default" w:ascii="Times New Roman" w:hAnsi="黑体" w:eastAsia="黑体" w:cs="Times New Roman"/>
                <w:color w:val="000000"/>
                <w:kern w:val="0"/>
                <w:szCs w:val="21"/>
                <w:lang w:val="en-US" w:eastAsia="zh-CN"/>
              </w:rPr>
              <w:t>52.9</w:t>
            </w:r>
          </w:p>
        </w:tc>
      </w:tr>
      <w:tr w14:paraId="48CD31AA">
        <w:tblPrEx>
          <w:tblCellMar>
            <w:top w:w="0" w:type="dxa"/>
            <w:left w:w="108" w:type="dxa"/>
            <w:bottom w:w="0" w:type="dxa"/>
            <w:right w:w="108" w:type="dxa"/>
          </w:tblCellMar>
        </w:tblPrEx>
        <w:trPr>
          <w:trHeight w:val="363" w:hRule="exact"/>
        </w:trPr>
        <w:tc>
          <w:tcPr>
            <w:tcW w:w="3229" w:type="dxa"/>
            <w:tcBorders>
              <w:right w:val="single" w:color="auto" w:sz="6" w:space="0"/>
            </w:tcBorders>
            <w:noWrap w:val="0"/>
            <w:vAlign w:val="center"/>
          </w:tcPr>
          <w:p w14:paraId="6E521455">
            <w:pPr>
              <w:keepNext w:val="0"/>
              <w:keepLines w:val="0"/>
              <w:widowControl/>
              <w:suppressLineNumbers w:val="0"/>
              <w:spacing w:before="0" w:beforeAutospacing="0" w:after="0" w:afterAutospacing="0"/>
              <w:ind w:left="0" w:right="0" w:firstLine="840" w:firstLineChars="400"/>
              <w:jc w:val="left"/>
              <w:rPr>
                <w:rFonts w:hint="default" w:eastAsia="仿宋_GB2312" w:cs="Times New Roman"/>
                <w:color w:val="000000"/>
                <w:kern w:val="0"/>
                <w:sz w:val="21"/>
                <w:szCs w:val="21"/>
              </w:rPr>
            </w:pPr>
            <w:r>
              <w:rPr>
                <w:rFonts w:hint="default" w:ascii="Times New Roman" w:hAnsi="黑体" w:eastAsia="黑体" w:cs="Times New Roman"/>
                <w:color w:val="000000"/>
                <w:kern w:val="0"/>
                <w:sz w:val="21"/>
                <w:szCs w:val="21"/>
                <w:highlight w:val="none"/>
              </w:rPr>
              <w:t>老子山镇</w:t>
            </w:r>
          </w:p>
        </w:tc>
        <w:tc>
          <w:tcPr>
            <w:tcW w:w="1395" w:type="dxa"/>
            <w:tcBorders>
              <w:left w:val="single" w:color="auto" w:sz="6" w:space="0"/>
              <w:right w:val="single" w:color="auto" w:sz="6" w:space="0"/>
            </w:tcBorders>
            <w:noWrap w:val="0"/>
            <w:vAlign w:val="center"/>
          </w:tcPr>
          <w:p w14:paraId="7FA9AB11">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p>
        </w:tc>
        <w:tc>
          <w:tcPr>
            <w:tcW w:w="1196" w:type="dxa"/>
            <w:tcBorders>
              <w:left w:val="single" w:color="auto" w:sz="6" w:space="0"/>
            </w:tcBorders>
            <w:noWrap w:val="0"/>
            <w:vAlign w:val="center"/>
          </w:tcPr>
          <w:p w14:paraId="00189524">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default" w:ascii="Times New Roman" w:hAnsi="黑体" w:eastAsia="黑体" w:cs="Times New Roman"/>
                <w:color w:val="000000"/>
                <w:kern w:val="0"/>
                <w:szCs w:val="21"/>
                <w:lang w:val="en-US" w:eastAsia="zh-CN"/>
              </w:rPr>
              <w:t>-74.5</w:t>
            </w:r>
          </w:p>
        </w:tc>
      </w:tr>
      <w:tr w14:paraId="1015A103">
        <w:tblPrEx>
          <w:tblCellMar>
            <w:top w:w="0" w:type="dxa"/>
            <w:left w:w="108" w:type="dxa"/>
            <w:bottom w:w="0" w:type="dxa"/>
            <w:right w:w="108" w:type="dxa"/>
          </w:tblCellMar>
        </w:tblPrEx>
        <w:trPr>
          <w:trHeight w:val="363" w:hRule="exact"/>
        </w:trPr>
        <w:tc>
          <w:tcPr>
            <w:tcW w:w="3229" w:type="dxa"/>
            <w:tcBorders>
              <w:right w:val="single" w:color="auto" w:sz="6" w:space="0"/>
            </w:tcBorders>
            <w:noWrap w:val="0"/>
            <w:vAlign w:val="center"/>
          </w:tcPr>
          <w:p w14:paraId="6A743D38">
            <w:pPr>
              <w:keepNext w:val="0"/>
              <w:keepLines w:val="0"/>
              <w:widowControl/>
              <w:suppressLineNumbers w:val="0"/>
              <w:spacing w:before="0" w:beforeAutospacing="0" w:after="0" w:afterAutospacing="0"/>
              <w:ind w:left="0" w:right="0" w:firstLine="840" w:firstLineChars="400"/>
              <w:jc w:val="left"/>
              <w:rPr>
                <w:rFonts w:hint="default" w:eastAsia="仿宋_GB2312" w:cs="Times New Roman"/>
                <w:color w:val="000000"/>
                <w:kern w:val="0"/>
                <w:sz w:val="21"/>
                <w:szCs w:val="21"/>
              </w:rPr>
            </w:pPr>
            <w:r>
              <w:rPr>
                <w:rFonts w:hint="default" w:ascii="Times New Roman" w:hAnsi="黑体" w:eastAsia="黑体" w:cs="Times New Roman"/>
                <w:color w:val="000000"/>
                <w:kern w:val="0"/>
                <w:sz w:val="21"/>
                <w:szCs w:val="21"/>
                <w:highlight w:val="none"/>
              </w:rPr>
              <w:t>西顺河镇</w:t>
            </w:r>
          </w:p>
        </w:tc>
        <w:tc>
          <w:tcPr>
            <w:tcW w:w="1395" w:type="dxa"/>
            <w:tcBorders>
              <w:left w:val="single" w:color="auto" w:sz="6" w:space="0"/>
              <w:right w:val="single" w:color="auto" w:sz="6" w:space="0"/>
            </w:tcBorders>
            <w:noWrap w:val="0"/>
            <w:vAlign w:val="center"/>
          </w:tcPr>
          <w:p w14:paraId="37E46721">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p>
        </w:tc>
        <w:tc>
          <w:tcPr>
            <w:tcW w:w="1196" w:type="dxa"/>
            <w:tcBorders>
              <w:left w:val="single" w:color="auto" w:sz="6" w:space="0"/>
            </w:tcBorders>
            <w:noWrap w:val="0"/>
            <w:vAlign w:val="center"/>
          </w:tcPr>
          <w:p w14:paraId="12BB22E0">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default" w:ascii="Times New Roman" w:hAnsi="黑体" w:eastAsia="黑体" w:cs="Times New Roman"/>
                <w:color w:val="000000"/>
                <w:kern w:val="0"/>
                <w:szCs w:val="21"/>
                <w:lang w:val="en-US" w:eastAsia="zh-CN"/>
              </w:rPr>
              <w:t>914.4</w:t>
            </w:r>
          </w:p>
        </w:tc>
      </w:tr>
      <w:tr w14:paraId="514FA989">
        <w:tblPrEx>
          <w:tblCellMar>
            <w:top w:w="0" w:type="dxa"/>
            <w:left w:w="108" w:type="dxa"/>
            <w:bottom w:w="0" w:type="dxa"/>
            <w:right w:w="108" w:type="dxa"/>
          </w:tblCellMar>
        </w:tblPrEx>
        <w:trPr>
          <w:trHeight w:val="363" w:hRule="exact"/>
        </w:trPr>
        <w:tc>
          <w:tcPr>
            <w:tcW w:w="3229" w:type="dxa"/>
            <w:tcBorders>
              <w:right w:val="single" w:color="auto" w:sz="6" w:space="0"/>
            </w:tcBorders>
            <w:noWrap w:val="0"/>
            <w:vAlign w:val="center"/>
          </w:tcPr>
          <w:p w14:paraId="743A58DD">
            <w:pPr>
              <w:keepNext w:val="0"/>
              <w:keepLines w:val="0"/>
              <w:widowControl/>
              <w:suppressLineNumbers w:val="0"/>
              <w:spacing w:before="0" w:beforeAutospacing="0" w:after="0" w:afterAutospacing="0"/>
              <w:ind w:left="0" w:right="0"/>
              <w:jc w:val="left"/>
              <w:rPr>
                <w:rFonts w:hint="default" w:eastAsia="仿宋_GB2312" w:cs="Times New Roman"/>
                <w:color w:val="000000"/>
                <w:kern w:val="0"/>
                <w:sz w:val="21"/>
                <w:szCs w:val="21"/>
              </w:rPr>
            </w:pPr>
            <w:r>
              <w:rPr>
                <w:rFonts w:hint="default" w:eastAsia="黑体" w:cs="Times New Roman"/>
                <w:color w:val="000000"/>
                <w:kern w:val="0"/>
                <w:sz w:val="21"/>
                <w:szCs w:val="21"/>
              </w:rPr>
              <w:t>房屋建筑施工面积（平方米）</w:t>
            </w:r>
          </w:p>
        </w:tc>
        <w:tc>
          <w:tcPr>
            <w:tcW w:w="1395" w:type="dxa"/>
            <w:tcBorders>
              <w:left w:val="single" w:color="auto" w:sz="6" w:space="0"/>
              <w:right w:val="single" w:color="auto" w:sz="6" w:space="0"/>
            </w:tcBorders>
            <w:noWrap w:val="0"/>
            <w:vAlign w:val="center"/>
          </w:tcPr>
          <w:p w14:paraId="544FDB9D">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default" w:ascii="Times New Roman" w:hAnsi="黑体" w:eastAsia="黑体" w:cs="Times New Roman"/>
                <w:color w:val="000000"/>
                <w:kern w:val="0"/>
                <w:szCs w:val="21"/>
                <w:lang w:val="en-US" w:eastAsia="zh-CN"/>
              </w:rPr>
              <w:t>889430</w:t>
            </w:r>
          </w:p>
        </w:tc>
        <w:tc>
          <w:tcPr>
            <w:tcW w:w="1196" w:type="dxa"/>
            <w:tcBorders>
              <w:left w:val="single" w:color="auto" w:sz="6" w:space="0"/>
            </w:tcBorders>
            <w:noWrap w:val="0"/>
            <w:vAlign w:val="center"/>
          </w:tcPr>
          <w:p w14:paraId="184751E5">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default" w:ascii="Times New Roman" w:hAnsi="黑体" w:eastAsia="黑体" w:cs="Times New Roman"/>
                <w:color w:val="000000"/>
                <w:kern w:val="0"/>
                <w:szCs w:val="21"/>
                <w:lang w:val="en-US" w:eastAsia="zh-CN"/>
              </w:rPr>
              <w:t>-32.9</w:t>
            </w:r>
          </w:p>
        </w:tc>
      </w:tr>
      <w:tr w14:paraId="270D5D66">
        <w:tblPrEx>
          <w:tblCellMar>
            <w:top w:w="0" w:type="dxa"/>
            <w:left w:w="108" w:type="dxa"/>
            <w:bottom w:w="0" w:type="dxa"/>
            <w:right w:w="108" w:type="dxa"/>
          </w:tblCellMar>
        </w:tblPrEx>
        <w:trPr>
          <w:trHeight w:val="363" w:hRule="exact"/>
        </w:trPr>
        <w:tc>
          <w:tcPr>
            <w:tcW w:w="3229" w:type="dxa"/>
            <w:tcBorders>
              <w:right w:val="single" w:color="auto" w:sz="6" w:space="0"/>
            </w:tcBorders>
            <w:noWrap w:val="0"/>
            <w:vAlign w:val="center"/>
          </w:tcPr>
          <w:p w14:paraId="191FFB65">
            <w:pPr>
              <w:keepNext w:val="0"/>
              <w:keepLines w:val="0"/>
              <w:widowControl/>
              <w:suppressLineNumbers w:val="0"/>
              <w:spacing w:before="0" w:beforeAutospacing="0" w:after="0" w:afterAutospacing="0"/>
              <w:ind w:left="0" w:right="0" w:firstLine="420" w:firstLineChars="200"/>
              <w:jc w:val="left"/>
              <w:rPr>
                <w:rFonts w:hint="default" w:eastAsia="仿宋_GB2312" w:cs="Times New Roman"/>
                <w:color w:val="000000"/>
                <w:kern w:val="0"/>
                <w:sz w:val="21"/>
                <w:szCs w:val="21"/>
              </w:rPr>
            </w:pPr>
            <w:r>
              <w:rPr>
                <w:rFonts w:hint="default" w:eastAsia="黑体" w:cs="Times New Roman"/>
                <w:color w:val="000000"/>
                <w:kern w:val="0"/>
                <w:sz w:val="21"/>
                <w:szCs w:val="21"/>
              </w:rPr>
              <w:t>其中：住宅（平方米）</w:t>
            </w:r>
          </w:p>
        </w:tc>
        <w:tc>
          <w:tcPr>
            <w:tcW w:w="1395" w:type="dxa"/>
            <w:tcBorders>
              <w:left w:val="single" w:color="auto" w:sz="6" w:space="0"/>
              <w:right w:val="single" w:color="auto" w:sz="6" w:space="0"/>
            </w:tcBorders>
            <w:noWrap w:val="0"/>
            <w:vAlign w:val="center"/>
          </w:tcPr>
          <w:p w14:paraId="41AD9898">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default" w:ascii="Times New Roman" w:hAnsi="黑体" w:eastAsia="黑体" w:cs="Times New Roman"/>
                <w:color w:val="000000"/>
                <w:kern w:val="0"/>
                <w:szCs w:val="21"/>
                <w:lang w:val="en-US" w:eastAsia="zh-CN"/>
              </w:rPr>
              <w:t>688416</w:t>
            </w:r>
          </w:p>
        </w:tc>
        <w:tc>
          <w:tcPr>
            <w:tcW w:w="1196" w:type="dxa"/>
            <w:tcBorders>
              <w:left w:val="single" w:color="auto" w:sz="6" w:space="0"/>
            </w:tcBorders>
            <w:noWrap w:val="0"/>
            <w:vAlign w:val="center"/>
          </w:tcPr>
          <w:p w14:paraId="7C9ACB55">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default" w:ascii="Times New Roman" w:hAnsi="黑体" w:eastAsia="黑体" w:cs="Times New Roman"/>
                <w:color w:val="000000"/>
                <w:kern w:val="0"/>
                <w:szCs w:val="21"/>
                <w:lang w:val="en-US" w:eastAsia="zh-CN"/>
              </w:rPr>
              <w:t>-31.8</w:t>
            </w:r>
          </w:p>
        </w:tc>
      </w:tr>
      <w:tr w14:paraId="2D007A59">
        <w:tblPrEx>
          <w:tblCellMar>
            <w:top w:w="0" w:type="dxa"/>
            <w:left w:w="108" w:type="dxa"/>
            <w:bottom w:w="0" w:type="dxa"/>
            <w:right w:w="108" w:type="dxa"/>
          </w:tblCellMar>
        </w:tblPrEx>
        <w:trPr>
          <w:trHeight w:val="363" w:hRule="exact"/>
        </w:trPr>
        <w:tc>
          <w:tcPr>
            <w:tcW w:w="3229" w:type="dxa"/>
            <w:tcBorders>
              <w:right w:val="single" w:color="auto" w:sz="6" w:space="0"/>
            </w:tcBorders>
            <w:noWrap w:val="0"/>
            <w:vAlign w:val="center"/>
          </w:tcPr>
          <w:p w14:paraId="07A5A431">
            <w:pPr>
              <w:keepNext w:val="0"/>
              <w:keepLines w:val="0"/>
              <w:widowControl/>
              <w:suppressLineNumbers w:val="0"/>
              <w:spacing w:before="0" w:beforeAutospacing="0" w:after="0" w:afterAutospacing="0"/>
              <w:ind w:left="0" w:right="0"/>
              <w:jc w:val="left"/>
              <w:rPr>
                <w:rFonts w:hint="default" w:eastAsia="仿宋_GB2312" w:cs="Times New Roman"/>
                <w:color w:val="000000"/>
                <w:kern w:val="0"/>
                <w:sz w:val="21"/>
                <w:szCs w:val="21"/>
              </w:rPr>
            </w:pPr>
            <w:r>
              <w:rPr>
                <w:rFonts w:hint="default" w:eastAsia="黑体" w:cs="Times New Roman"/>
                <w:color w:val="000000"/>
                <w:spacing w:val="-8"/>
                <w:kern w:val="0"/>
                <w:sz w:val="21"/>
                <w:szCs w:val="21"/>
              </w:rPr>
              <w:t>商品房屋销售面积（平方米）</w:t>
            </w:r>
          </w:p>
        </w:tc>
        <w:tc>
          <w:tcPr>
            <w:tcW w:w="1395" w:type="dxa"/>
            <w:tcBorders>
              <w:left w:val="single" w:color="auto" w:sz="6" w:space="0"/>
              <w:right w:val="single" w:color="auto" w:sz="6" w:space="0"/>
            </w:tcBorders>
            <w:noWrap w:val="0"/>
            <w:vAlign w:val="center"/>
          </w:tcPr>
          <w:p w14:paraId="2A13462D">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default" w:ascii="Times New Roman" w:hAnsi="黑体" w:eastAsia="黑体" w:cs="Times New Roman"/>
                <w:color w:val="000000"/>
                <w:kern w:val="0"/>
                <w:szCs w:val="21"/>
                <w:lang w:val="en-US" w:eastAsia="zh-CN"/>
              </w:rPr>
              <w:t>32382</w:t>
            </w:r>
          </w:p>
        </w:tc>
        <w:tc>
          <w:tcPr>
            <w:tcW w:w="1196" w:type="dxa"/>
            <w:tcBorders>
              <w:left w:val="single" w:color="auto" w:sz="6" w:space="0"/>
            </w:tcBorders>
            <w:noWrap w:val="0"/>
            <w:vAlign w:val="center"/>
          </w:tcPr>
          <w:p w14:paraId="19C14B14">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default" w:ascii="Times New Roman" w:hAnsi="黑体" w:eastAsia="黑体" w:cs="Times New Roman"/>
                <w:color w:val="000000"/>
                <w:kern w:val="0"/>
                <w:szCs w:val="21"/>
                <w:lang w:val="en-US" w:eastAsia="zh-CN"/>
              </w:rPr>
              <w:t>-15.0</w:t>
            </w:r>
          </w:p>
        </w:tc>
      </w:tr>
      <w:tr w14:paraId="061E5B5E">
        <w:tblPrEx>
          <w:tblCellMar>
            <w:top w:w="0" w:type="dxa"/>
            <w:left w:w="108" w:type="dxa"/>
            <w:bottom w:w="0" w:type="dxa"/>
            <w:right w:w="108" w:type="dxa"/>
          </w:tblCellMar>
        </w:tblPrEx>
        <w:trPr>
          <w:trHeight w:val="363" w:hRule="exact"/>
        </w:trPr>
        <w:tc>
          <w:tcPr>
            <w:tcW w:w="3229" w:type="dxa"/>
            <w:tcBorders>
              <w:right w:val="single" w:color="auto" w:sz="6" w:space="0"/>
            </w:tcBorders>
            <w:noWrap w:val="0"/>
            <w:vAlign w:val="center"/>
          </w:tcPr>
          <w:p w14:paraId="39903822">
            <w:pPr>
              <w:keepNext w:val="0"/>
              <w:keepLines w:val="0"/>
              <w:widowControl/>
              <w:suppressLineNumbers w:val="0"/>
              <w:spacing w:before="0" w:beforeAutospacing="0" w:after="0" w:afterAutospacing="0"/>
              <w:ind w:left="0" w:right="0" w:firstLine="420" w:firstLineChars="200"/>
              <w:jc w:val="left"/>
              <w:rPr>
                <w:rFonts w:hint="default" w:eastAsia="仿宋_GB2312" w:cs="Times New Roman"/>
                <w:color w:val="000000"/>
                <w:kern w:val="0"/>
                <w:sz w:val="21"/>
                <w:szCs w:val="21"/>
              </w:rPr>
            </w:pPr>
            <w:r>
              <w:rPr>
                <w:rFonts w:hint="default" w:eastAsia="黑体" w:cs="Times New Roman"/>
                <w:color w:val="000000"/>
                <w:kern w:val="0"/>
                <w:sz w:val="21"/>
                <w:szCs w:val="21"/>
              </w:rPr>
              <w:t>其中：住宅（平方米）</w:t>
            </w:r>
          </w:p>
        </w:tc>
        <w:tc>
          <w:tcPr>
            <w:tcW w:w="1395" w:type="dxa"/>
            <w:tcBorders>
              <w:left w:val="single" w:color="auto" w:sz="6" w:space="0"/>
              <w:right w:val="single" w:color="auto" w:sz="6" w:space="0"/>
            </w:tcBorders>
            <w:noWrap w:val="0"/>
            <w:vAlign w:val="center"/>
          </w:tcPr>
          <w:p w14:paraId="18C1254C">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default" w:ascii="Times New Roman" w:hAnsi="黑体" w:eastAsia="黑体" w:cs="Times New Roman"/>
                <w:color w:val="000000"/>
                <w:kern w:val="0"/>
                <w:szCs w:val="21"/>
                <w:lang w:val="en-US" w:eastAsia="zh-CN"/>
              </w:rPr>
              <w:t>30447</w:t>
            </w:r>
          </w:p>
        </w:tc>
        <w:tc>
          <w:tcPr>
            <w:tcW w:w="1196" w:type="dxa"/>
            <w:tcBorders>
              <w:left w:val="single" w:color="auto" w:sz="6" w:space="0"/>
            </w:tcBorders>
            <w:noWrap w:val="0"/>
            <w:vAlign w:val="center"/>
          </w:tcPr>
          <w:p w14:paraId="4AAE875F">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default" w:ascii="Times New Roman" w:hAnsi="黑体" w:eastAsia="黑体" w:cs="Times New Roman"/>
                <w:color w:val="000000"/>
                <w:kern w:val="0"/>
                <w:szCs w:val="21"/>
                <w:lang w:val="en-US" w:eastAsia="zh-CN"/>
              </w:rPr>
              <w:t>-20.1</w:t>
            </w:r>
          </w:p>
        </w:tc>
      </w:tr>
      <w:tr w14:paraId="464BE2AD">
        <w:tblPrEx>
          <w:tblCellMar>
            <w:top w:w="0" w:type="dxa"/>
            <w:left w:w="108" w:type="dxa"/>
            <w:bottom w:w="0" w:type="dxa"/>
            <w:right w:w="108" w:type="dxa"/>
          </w:tblCellMar>
        </w:tblPrEx>
        <w:trPr>
          <w:trHeight w:val="363" w:hRule="exact"/>
        </w:trPr>
        <w:tc>
          <w:tcPr>
            <w:tcW w:w="3229" w:type="dxa"/>
            <w:tcBorders>
              <w:right w:val="single" w:color="auto" w:sz="6" w:space="0"/>
            </w:tcBorders>
            <w:noWrap w:val="0"/>
            <w:vAlign w:val="center"/>
          </w:tcPr>
          <w:p w14:paraId="64EFEFC1">
            <w:pPr>
              <w:keepNext w:val="0"/>
              <w:keepLines w:val="0"/>
              <w:widowControl/>
              <w:suppressLineNumbers w:val="0"/>
              <w:spacing w:before="0" w:beforeAutospacing="0" w:after="0" w:afterAutospacing="0"/>
              <w:ind w:left="0" w:right="0"/>
              <w:jc w:val="left"/>
              <w:rPr>
                <w:rFonts w:hint="default" w:eastAsia="仿宋_GB2312" w:cs="Times New Roman"/>
                <w:color w:val="000000"/>
                <w:kern w:val="0"/>
                <w:sz w:val="21"/>
                <w:szCs w:val="21"/>
              </w:rPr>
            </w:pPr>
            <w:r>
              <w:rPr>
                <w:rFonts w:hint="default" w:eastAsia="黑体" w:cs="Times New Roman"/>
                <w:color w:val="000000"/>
                <w:kern w:val="0"/>
                <w:sz w:val="21"/>
                <w:szCs w:val="21"/>
              </w:rPr>
              <w:t>商品房屋销售额（万元）</w:t>
            </w:r>
          </w:p>
        </w:tc>
        <w:tc>
          <w:tcPr>
            <w:tcW w:w="1395" w:type="dxa"/>
            <w:tcBorders>
              <w:left w:val="single" w:color="auto" w:sz="6" w:space="0"/>
              <w:right w:val="single" w:color="auto" w:sz="6" w:space="0"/>
            </w:tcBorders>
            <w:noWrap w:val="0"/>
            <w:vAlign w:val="center"/>
          </w:tcPr>
          <w:p w14:paraId="5A3ADABB">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default" w:ascii="Times New Roman" w:hAnsi="黑体" w:eastAsia="黑体" w:cs="Times New Roman"/>
                <w:color w:val="000000"/>
                <w:kern w:val="0"/>
                <w:szCs w:val="21"/>
                <w:lang w:val="en-US" w:eastAsia="zh-CN"/>
              </w:rPr>
              <w:t>23131</w:t>
            </w:r>
          </w:p>
        </w:tc>
        <w:tc>
          <w:tcPr>
            <w:tcW w:w="1196" w:type="dxa"/>
            <w:tcBorders>
              <w:left w:val="single" w:color="auto" w:sz="6" w:space="0"/>
            </w:tcBorders>
            <w:noWrap w:val="0"/>
            <w:vAlign w:val="center"/>
          </w:tcPr>
          <w:p w14:paraId="074339F4">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default" w:ascii="Times New Roman" w:hAnsi="黑体" w:eastAsia="黑体" w:cs="Times New Roman"/>
                <w:color w:val="000000"/>
                <w:kern w:val="0"/>
                <w:szCs w:val="21"/>
                <w:lang w:val="en-US" w:eastAsia="zh-CN"/>
              </w:rPr>
              <w:t>-14.1</w:t>
            </w:r>
          </w:p>
        </w:tc>
      </w:tr>
      <w:tr w14:paraId="0BC552D0">
        <w:tblPrEx>
          <w:tblCellMar>
            <w:top w:w="0" w:type="dxa"/>
            <w:left w:w="108" w:type="dxa"/>
            <w:bottom w:w="0" w:type="dxa"/>
            <w:right w:w="108" w:type="dxa"/>
          </w:tblCellMar>
        </w:tblPrEx>
        <w:trPr>
          <w:trHeight w:val="363" w:hRule="exact"/>
        </w:trPr>
        <w:tc>
          <w:tcPr>
            <w:tcW w:w="3229" w:type="dxa"/>
            <w:tcBorders>
              <w:bottom w:val="single" w:color="auto" w:sz="12" w:space="0"/>
              <w:right w:val="single" w:color="auto" w:sz="6" w:space="0"/>
            </w:tcBorders>
            <w:noWrap w:val="0"/>
            <w:vAlign w:val="center"/>
          </w:tcPr>
          <w:p w14:paraId="45D4400A">
            <w:pPr>
              <w:keepNext w:val="0"/>
              <w:keepLines w:val="0"/>
              <w:widowControl/>
              <w:suppressLineNumbers w:val="0"/>
              <w:spacing w:before="0" w:beforeAutospacing="0" w:after="0" w:afterAutospacing="0"/>
              <w:ind w:left="0" w:right="0" w:firstLine="420" w:firstLineChars="200"/>
              <w:jc w:val="left"/>
              <w:rPr>
                <w:rFonts w:hint="default" w:eastAsia="仿宋_GB2312" w:cs="Times New Roman"/>
                <w:color w:val="000000"/>
                <w:kern w:val="0"/>
                <w:sz w:val="21"/>
                <w:szCs w:val="21"/>
              </w:rPr>
            </w:pPr>
            <w:r>
              <w:rPr>
                <w:rFonts w:hint="default" w:eastAsia="黑体" w:cs="Times New Roman"/>
                <w:color w:val="000000"/>
                <w:kern w:val="0"/>
                <w:sz w:val="21"/>
                <w:szCs w:val="21"/>
              </w:rPr>
              <w:t>其中：住宅（万元）</w:t>
            </w:r>
          </w:p>
        </w:tc>
        <w:tc>
          <w:tcPr>
            <w:tcW w:w="1395" w:type="dxa"/>
            <w:tcBorders>
              <w:left w:val="single" w:color="auto" w:sz="6" w:space="0"/>
              <w:bottom w:val="single" w:color="auto" w:sz="12" w:space="0"/>
              <w:right w:val="single" w:color="auto" w:sz="6" w:space="0"/>
            </w:tcBorders>
            <w:noWrap w:val="0"/>
            <w:vAlign w:val="center"/>
          </w:tcPr>
          <w:p w14:paraId="50513C78">
            <w:pPr>
              <w:keepNext w:val="0"/>
              <w:keepLines w:val="0"/>
              <w:widowControl/>
              <w:suppressLineNumbers w:val="0"/>
              <w:spacing w:before="0" w:beforeAutospacing="0" w:after="0" w:afterAutospacing="0"/>
              <w:ind w:left="0" w:right="0"/>
              <w:jc w:val="center"/>
              <w:rPr>
                <w:rFonts w:hint="eastAsia" w:ascii="Times New Roman" w:hAnsi="Times New Roman" w:eastAsia="黑体" w:cs="Times New Roman"/>
                <w:color w:val="000000"/>
                <w:kern w:val="0"/>
                <w:szCs w:val="21"/>
                <w:lang w:val="en-US" w:eastAsia="zh-CN"/>
              </w:rPr>
            </w:pPr>
            <w:r>
              <w:rPr>
                <w:rFonts w:hint="default" w:ascii="Times New Roman" w:hAnsi="黑体" w:eastAsia="黑体" w:cs="Times New Roman"/>
                <w:color w:val="000000"/>
                <w:kern w:val="0"/>
                <w:szCs w:val="21"/>
                <w:lang w:val="en-US" w:eastAsia="zh-CN"/>
              </w:rPr>
              <w:t>20915</w:t>
            </w:r>
          </w:p>
        </w:tc>
        <w:tc>
          <w:tcPr>
            <w:tcW w:w="1196" w:type="dxa"/>
            <w:tcBorders>
              <w:left w:val="single" w:color="auto" w:sz="6" w:space="0"/>
              <w:bottom w:val="single" w:color="auto" w:sz="12" w:space="0"/>
            </w:tcBorders>
            <w:noWrap w:val="0"/>
            <w:vAlign w:val="center"/>
          </w:tcPr>
          <w:p w14:paraId="67363886">
            <w:pPr>
              <w:keepNext w:val="0"/>
              <w:keepLines w:val="0"/>
              <w:widowControl/>
              <w:suppressLineNumbers w:val="0"/>
              <w:spacing w:before="0" w:beforeAutospacing="0" w:after="0" w:afterAutospacing="0"/>
              <w:ind w:left="0" w:right="0"/>
              <w:jc w:val="center"/>
              <w:rPr>
                <w:rFonts w:hint="default" w:hAnsi="黑体" w:eastAsia="黑体" w:cs="Times New Roman"/>
                <w:color w:val="000000"/>
                <w:kern w:val="0"/>
              </w:rPr>
            </w:pPr>
            <w:r>
              <w:rPr>
                <w:rFonts w:hint="default" w:ascii="Times New Roman" w:hAnsi="黑体" w:eastAsia="黑体" w:cs="Times New Roman"/>
                <w:color w:val="000000"/>
                <w:kern w:val="0"/>
                <w:szCs w:val="21"/>
                <w:lang w:val="en-US" w:eastAsia="zh-CN"/>
              </w:rPr>
              <w:t>-22.3</w:t>
            </w:r>
          </w:p>
        </w:tc>
      </w:tr>
      <w:tr w14:paraId="4C83AD08">
        <w:tblPrEx>
          <w:tblCellMar>
            <w:top w:w="0" w:type="dxa"/>
            <w:left w:w="108" w:type="dxa"/>
            <w:bottom w:w="0" w:type="dxa"/>
            <w:right w:w="108" w:type="dxa"/>
          </w:tblCellMar>
        </w:tblPrEx>
        <w:trPr>
          <w:trHeight w:val="390" w:hRule="atLeast"/>
        </w:trPr>
        <w:tc>
          <w:tcPr>
            <w:tcW w:w="5820" w:type="dxa"/>
            <w:gridSpan w:val="3"/>
            <w:tcBorders>
              <w:top w:val="single" w:color="auto" w:sz="12" w:space="0"/>
            </w:tcBorders>
            <w:noWrap w:val="0"/>
            <w:vAlign w:val="center"/>
          </w:tcPr>
          <w:p w14:paraId="4A1F7B09">
            <w:pPr>
              <w:keepNext w:val="0"/>
              <w:keepLines w:val="0"/>
              <w:widowControl/>
              <w:suppressLineNumbers w:val="0"/>
              <w:spacing w:before="0" w:beforeAutospacing="0" w:after="0" w:afterAutospacing="0" w:line="240" w:lineRule="exact"/>
              <w:ind w:left="0" w:right="0"/>
              <w:jc w:val="left"/>
              <w:rPr>
                <w:rFonts w:hint="default" w:ascii="黑体" w:hAnsi="黑体" w:eastAsia="黑体" w:cs="Times New Roman"/>
                <w:color w:val="000000"/>
                <w:kern w:val="0"/>
              </w:rPr>
            </w:pPr>
            <w:r>
              <w:rPr>
                <w:rFonts w:hint="eastAsia" w:ascii="黑体" w:hAnsi="黑体" w:eastAsia="黑体" w:cs="Times New Roman"/>
                <w:color w:val="000000"/>
                <w:kern w:val="0"/>
              </w:rPr>
              <w:t>注：暂不公布全区完成额及乡镇（街道）完成额。</w:t>
            </w:r>
          </w:p>
        </w:tc>
      </w:tr>
    </w:tbl>
    <w:p w14:paraId="072F4507">
      <w:pPr>
        <w:spacing w:line="60" w:lineRule="exact"/>
        <w:jc w:val="right"/>
        <w:rPr>
          <w:rFonts w:eastAsia="黑体" w:cs="Times New Roman"/>
          <w:color w:val="000000"/>
          <w:kern w:val="0"/>
          <w:sz w:val="20"/>
          <w:szCs w:val="20"/>
        </w:rPr>
      </w:pPr>
    </w:p>
    <w:p w14:paraId="6CCE9AF5">
      <w:pPr>
        <w:jc w:val="center"/>
        <w:rPr>
          <w:rFonts w:hint="eastAsia" w:ascii="黑体" w:hAnsi="黑体" w:eastAsia="黑体" w:cs="黑体"/>
          <w:b/>
          <w:kern w:val="44"/>
          <w:sz w:val="28"/>
          <w:szCs w:val="28"/>
          <w:lang w:val="en-US" w:eastAsia="zh-CN" w:bidi="ar-SA"/>
        </w:rPr>
      </w:pPr>
      <w:r>
        <w:rPr>
          <w:rFonts w:hint="eastAsia" w:ascii="黑体" w:hAnsi="黑体" w:eastAsia="黑体" w:cs="黑体"/>
          <w:b/>
          <w:kern w:val="44"/>
          <w:sz w:val="28"/>
          <w:szCs w:val="28"/>
          <w:lang w:val="en-US" w:eastAsia="zh-CN" w:bidi="ar-SA"/>
        </w:rPr>
        <w:t>规模以上项目固定资产投资完成额</w:t>
      </w:r>
    </w:p>
    <w:p w14:paraId="6B0CED03">
      <w:pPr>
        <w:spacing w:before="240" w:after="80"/>
        <w:jc w:val="right"/>
        <w:rPr>
          <w:rFonts w:eastAsia="黑体" w:cs="Times New Roman"/>
          <w:color w:val="000000"/>
          <w:kern w:val="0"/>
        </w:rPr>
      </w:pPr>
      <w:r>
        <w:rPr>
          <w:rFonts w:eastAsia="黑体" w:cs="Times New Roman"/>
          <w:color w:val="000000"/>
          <w:kern w:val="0"/>
        </w:rPr>
        <w:t>单位:万元</w:t>
      </w:r>
    </w:p>
    <w:tbl>
      <w:tblPr>
        <w:tblStyle w:val="9"/>
        <w:tblW w:w="0" w:type="auto"/>
        <w:jc w:val="center"/>
        <w:tblLayout w:type="fixed"/>
        <w:tblCellMar>
          <w:top w:w="0" w:type="dxa"/>
          <w:left w:w="108" w:type="dxa"/>
          <w:bottom w:w="0" w:type="dxa"/>
          <w:right w:w="108" w:type="dxa"/>
        </w:tblCellMar>
      </w:tblPr>
      <w:tblGrid>
        <w:gridCol w:w="3097"/>
        <w:gridCol w:w="1377"/>
        <w:gridCol w:w="1266"/>
      </w:tblGrid>
      <w:tr w14:paraId="62270EAE">
        <w:tblPrEx>
          <w:tblCellMar>
            <w:top w:w="0" w:type="dxa"/>
            <w:left w:w="108" w:type="dxa"/>
            <w:bottom w:w="0" w:type="dxa"/>
            <w:right w:w="108" w:type="dxa"/>
          </w:tblCellMar>
        </w:tblPrEx>
        <w:trPr>
          <w:trHeight w:val="931" w:hRule="atLeast"/>
          <w:jc w:val="center"/>
        </w:trPr>
        <w:tc>
          <w:tcPr>
            <w:tcW w:w="3097" w:type="dxa"/>
            <w:tcBorders>
              <w:top w:val="single" w:color="auto" w:sz="12" w:space="0"/>
              <w:left w:val="nil"/>
              <w:bottom w:val="single" w:color="auto" w:sz="6" w:space="0"/>
              <w:right w:val="single" w:color="auto" w:sz="6" w:space="0"/>
            </w:tcBorders>
            <w:noWrap w:val="0"/>
            <w:vAlign w:val="bottom"/>
          </w:tcPr>
          <w:p w14:paraId="7997198B">
            <w:pPr>
              <w:keepNext w:val="0"/>
              <w:keepLines w:val="0"/>
              <w:widowControl/>
              <w:suppressLineNumbers w:val="0"/>
              <w:spacing w:before="0" w:beforeAutospacing="0" w:after="0" w:afterAutospacing="0"/>
              <w:ind w:left="0" w:right="0"/>
              <w:jc w:val="left"/>
              <w:rPr>
                <w:rFonts w:hint="default" w:eastAsia="黑体" w:cs="Times New Roman"/>
                <w:color w:val="000000"/>
                <w:kern w:val="0"/>
                <w:sz w:val="21"/>
                <w:szCs w:val="21"/>
              </w:rPr>
            </w:pPr>
            <w:r>
              <w:rPr>
                <w:rFonts w:hint="default" w:eastAsia="黑体" w:cs="Times New Roman"/>
                <w:color w:val="000000"/>
                <w:kern w:val="0"/>
                <w:sz w:val="21"/>
                <w:szCs w:val="21"/>
              </w:rPr>
              <w:t>　</w:t>
            </w:r>
          </w:p>
        </w:tc>
        <w:tc>
          <w:tcPr>
            <w:tcW w:w="1377" w:type="dxa"/>
            <w:tcBorders>
              <w:top w:val="single" w:color="auto" w:sz="12" w:space="0"/>
              <w:left w:val="single" w:color="auto" w:sz="6" w:space="0"/>
              <w:bottom w:val="single" w:color="auto" w:sz="6" w:space="0"/>
              <w:right w:val="single" w:color="auto" w:sz="6" w:space="0"/>
            </w:tcBorders>
            <w:noWrap w:val="0"/>
            <w:vAlign w:val="center"/>
          </w:tcPr>
          <w:p w14:paraId="1C499CD7">
            <w:pPr>
              <w:keepNext w:val="0"/>
              <w:keepLines w:val="0"/>
              <w:widowControl/>
              <w:suppressLineNumbers w:val="0"/>
              <w:spacing w:before="0" w:beforeAutospacing="0" w:after="0" w:afterAutospacing="0"/>
              <w:ind w:left="-99" w:leftChars="-47" w:right="-88" w:rightChars="-42"/>
              <w:jc w:val="center"/>
              <w:rPr>
                <w:rFonts w:hint="eastAsia" w:eastAsia="黑体" w:cs="Times New Roman"/>
                <w:color w:val="000000"/>
                <w:kern w:val="0"/>
              </w:rPr>
            </w:pPr>
            <w:r>
              <w:rPr>
                <w:rFonts w:hint="eastAsia" w:eastAsia="黑体" w:cs="Times New Roman"/>
                <w:color w:val="000000"/>
                <w:kern w:val="0"/>
              </w:rPr>
              <w:t>累计数</w:t>
            </w:r>
          </w:p>
        </w:tc>
        <w:tc>
          <w:tcPr>
            <w:tcW w:w="1266" w:type="dxa"/>
            <w:tcBorders>
              <w:top w:val="single" w:color="auto" w:sz="12" w:space="0"/>
              <w:left w:val="single" w:color="auto" w:sz="6" w:space="0"/>
              <w:bottom w:val="single" w:color="auto" w:sz="6" w:space="0"/>
              <w:right w:val="nil"/>
            </w:tcBorders>
            <w:noWrap w:val="0"/>
            <w:vAlign w:val="center"/>
          </w:tcPr>
          <w:p w14:paraId="0A4D3151">
            <w:pPr>
              <w:keepNext w:val="0"/>
              <w:keepLines w:val="0"/>
              <w:widowControl/>
              <w:suppressLineNumbers w:val="0"/>
              <w:spacing w:before="0" w:beforeAutospacing="0" w:after="0" w:afterAutospacing="0"/>
              <w:ind w:left="-99" w:leftChars="-47" w:right="-88" w:rightChars="-42"/>
              <w:jc w:val="center"/>
              <w:rPr>
                <w:rFonts w:hint="default" w:eastAsia="黑体" w:cs="Times New Roman"/>
                <w:color w:val="000000"/>
                <w:kern w:val="0"/>
              </w:rPr>
            </w:pPr>
            <w:r>
              <w:rPr>
                <w:rFonts w:hint="eastAsia" w:ascii="黑体" w:hAnsi="黑体" w:eastAsia="黑体" w:cs="黑体"/>
                <w:color w:val="000000"/>
                <w:kern w:val="0"/>
              </w:rPr>
              <w:t>±</w:t>
            </w:r>
            <w:r>
              <w:rPr>
                <w:rFonts w:hint="eastAsia" w:eastAsia="黑体" w:cs="Times New Roman"/>
                <w:color w:val="000000"/>
                <w:kern w:val="0"/>
              </w:rPr>
              <w:t>%</w:t>
            </w:r>
          </w:p>
        </w:tc>
      </w:tr>
      <w:tr w14:paraId="569EDE41">
        <w:tblPrEx>
          <w:tblCellMar>
            <w:top w:w="0" w:type="dxa"/>
            <w:left w:w="108" w:type="dxa"/>
            <w:bottom w:w="0" w:type="dxa"/>
            <w:right w:w="108" w:type="dxa"/>
          </w:tblCellMar>
        </w:tblPrEx>
        <w:trPr>
          <w:trHeight w:val="510" w:hRule="exact"/>
          <w:jc w:val="center"/>
        </w:trPr>
        <w:tc>
          <w:tcPr>
            <w:tcW w:w="3097" w:type="dxa"/>
            <w:tcBorders>
              <w:top w:val="single" w:color="auto" w:sz="6" w:space="0"/>
              <w:left w:val="nil"/>
              <w:right w:val="single" w:color="auto" w:sz="6" w:space="0"/>
            </w:tcBorders>
            <w:noWrap w:val="0"/>
            <w:vAlign w:val="center"/>
          </w:tcPr>
          <w:p w14:paraId="71FACA49">
            <w:pPr>
              <w:keepNext w:val="0"/>
              <w:keepLines w:val="0"/>
              <w:widowControl/>
              <w:suppressLineNumbers w:val="0"/>
              <w:spacing w:before="0" w:beforeAutospacing="0" w:after="0" w:afterAutospacing="0"/>
              <w:ind w:left="0" w:right="-102" w:rightChars="0"/>
              <w:jc w:val="left"/>
              <w:rPr>
                <w:rFonts w:hint="default" w:eastAsia="黑体" w:cs="Times New Roman"/>
                <w:color w:val="000000"/>
                <w:spacing w:val="-8"/>
                <w:kern w:val="0"/>
                <w:sz w:val="21"/>
                <w:szCs w:val="21"/>
              </w:rPr>
            </w:pPr>
            <w:r>
              <w:rPr>
                <w:rFonts w:hint="eastAsia" w:eastAsia="黑体" w:cs="Times New Roman"/>
                <w:color w:val="000000"/>
                <w:spacing w:val="-8"/>
                <w:kern w:val="0"/>
                <w:sz w:val="21"/>
                <w:szCs w:val="21"/>
              </w:rPr>
              <w:t>规模以上固定资产投资额</w:t>
            </w:r>
          </w:p>
        </w:tc>
        <w:tc>
          <w:tcPr>
            <w:tcW w:w="1377" w:type="dxa"/>
            <w:tcBorders>
              <w:top w:val="single" w:color="auto" w:sz="6" w:space="0"/>
              <w:left w:val="single" w:color="auto" w:sz="6" w:space="0"/>
              <w:right w:val="single" w:color="auto" w:sz="6" w:space="0"/>
            </w:tcBorders>
            <w:noWrap w:val="0"/>
            <w:vAlign w:val="center"/>
          </w:tcPr>
          <w:p w14:paraId="2FA89C00">
            <w:pPr>
              <w:keepNext w:val="0"/>
              <w:keepLines w:val="0"/>
              <w:widowControl/>
              <w:suppressLineNumbers w:val="0"/>
              <w:spacing w:before="0" w:beforeAutospacing="0" w:after="0" w:afterAutospacing="0"/>
              <w:ind w:left="0" w:right="34" w:rightChars="0"/>
              <w:jc w:val="center"/>
              <w:rPr>
                <w:rFonts w:hint="default" w:hAnsi="黑体" w:eastAsia="黑体" w:cs="Times New Roman"/>
                <w:color w:val="000000"/>
                <w:kern w:val="0"/>
              </w:rPr>
            </w:pPr>
          </w:p>
        </w:tc>
        <w:tc>
          <w:tcPr>
            <w:tcW w:w="1266" w:type="dxa"/>
            <w:tcBorders>
              <w:top w:val="single" w:color="auto" w:sz="6" w:space="0"/>
              <w:left w:val="single" w:color="auto" w:sz="6" w:space="0"/>
              <w:right w:val="nil"/>
            </w:tcBorders>
            <w:noWrap w:val="0"/>
            <w:vAlign w:val="center"/>
          </w:tcPr>
          <w:p w14:paraId="67AD0878">
            <w:pPr>
              <w:keepNext w:val="0"/>
              <w:keepLines w:val="0"/>
              <w:widowControl/>
              <w:suppressLineNumbers w:val="0"/>
              <w:spacing w:before="0" w:beforeAutospacing="0" w:after="0" w:afterAutospacing="0"/>
              <w:ind w:left="0" w:right="0"/>
              <w:jc w:val="center"/>
              <w:textAlignment w:val="center"/>
              <w:rPr>
                <w:rFonts w:hint="default" w:hAnsi="黑体" w:eastAsia="黑体" w:cs="Times New Roman"/>
                <w:color w:val="000000"/>
                <w:kern w:val="0"/>
              </w:rPr>
            </w:pPr>
            <w:r>
              <w:rPr>
                <w:rFonts w:hint="default" w:ascii="Times New Roman" w:hAnsi="Times New Roman" w:eastAsia="仿宋_GB2312" w:cs="Times New Roman"/>
                <w:i w:val="0"/>
                <w:iCs w:val="0"/>
                <w:color w:val="000000"/>
                <w:kern w:val="0"/>
                <w:sz w:val="21"/>
                <w:szCs w:val="21"/>
                <w:u w:val="none"/>
                <w:lang w:val="en-US" w:eastAsia="zh-CN" w:bidi="ar"/>
              </w:rPr>
              <w:t>2.4</w:t>
            </w:r>
          </w:p>
        </w:tc>
      </w:tr>
      <w:tr w14:paraId="1195B9E6">
        <w:tblPrEx>
          <w:tblCellMar>
            <w:top w:w="0" w:type="dxa"/>
            <w:left w:w="108" w:type="dxa"/>
            <w:bottom w:w="0" w:type="dxa"/>
            <w:right w:w="108" w:type="dxa"/>
          </w:tblCellMar>
        </w:tblPrEx>
        <w:trPr>
          <w:trHeight w:val="510" w:hRule="exact"/>
          <w:jc w:val="center"/>
        </w:trPr>
        <w:tc>
          <w:tcPr>
            <w:tcW w:w="3097" w:type="dxa"/>
            <w:tcBorders>
              <w:top w:val="nil"/>
              <w:left w:val="nil"/>
              <w:right w:val="single" w:color="auto" w:sz="6" w:space="0"/>
            </w:tcBorders>
            <w:noWrap w:val="0"/>
            <w:vAlign w:val="center"/>
          </w:tcPr>
          <w:p w14:paraId="174073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default" w:eastAsia="黑体" w:cs="Times New Roman"/>
                <w:color w:val="000000"/>
                <w:kern w:val="0"/>
                <w:sz w:val="21"/>
                <w:szCs w:val="21"/>
              </w:rPr>
            </w:pPr>
            <w:r>
              <w:rPr>
                <w:rFonts w:hint="eastAsia" w:eastAsia="黑体" w:cs="Times New Roman"/>
                <w:color w:val="000000"/>
                <w:kern w:val="0"/>
                <w:sz w:val="21"/>
                <w:szCs w:val="21"/>
              </w:rPr>
              <w:t>#区直</w:t>
            </w:r>
          </w:p>
        </w:tc>
        <w:tc>
          <w:tcPr>
            <w:tcW w:w="1377" w:type="dxa"/>
            <w:tcBorders>
              <w:top w:val="nil"/>
              <w:left w:val="single" w:color="auto" w:sz="6" w:space="0"/>
              <w:right w:val="single" w:color="auto" w:sz="6" w:space="0"/>
            </w:tcBorders>
            <w:noWrap w:val="0"/>
            <w:vAlign w:val="center"/>
          </w:tcPr>
          <w:p w14:paraId="752976A3">
            <w:pPr>
              <w:keepNext w:val="0"/>
              <w:keepLines w:val="0"/>
              <w:widowControl/>
              <w:suppressLineNumbers w:val="0"/>
              <w:spacing w:before="0" w:beforeAutospacing="0" w:after="0" w:afterAutospacing="0"/>
              <w:ind w:left="0" w:right="34" w:rightChars="0"/>
              <w:jc w:val="center"/>
              <w:rPr>
                <w:rFonts w:hint="default" w:hAnsi="黑体" w:eastAsia="黑体" w:cs="Times New Roman"/>
                <w:color w:val="000000"/>
                <w:kern w:val="0"/>
              </w:rPr>
            </w:pPr>
          </w:p>
        </w:tc>
        <w:tc>
          <w:tcPr>
            <w:tcW w:w="1266" w:type="dxa"/>
            <w:tcBorders>
              <w:top w:val="nil"/>
              <w:left w:val="single" w:color="auto" w:sz="6" w:space="0"/>
              <w:right w:val="nil"/>
            </w:tcBorders>
            <w:noWrap w:val="0"/>
            <w:vAlign w:val="center"/>
          </w:tcPr>
          <w:p w14:paraId="6E8DEA96">
            <w:pPr>
              <w:keepNext w:val="0"/>
              <w:keepLines w:val="0"/>
              <w:widowControl/>
              <w:suppressLineNumbers w:val="0"/>
              <w:spacing w:before="0" w:beforeAutospacing="0" w:after="0" w:afterAutospacing="0"/>
              <w:ind w:left="0" w:right="0"/>
              <w:jc w:val="center"/>
              <w:textAlignment w:val="center"/>
              <w:rPr>
                <w:rFonts w:hint="default" w:hAnsi="黑体" w:eastAsia="黑体" w:cs="Times New Roman"/>
                <w:color w:val="000000"/>
                <w:kern w:val="0"/>
              </w:rPr>
            </w:pPr>
            <w:r>
              <w:rPr>
                <w:rFonts w:hint="default" w:ascii="Times New Roman" w:hAnsi="Times New Roman" w:eastAsia="仿宋_GB2312" w:cs="Times New Roman"/>
                <w:i w:val="0"/>
                <w:iCs w:val="0"/>
                <w:color w:val="000000"/>
                <w:kern w:val="0"/>
                <w:sz w:val="21"/>
                <w:szCs w:val="21"/>
                <w:u w:val="none"/>
                <w:lang w:val="en-US" w:eastAsia="zh-CN" w:bidi="ar"/>
              </w:rPr>
              <w:t>-8.6</w:t>
            </w:r>
          </w:p>
        </w:tc>
      </w:tr>
      <w:tr w14:paraId="4DEBD041">
        <w:tblPrEx>
          <w:tblCellMar>
            <w:top w:w="0" w:type="dxa"/>
            <w:left w:w="108" w:type="dxa"/>
            <w:bottom w:w="0" w:type="dxa"/>
            <w:right w:w="108" w:type="dxa"/>
          </w:tblCellMar>
        </w:tblPrEx>
        <w:trPr>
          <w:trHeight w:val="510" w:hRule="exact"/>
          <w:jc w:val="center"/>
        </w:trPr>
        <w:tc>
          <w:tcPr>
            <w:tcW w:w="3097" w:type="dxa"/>
            <w:tcBorders>
              <w:top w:val="nil"/>
              <w:left w:val="nil"/>
              <w:right w:val="single" w:color="auto" w:sz="6" w:space="0"/>
            </w:tcBorders>
            <w:noWrap w:val="0"/>
            <w:vAlign w:val="center"/>
          </w:tcPr>
          <w:p w14:paraId="6FDAFA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default" w:eastAsia="黑体" w:cs="Times New Roman"/>
                <w:color w:val="000000"/>
                <w:kern w:val="0"/>
                <w:sz w:val="21"/>
                <w:szCs w:val="21"/>
              </w:rPr>
            </w:pPr>
            <w:r>
              <w:rPr>
                <w:rFonts w:hint="eastAsia" w:ascii="黑体" w:hAnsi="黑体" w:eastAsia="黑体" w:cs="宋体"/>
                <w:color w:val="000000"/>
                <w:kern w:val="0"/>
                <w:sz w:val="21"/>
                <w:szCs w:val="21"/>
              </w:rPr>
              <w:t>镇（街道）</w:t>
            </w:r>
            <w:r>
              <w:rPr>
                <w:rFonts w:hint="eastAsia" w:eastAsia="黑体" w:cs="Times New Roman"/>
                <w:color w:val="000000"/>
                <w:kern w:val="0"/>
                <w:sz w:val="21"/>
                <w:szCs w:val="21"/>
              </w:rPr>
              <w:t>合计</w:t>
            </w:r>
          </w:p>
        </w:tc>
        <w:tc>
          <w:tcPr>
            <w:tcW w:w="1377" w:type="dxa"/>
            <w:tcBorders>
              <w:top w:val="nil"/>
              <w:left w:val="single" w:color="auto" w:sz="6" w:space="0"/>
              <w:right w:val="single" w:color="auto" w:sz="6" w:space="0"/>
            </w:tcBorders>
            <w:noWrap w:val="0"/>
            <w:vAlign w:val="center"/>
          </w:tcPr>
          <w:p w14:paraId="2CFE0CAE">
            <w:pPr>
              <w:keepNext w:val="0"/>
              <w:keepLines w:val="0"/>
              <w:widowControl/>
              <w:suppressLineNumbers w:val="0"/>
              <w:spacing w:before="0" w:beforeAutospacing="0" w:after="0" w:afterAutospacing="0"/>
              <w:ind w:left="0" w:right="34" w:rightChars="0"/>
              <w:jc w:val="center"/>
              <w:rPr>
                <w:rFonts w:hint="default" w:hAnsi="黑体" w:eastAsia="黑体" w:cs="Times New Roman"/>
                <w:color w:val="000000"/>
                <w:kern w:val="0"/>
              </w:rPr>
            </w:pPr>
          </w:p>
        </w:tc>
        <w:tc>
          <w:tcPr>
            <w:tcW w:w="1266" w:type="dxa"/>
            <w:tcBorders>
              <w:top w:val="nil"/>
              <w:left w:val="single" w:color="auto" w:sz="6" w:space="0"/>
              <w:right w:val="nil"/>
            </w:tcBorders>
            <w:noWrap w:val="0"/>
            <w:vAlign w:val="center"/>
          </w:tcPr>
          <w:p w14:paraId="13ECDE69">
            <w:pPr>
              <w:keepNext w:val="0"/>
              <w:keepLines w:val="0"/>
              <w:widowControl/>
              <w:suppressLineNumbers w:val="0"/>
              <w:spacing w:before="0" w:beforeAutospacing="0" w:after="0" w:afterAutospacing="0"/>
              <w:ind w:left="0" w:right="0"/>
              <w:jc w:val="center"/>
              <w:textAlignment w:val="center"/>
              <w:rPr>
                <w:rFonts w:hint="default" w:hAnsi="黑体" w:eastAsia="黑体" w:cs="Times New Roman"/>
                <w:color w:val="000000"/>
                <w:kern w:val="0"/>
              </w:rPr>
            </w:pPr>
            <w:r>
              <w:rPr>
                <w:rFonts w:hint="default" w:ascii="Times New Roman" w:hAnsi="Times New Roman" w:eastAsia="仿宋_GB2312" w:cs="Times New Roman"/>
                <w:i w:val="0"/>
                <w:iCs w:val="0"/>
                <w:color w:val="000000"/>
                <w:kern w:val="0"/>
                <w:sz w:val="21"/>
                <w:szCs w:val="21"/>
                <w:u w:val="none"/>
                <w:lang w:val="en-US" w:eastAsia="zh-CN" w:bidi="ar"/>
              </w:rPr>
              <w:t>9.4</w:t>
            </w:r>
          </w:p>
        </w:tc>
      </w:tr>
      <w:tr w14:paraId="1099BF28">
        <w:tblPrEx>
          <w:tblCellMar>
            <w:top w:w="0" w:type="dxa"/>
            <w:left w:w="108" w:type="dxa"/>
            <w:bottom w:w="0" w:type="dxa"/>
            <w:right w:w="108" w:type="dxa"/>
          </w:tblCellMar>
        </w:tblPrEx>
        <w:trPr>
          <w:trHeight w:val="510" w:hRule="exact"/>
          <w:jc w:val="center"/>
        </w:trPr>
        <w:tc>
          <w:tcPr>
            <w:tcW w:w="3097" w:type="dxa"/>
            <w:tcBorders>
              <w:top w:val="nil"/>
              <w:left w:val="nil"/>
              <w:right w:val="single" w:color="auto" w:sz="6" w:space="0"/>
            </w:tcBorders>
            <w:noWrap w:val="0"/>
            <w:vAlign w:val="center"/>
          </w:tcPr>
          <w:p w14:paraId="580D5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40" w:firstLineChars="400"/>
              <w:jc w:val="left"/>
              <w:textAlignment w:val="auto"/>
              <w:rPr>
                <w:rFonts w:hint="default" w:eastAsia="黑体" w:cs="Times New Roman"/>
                <w:color w:val="000000"/>
                <w:kern w:val="0"/>
                <w:sz w:val="21"/>
                <w:szCs w:val="21"/>
              </w:rPr>
            </w:pPr>
            <w:r>
              <w:rPr>
                <w:rFonts w:hint="default" w:eastAsia="黑体" w:cs="Times New Roman"/>
                <w:color w:val="000000"/>
                <w:kern w:val="0"/>
                <w:sz w:val="21"/>
                <w:szCs w:val="21"/>
                <w:highlight w:val="none"/>
              </w:rPr>
              <w:t>高良涧街道</w:t>
            </w:r>
          </w:p>
        </w:tc>
        <w:tc>
          <w:tcPr>
            <w:tcW w:w="1377" w:type="dxa"/>
            <w:tcBorders>
              <w:top w:val="nil"/>
              <w:left w:val="single" w:color="auto" w:sz="6" w:space="0"/>
              <w:right w:val="single" w:color="auto" w:sz="6" w:space="0"/>
            </w:tcBorders>
            <w:noWrap w:val="0"/>
            <w:vAlign w:val="center"/>
          </w:tcPr>
          <w:p w14:paraId="2011ACDC">
            <w:pPr>
              <w:keepNext w:val="0"/>
              <w:keepLines w:val="0"/>
              <w:widowControl/>
              <w:suppressLineNumbers w:val="0"/>
              <w:spacing w:before="0" w:beforeAutospacing="0" w:after="0" w:afterAutospacing="0"/>
              <w:ind w:left="0" w:right="34" w:rightChars="0"/>
              <w:jc w:val="center"/>
              <w:rPr>
                <w:rFonts w:hint="default" w:hAnsi="黑体" w:eastAsia="黑体" w:cs="Times New Roman"/>
                <w:color w:val="000000"/>
                <w:kern w:val="0"/>
              </w:rPr>
            </w:pPr>
          </w:p>
        </w:tc>
        <w:tc>
          <w:tcPr>
            <w:tcW w:w="1266" w:type="dxa"/>
            <w:tcBorders>
              <w:top w:val="nil"/>
              <w:left w:val="single" w:color="auto" w:sz="6" w:space="0"/>
              <w:right w:val="nil"/>
            </w:tcBorders>
            <w:noWrap w:val="0"/>
            <w:vAlign w:val="center"/>
          </w:tcPr>
          <w:p w14:paraId="4A180812">
            <w:pPr>
              <w:keepNext w:val="0"/>
              <w:keepLines w:val="0"/>
              <w:widowControl/>
              <w:suppressLineNumbers w:val="0"/>
              <w:spacing w:before="0" w:beforeAutospacing="0" w:after="0" w:afterAutospacing="0"/>
              <w:ind w:left="0" w:right="0"/>
              <w:jc w:val="center"/>
              <w:textAlignment w:val="center"/>
              <w:rPr>
                <w:rFonts w:hint="default" w:hAnsi="黑体" w:eastAsia="黑体" w:cs="Times New Roman"/>
                <w:color w:val="000000"/>
                <w:kern w:val="0"/>
              </w:rPr>
            </w:pPr>
            <w:r>
              <w:rPr>
                <w:rFonts w:hint="default" w:ascii="Times New Roman" w:hAnsi="Times New Roman" w:eastAsia="仿宋_GB2312" w:cs="Times New Roman"/>
                <w:i w:val="0"/>
                <w:iCs w:val="0"/>
                <w:color w:val="000000"/>
                <w:kern w:val="0"/>
                <w:sz w:val="21"/>
                <w:szCs w:val="21"/>
                <w:u w:val="none"/>
                <w:lang w:val="en-US" w:eastAsia="zh-CN" w:bidi="ar"/>
              </w:rPr>
              <w:t>-7.2</w:t>
            </w:r>
          </w:p>
        </w:tc>
      </w:tr>
      <w:tr w14:paraId="58462CF3">
        <w:tblPrEx>
          <w:tblCellMar>
            <w:top w:w="0" w:type="dxa"/>
            <w:left w:w="108" w:type="dxa"/>
            <w:bottom w:w="0" w:type="dxa"/>
            <w:right w:w="108" w:type="dxa"/>
          </w:tblCellMar>
        </w:tblPrEx>
        <w:trPr>
          <w:trHeight w:val="510" w:hRule="exact"/>
          <w:jc w:val="center"/>
        </w:trPr>
        <w:tc>
          <w:tcPr>
            <w:tcW w:w="3097" w:type="dxa"/>
            <w:tcBorders>
              <w:top w:val="nil"/>
              <w:left w:val="nil"/>
              <w:right w:val="single" w:color="auto" w:sz="6" w:space="0"/>
            </w:tcBorders>
            <w:noWrap w:val="0"/>
            <w:vAlign w:val="center"/>
          </w:tcPr>
          <w:p w14:paraId="045B1D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40" w:firstLineChars="400"/>
              <w:jc w:val="left"/>
              <w:textAlignment w:val="auto"/>
              <w:rPr>
                <w:rFonts w:hint="default" w:eastAsia="黑体" w:cs="Times New Roman"/>
                <w:color w:val="000000"/>
                <w:kern w:val="0"/>
                <w:sz w:val="21"/>
                <w:szCs w:val="21"/>
              </w:rPr>
            </w:pPr>
            <w:r>
              <w:rPr>
                <w:rFonts w:hint="default" w:ascii="Times New Roman" w:hAnsi="Times New Roman" w:eastAsia="黑体" w:cs="Times New Roman"/>
                <w:color w:val="000000"/>
                <w:kern w:val="0"/>
                <w:sz w:val="21"/>
                <w:szCs w:val="21"/>
                <w:highlight w:val="none"/>
              </w:rPr>
              <w:t>朱坝街道</w:t>
            </w:r>
          </w:p>
        </w:tc>
        <w:tc>
          <w:tcPr>
            <w:tcW w:w="1377" w:type="dxa"/>
            <w:tcBorders>
              <w:top w:val="nil"/>
              <w:left w:val="single" w:color="auto" w:sz="6" w:space="0"/>
              <w:right w:val="single" w:color="auto" w:sz="6" w:space="0"/>
            </w:tcBorders>
            <w:noWrap w:val="0"/>
            <w:vAlign w:val="center"/>
          </w:tcPr>
          <w:p w14:paraId="7E891B0D">
            <w:pPr>
              <w:keepNext w:val="0"/>
              <w:keepLines w:val="0"/>
              <w:widowControl/>
              <w:suppressLineNumbers w:val="0"/>
              <w:spacing w:before="0" w:beforeAutospacing="0" w:after="0" w:afterAutospacing="0"/>
              <w:ind w:left="0" w:right="34" w:rightChars="0"/>
              <w:jc w:val="center"/>
              <w:rPr>
                <w:rFonts w:hint="default" w:hAnsi="黑体" w:eastAsia="黑体" w:cs="Times New Roman"/>
                <w:color w:val="000000"/>
                <w:kern w:val="0"/>
              </w:rPr>
            </w:pPr>
          </w:p>
        </w:tc>
        <w:tc>
          <w:tcPr>
            <w:tcW w:w="1266" w:type="dxa"/>
            <w:tcBorders>
              <w:top w:val="nil"/>
              <w:left w:val="single" w:color="auto" w:sz="6" w:space="0"/>
              <w:right w:val="nil"/>
            </w:tcBorders>
            <w:noWrap w:val="0"/>
            <w:vAlign w:val="center"/>
          </w:tcPr>
          <w:p w14:paraId="30F19ECC">
            <w:pPr>
              <w:keepNext w:val="0"/>
              <w:keepLines w:val="0"/>
              <w:widowControl/>
              <w:suppressLineNumbers w:val="0"/>
              <w:spacing w:before="0" w:beforeAutospacing="0" w:after="0" w:afterAutospacing="0"/>
              <w:ind w:left="0" w:right="0"/>
              <w:jc w:val="center"/>
              <w:textAlignment w:val="center"/>
              <w:rPr>
                <w:rFonts w:hint="default" w:hAnsi="黑体" w:eastAsia="黑体" w:cs="Times New Roman"/>
                <w:color w:val="000000"/>
                <w:kern w:val="0"/>
              </w:rPr>
            </w:pPr>
            <w:r>
              <w:rPr>
                <w:rFonts w:hint="default" w:ascii="Times New Roman" w:hAnsi="Times New Roman" w:eastAsia="仿宋_GB2312" w:cs="Times New Roman"/>
                <w:i w:val="0"/>
                <w:iCs w:val="0"/>
                <w:color w:val="000000"/>
                <w:kern w:val="0"/>
                <w:sz w:val="21"/>
                <w:szCs w:val="21"/>
                <w:u w:val="none"/>
                <w:lang w:val="en-US" w:eastAsia="zh-CN" w:bidi="ar"/>
              </w:rPr>
              <w:t>-11.4</w:t>
            </w:r>
          </w:p>
        </w:tc>
      </w:tr>
      <w:tr w14:paraId="4F94FA3B">
        <w:tblPrEx>
          <w:tblCellMar>
            <w:top w:w="0" w:type="dxa"/>
            <w:left w:w="108" w:type="dxa"/>
            <w:bottom w:w="0" w:type="dxa"/>
            <w:right w:w="108" w:type="dxa"/>
          </w:tblCellMar>
        </w:tblPrEx>
        <w:trPr>
          <w:trHeight w:val="510" w:hRule="exact"/>
          <w:jc w:val="center"/>
        </w:trPr>
        <w:tc>
          <w:tcPr>
            <w:tcW w:w="3097" w:type="dxa"/>
            <w:tcBorders>
              <w:top w:val="nil"/>
              <w:left w:val="nil"/>
              <w:right w:val="single" w:color="auto" w:sz="6" w:space="0"/>
            </w:tcBorders>
            <w:noWrap w:val="0"/>
            <w:vAlign w:val="center"/>
          </w:tcPr>
          <w:p w14:paraId="3200D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40" w:firstLineChars="400"/>
              <w:jc w:val="left"/>
              <w:textAlignment w:val="auto"/>
              <w:rPr>
                <w:rFonts w:hint="default" w:eastAsia="黑体" w:cs="Times New Roman"/>
                <w:color w:val="000000"/>
                <w:kern w:val="0"/>
                <w:sz w:val="21"/>
                <w:szCs w:val="21"/>
              </w:rPr>
            </w:pPr>
            <w:r>
              <w:rPr>
                <w:rFonts w:hint="default" w:ascii="Times New Roman" w:hAnsi="Times New Roman" w:eastAsia="黑体" w:cs="Times New Roman"/>
                <w:color w:val="000000"/>
                <w:kern w:val="0"/>
                <w:sz w:val="21"/>
                <w:szCs w:val="21"/>
                <w:highlight w:val="none"/>
              </w:rPr>
              <w:t>黄集街道</w:t>
            </w:r>
          </w:p>
        </w:tc>
        <w:tc>
          <w:tcPr>
            <w:tcW w:w="1377" w:type="dxa"/>
            <w:tcBorders>
              <w:top w:val="nil"/>
              <w:left w:val="single" w:color="auto" w:sz="6" w:space="0"/>
              <w:right w:val="single" w:color="auto" w:sz="6" w:space="0"/>
            </w:tcBorders>
            <w:noWrap w:val="0"/>
            <w:vAlign w:val="center"/>
          </w:tcPr>
          <w:p w14:paraId="5DF010BB">
            <w:pPr>
              <w:keepNext w:val="0"/>
              <w:keepLines w:val="0"/>
              <w:widowControl/>
              <w:suppressLineNumbers w:val="0"/>
              <w:spacing w:before="0" w:beforeAutospacing="0" w:after="0" w:afterAutospacing="0"/>
              <w:ind w:left="0" w:right="34" w:rightChars="0"/>
              <w:jc w:val="center"/>
              <w:rPr>
                <w:rFonts w:hint="default" w:hAnsi="黑体" w:eastAsia="黑体" w:cs="Times New Roman"/>
                <w:color w:val="000000"/>
                <w:kern w:val="0"/>
              </w:rPr>
            </w:pPr>
          </w:p>
        </w:tc>
        <w:tc>
          <w:tcPr>
            <w:tcW w:w="1266" w:type="dxa"/>
            <w:tcBorders>
              <w:top w:val="nil"/>
              <w:left w:val="single" w:color="auto" w:sz="6" w:space="0"/>
              <w:right w:val="nil"/>
            </w:tcBorders>
            <w:noWrap w:val="0"/>
            <w:vAlign w:val="center"/>
          </w:tcPr>
          <w:p w14:paraId="239375EF">
            <w:pPr>
              <w:keepNext w:val="0"/>
              <w:keepLines w:val="0"/>
              <w:widowControl/>
              <w:suppressLineNumbers w:val="0"/>
              <w:spacing w:before="0" w:beforeAutospacing="0" w:after="0" w:afterAutospacing="0"/>
              <w:ind w:left="0" w:right="0"/>
              <w:jc w:val="center"/>
              <w:textAlignment w:val="center"/>
              <w:rPr>
                <w:rFonts w:hint="default" w:hAnsi="黑体" w:eastAsia="黑体" w:cs="Times New Roman"/>
                <w:color w:val="000000"/>
                <w:kern w:val="0"/>
              </w:rPr>
            </w:pPr>
            <w:r>
              <w:rPr>
                <w:rFonts w:hint="default" w:ascii="Times New Roman" w:hAnsi="Times New Roman" w:eastAsia="仿宋_GB2312" w:cs="Times New Roman"/>
                <w:i w:val="0"/>
                <w:iCs w:val="0"/>
                <w:color w:val="000000"/>
                <w:kern w:val="0"/>
                <w:sz w:val="21"/>
                <w:szCs w:val="21"/>
                <w:u w:val="none"/>
                <w:lang w:val="en-US" w:eastAsia="zh-CN" w:bidi="ar"/>
              </w:rPr>
              <w:t>-43.7</w:t>
            </w:r>
          </w:p>
        </w:tc>
      </w:tr>
      <w:tr w14:paraId="0D778A7F">
        <w:tblPrEx>
          <w:tblCellMar>
            <w:top w:w="0" w:type="dxa"/>
            <w:left w:w="108" w:type="dxa"/>
            <w:bottom w:w="0" w:type="dxa"/>
            <w:right w:w="108" w:type="dxa"/>
          </w:tblCellMar>
        </w:tblPrEx>
        <w:trPr>
          <w:trHeight w:val="510" w:hRule="exact"/>
          <w:jc w:val="center"/>
        </w:trPr>
        <w:tc>
          <w:tcPr>
            <w:tcW w:w="3097" w:type="dxa"/>
            <w:tcBorders>
              <w:top w:val="nil"/>
              <w:left w:val="nil"/>
              <w:right w:val="single" w:color="auto" w:sz="6" w:space="0"/>
            </w:tcBorders>
            <w:noWrap w:val="0"/>
            <w:vAlign w:val="center"/>
          </w:tcPr>
          <w:p w14:paraId="529921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40" w:firstLineChars="400"/>
              <w:jc w:val="left"/>
              <w:textAlignment w:val="auto"/>
              <w:rPr>
                <w:rFonts w:hint="default" w:eastAsia="黑体" w:cs="Times New Roman"/>
                <w:color w:val="000000"/>
                <w:kern w:val="0"/>
                <w:sz w:val="21"/>
                <w:szCs w:val="21"/>
              </w:rPr>
            </w:pPr>
            <w:r>
              <w:rPr>
                <w:rFonts w:hint="default" w:ascii="Times New Roman" w:hAnsi="Times New Roman" w:eastAsia="黑体" w:cs="Times New Roman"/>
                <w:color w:val="000000"/>
                <w:kern w:val="0"/>
                <w:sz w:val="21"/>
                <w:szCs w:val="21"/>
                <w:highlight w:val="none"/>
              </w:rPr>
              <w:t>岔河镇</w:t>
            </w:r>
          </w:p>
        </w:tc>
        <w:tc>
          <w:tcPr>
            <w:tcW w:w="1377" w:type="dxa"/>
            <w:tcBorders>
              <w:top w:val="nil"/>
              <w:left w:val="single" w:color="auto" w:sz="6" w:space="0"/>
              <w:right w:val="single" w:color="auto" w:sz="6" w:space="0"/>
            </w:tcBorders>
            <w:noWrap w:val="0"/>
            <w:vAlign w:val="center"/>
          </w:tcPr>
          <w:p w14:paraId="3046C34E">
            <w:pPr>
              <w:keepNext w:val="0"/>
              <w:keepLines w:val="0"/>
              <w:widowControl/>
              <w:suppressLineNumbers w:val="0"/>
              <w:spacing w:before="0" w:beforeAutospacing="0" w:after="0" w:afterAutospacing="0"/>
              <w:ind w:left="0" w:right="34" w:rightChars="0"/>
              <w:jc w:val="center"/>
              <w:rPr>
                <w:rFonts w:hint="default" w:hAnsi="黑体" w:eastAsia="黑体" w:cs="Times New Roman"/>
                <w:color w:val="000000"/>
                <w:kern w:val="0"/>
              </w:rPr>
            </w:pPr>
          </w:p>
        </w:tc>
        <w:tc>
          <w:tcPr>
            <w:tcW w:w="1266" w:type="dxa"/>
            <w:tcBorders>
              <w:top w:val="nil"/>
              <w:left w:val="single" w:color="auto" w:sz="6" w:space="0"/>
              <w:right w:val="nil"/>
            </w:tcBorders>
            <w:noWrap w:val="0"/>
            <w:vAlign w:val="center"/>
          </w:tcPr>
          <w:p w14:paraId="4B57EA4A">
            <w:pPr>
              <w:keepNext w:val="0"/>
              <w:keepLines w:val="0"/>
              <w:widowControl/>
              <w:suppressLineNumbers w:val="0"/>
              <w:spacing w:before="0" w:beforeAutospacing="0" w:after="0" w:afterAutospacing="0"/>
              <w:ind w:left="0" w:right="0"/>
              <w:jc w:val="center"/>
              <w:textAlignment w:val="center"/>
              <w:rPr>
                <w:rFonts w:hint="default" w:hAnsi="黑体" w:eastAsia="黑体" w:cs="Times New Roman"/>
                <w:color w:val="000000"/>
                <w:kern w:val="0"/>
              </w:rPr>
            </w:pPr>
            <w:r>
              <w:rPr>
                <w:rFonts w:hint="default" w:ascii="Times New Roman" w:hAnsi="Times New Roman" w:eastAsia="仿宋_GB2312" w:cs="Times New Roman"/>
                <w:i w:val="0"/>
                <w:iCs w:val="0"/>
                <w:color w:val="000000"/>
                <w:kern w:val="0"/>
                <w:sz w:val="21"/>
                <w:szCs w:val="21"/>
                <w:u w:val="none"/>
                <w:lang w:val="en-US" w:eastAsia="zh-CN" w:bidi="ar"/>
              </w:rPr>
              <w:t>5.5</w:t>
            </w:r>
          </w:p>
        </w:tc>
      </w:tr>
      <w:tr w14:paraId="3C1CD4DE">
        <w:tblPrEx>
          <w:tblCellMar>
            <w:top w:w="0" w:type="dxa"/>
            <w:left w:w="108" w:type="dxa"/>
            <w:bottom w:w="0" w:type="dxa"/>
            <w:right w:w="108" w:type="dxa"/>
          </w:tblCellMar>
        </w:tblPrEx>
        <w:trPr>
          <w:trHeight w:val="510" w:hRule="exact"/>
          <w:jc w:val="center"/>
        </w:trPr>
        <w:tc>
          <w:tcPr>
            <w:tcW w:w="3097" w:type="dxa"/>
            <w:tcBorders>
              <w:top w:val="nil"/>
              <w:left w:val="nil"/>
              <w:right w:val="single" w:color="auto" w:sz="6" w:space="0"/>
            </w:tcBorders>
            <w:noWrap w:val="0"/>
            <w:vAlign w:val="center"/>
          </w:tcPr>
          <w:p w14:paraId="7B21A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40" w:firstLineChars="400"/>
              <w:jc w:val="left"/>
              <w:textAlignment w:val="auto"/>
              <w:rPr>
                <w:rFonts w:hint="default" w:eastAsia="黑体" w:cs="Times New Roman"/>
                <w:color w:val="000000"/>
                <w:kern w:val="0"/>
                <w:sz w:val="21"/>
                <w:szCs w:val="21"/>
              </w:rPr>
            </w:pPr>
            <w:r>
              <w:rPr>
                <w:rFonts w:hint="default" w:ascii="Times New Roman" w:hAnsi="Times New Roman" w:eastAsia="黑体" w:cs="Times New Roman"/>
                <w:color w:val="000000"/>
                <w:kern w:val="0"/>
                <w:sz w:val="21"/>
                <w:szCs w:val="21"/>
                <w:highlight w:val="none"/>
              </w:rPr>
              <w:t>东双沟镇</w:t>
            </w:r>
          </w:p>
        </w:tc>
        <w:tc>
          <w:tcPr>
            <w:tcW w:w="1377" w:type="dxa"/>
            <w:tcBorders>
              <w:top w:val="nil"/>
              <w:left w:val="single" w:color="auto" w:sz="6" w:space="0"/>
              <w:right w:val="single" w:color="auto" w:sz="6" w:space="0"/>
            </w:tcBorders>
            <w:noWrap w:val="0"/>
            <w:vAlign w:val="center"/>
          </w:tcPr>
          <w:p w14:paraId="65A8F9E3">
            <w:pPr>
              <w:keepNext w:val="0"/>
              <w:keepLines w:val="0"/>
              <w:widowControl/>
              <w:suppressLineNumbers w:val="0"/>
              <w:spacing w:before="0" w:beforeAutospacing="0" w:after="0" w:afterAutospacing="0"/>
              <w:ind w:left="0" w:right="34" w:rightChars="0"/>
              <w:jc w:val="center"/>
              <w:rPr>
                <w:rFonts w:hint="default" w:hAnsi="黑体" w:eastAsia="黑体" w:cs="Times New Roman"/>
                <w:color w:val="000000"/>
                <w:kern w:val="0"/>
              </w:rPr>
            </w:pPr>
          </w:p>
        </w:tc>
        <w:tc>
          <w:tcPr>
            <w:tcW w:w="1266" w:type="dxa"/>
            <w:tcBorders>
              <w:top w:val="nil"/>
              <w:left w:val="single" w:color="auto" w:sz="6" w:space="0"/>
              <w:right w:val="nil"/>
            </w:tcBorders>
            <w:noWrap w:val="0"/>
            <w:vAlign w:val="center"/>
          </w:tcPr>
          <w:p w14:paraId="5EEFACDB">
            <w:pPr>
              <w:keepNext w:val="0"/>
              <w:keepLines w:val="0"/>
              <w:widowControl/>
              <w:suppressLineNumbers w:val="0"/>
              <w:spacing w:before="0" w:beforeAutospacing="0" w:after="0" w:afterAutospacing="0"/>
              <w:ind w:left="0" w:right="0"/>
              <w:jc w:val="center"/>
              <w:textAlignment w:val="center"/>
              <w:rPr>
                <w:rFonts w:hint="default" w:hAnsi="黑体" w:eastAsia="黑体" w:cs="Times New Roman"/>
                <w:color w:val="000000"/>
                <w:kern w:val="0"/>
              </w:rPr>
            </w:pPr>
            <w:r>
              <w:rPr>
                <w:rFonts w:hint="default" w:ascii="Times New Roman" w:hAnsi="Times New Roman" w:eastAsia="仿宋_GB2312" w:cs="Times New Roman"/>
                <w:i w:val="0"/>
                <w:iCs w:val="0"/>
                <w:color w:val="000000"/>
                <w:kern w:val="0"/>
                <w:sz w:val="21"/>
                <w:szCs w:val="21"/>
                <w:u w:val="none"/>
                <w:lang w:val="en-US" w:eastAsia="zh-CN" w:bidi="ar"/>
              </w:rPr>
              <w:t>54.9</w:t>
            </w:r>
          </w:p>
        </w:tc>
      </w:tr>
      <w:tr w14:paraId="3D335268">
        <w:tblPrEx>
          <w:tblCellMar>
            <w:top w:w="0" w:type="dxa"/>
            <w:left w:w="108" w:type="dxa"/>
            <w:bottom w:w="0" w:type="dxa"/>
            <w:right w:w="108" w:type="dxa"/>
          </w:tblCellMar>
        </w:tblPrEx>
        <w:trPr>
          <w:trHeight w:val="510" w:hRule="exact"/>
          <w:jc w:val="center"/>
        </w:trPr>
        <w:tc>
          <w:tcPr>
            <w:tcW w:w="3097" w:type="dxa"/>
            <w:tcBorders>
              <w:top w:val="nil"/>
              <w:left w:val="nil"/>
              <w:right w:val="single" w:color="auto" w:sz="6" w:space="0"/>
            </w:tcBorders>
            <w:noWrap w:val="0"/>
            <w:vAlign w:val="center"/>
          </w:tcPr>
          <w:p w14:paraId="46810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40" w:firstLineChars="400"/>
              <w:jc w:val="left"/>
              <w:textAlignment w:val="auto"/>
              <w:rPr>
                <w:rFonts w:hint="default" w:eastAsia="黑体" w:cs="Times New Roman"/>
                <w:color w:val="000000"/>
                <w:kern w:val="0"/>
                <w:sz w:val="21"/>
                <w:szCs w:val="21"/>
              </w:rPr>
            </w:pPr>
            <w:r>
              <w:rPr>
                <w:rFonts w:hint="default" w:ascii="Times New Roman" w:hAnsi="Times New Roman" w:eastAsia="黑体" w:cs="Times New Roman"/>
                <w:color w:val="000000"/>
                <w:kern w:val="0"/>
                <w:sz w:val="21"/>
                <w:szCs w:val="21"/>
                <w:highlight w:val="none"/>
              </w:rPr>
              <w:t>三河镇</w:t>
            </w:r>
          </w:p>
        </w:tc>
        <w:tc>
          <w:tcPr>
            <w:tcW w:w="1377" w:type="dxa"/>
            <w:tcBorders>
              <w:top w:val="nil"/>
              <w:left w:val="single" w:color="auto" w:sz="6" w:space="0"/>
              <w:right w:val="single" w:color="auto" w:sz="6" w:space="0"/>
            </w:tcBorders>
            <w:noWrap w:val="0"/>
            <w:vAlign w:val="center"/>
          </w:tcPr>
          <w:p w14:paraId="1795F548">
            <w:pPr>
              <w:keepNext w:val="0"/>
              <w:keepLines w:val="0"/>
              <w:widowControl/>
              <w:suppressLineNumbers w:val="0"/>
              <w:spacing w:before="0" w:beforeAutospacing="0" w:after="0" w:afterAutospacing="0"/>
              <w:ind w:left="0" w:right="34" w:rightChars="0"/>
              <w:jc w:val="center"/>
              <w:rPr>
                <w:rFonts w:hint="default" w:hAnsi="黑体" w:eastAsia="黑体" w:cs="Times New Roman"/>
                <w:color w:val="000000"/>
                <w:kern w:val="0"/>
              </w:rPr>
            </w:pPr>
          </w:p>
        </w:tc>
        <w:tc>
          <w:tcPr>
            <w:tcW w:w="1266" w:type="dxa"/>
            <w:tcBorders>
              <w:top w:val="nil"/>
              <w:left w:val="single" w:color="auto" w:sz="6" w:space="0"/>
              <w:right w:val="nil"/>
            </w:tcBorders>
            <w:noWrap w:val="0"/>
            <w:vAlign w:val="center"/>
          </w:tcPr>
          <w:p w14:paraId="12DD279A">
            <w:pPr>
              <w:keepNext w:val="0"/>
              <w:keepLines w:val="0"/>
              <w:widowControl/>
              <w:suppressLineNumbers w:val="0"/>
              <w:spacing w:before="0" w:beforeAutospacing="0" w:after="0" w:afterAutospacing="0"/>
              <w:ind w:left="0" w:right="0"/>
              <w:jc w:val="center"/>
              <w:textAlignment w:val="center"/>
              <w:rPr>
                <w:rFonts w:hint="default" w:hAnsi="黑体" w:eastAsia="黑体" w:cs="Times New Roman"/>
                <w:color w:val="000000"/>
                <w:kern w:val="0"/>
              </w:rPr>
            </w:pPr>
            <w:r>
              <w:rPr>
                <w:rFonts w:hint="default" w:ascii="Times New Roman" w:hAnsi="Times New Roman" w:eastAsia="仿宋_GB2312" w:cs="Times New Roman"/>
                <w:i w:val="0"/>
                <w:iCs w:val="0"/>
                <w:color w:val="000000"/>
                <w:kern w:val="0"/>
                <w:sz w:val="21"/>
                <w:szCs w:val="21"/>
                <w:u w:val="none"/>
                <w:lang w:val="en-US" w:eastAsia="zh-CN" w:bidi="ar"/>
              </w:rPr>
              <w:t>-41.4</w:t>
            </w:r>
          </w:p>
        </w:tc>
      </w:tr>
      <w:tr w14:paraId="3555D4B9">
        <w:tblPrEx>
          <w:tblCellMar>
            <w:top w:w="0" w:type="dxa"/>
            <w:left w:w="108" w:type="dxa"/>
            <w:bottom w:w="0" w:type="dxa"/>
            <w:right w:w="108" w:type="dxa"/>
          </w:tblCellMar>
        </w:tblPrEx>
        <w:trPr>
          <w:trHeight w:val="510" w:hRule="exact"/>
          <w:jc w:val="center"/>
        </w:trPr>
        <w:tc>
          <w:tcPr>
            <w:tcW w:w="3097" w:type="dxa"/>
            <w:tcBorders>
              <w:top w:val="nil"/>
              <w:left w:val="nil"/>
              <w:right w:val="single" w:color="auto" w:sz="6" w:space="0"/>
            </w:tcBorders>
            <w:noWrap w:val="0"/>
            <w:vAlign w:val="center"/>
          </w:tcPr>
          <w:p w14:paraId="35989A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40" w:firstLineChars="400"/>
              <w:jc w:val="left"/>
              <w:textAlignment w:val="auto"/>
              <w:rPr>
                <w:rFonts w:hint="default" w:eastAsia="黑体" w:cs="Times New Roman"/>
                <w:color w:val="000000"/>
                <w:kern w:val="0"/>
                <w:sz w:val="21"/>
                <w:szCs w:val="21"/>
              </w:rPr>
            </w:pPr>
            <w:r>
              <w:rPr>
                <w:rFonts w:hint="default" w:ascii="Times New Roman" w:hAnsi="Times New Roman" w:eastAsia="黑体" w:cs="Times New Roman"/>
                <w:color w:val="000000"/>
                <w:kern w:val="0"/>
                <w:sz w:val="21"/>
                <w:szCs w:val="21"/>
                <w:highlight w:val="none"/>
              </w:rPr>
              <w:t>蒋坝镇</w:t>
            </w:r>
          </w:p>
        </w:tc>
        <w:tc>
          <w:tcPr>
            <w:tcW w:w="1377" w:type="dxa"/>
            <w:tcBorders>
              <w:top w:val="nil"/>
              <w:left w:val="single" w:color="auto" w:sz="6" w:space="0"/>
              <w:right w:val="single" w:color="auto" w:sz="6" w:space="0"/>
            </w:tcBorders>
            <w:noWrap w:val="0"/>
            <w:vAlign w:val="center"/>
          </w:tcPr>
          <w:p w14:paraId="398DCAEA">
            <w:pPr>
              <w:keepNext w:val="0"/>
              <w:keepLines w:val="0"/>
              <w:widowControl/>
              <w:suppressLineNumbers w:val="0"/>
              <w:spacing w:before="0" w:beforeAutospacing="0" w:after="0" w:afterAutospacing="0"/>
              <w:ind w:left="0" w:right="34" w:rightChars="0"/>
              <w:jc w:val="center"/>
              <w:rPr>
                <w:rFonts w:hint="default" w:hAnsi="黑体" w:eastAsia="黑体" w:cs="Times New Roman"/>
                <w:color w:val="000000"/>
                <w:kern w:val="0"/>
              </w:rPr>
            </w:pPr>
          </w:p>
        </w:tc>
        <w:tc>
          <w:tcPr>
            <w:tcW w:w="1266" w:type="dxa"/>
            <w:tcBorders>
              <w:top w:val="nil"/>
              <w:left w:val="single" w:color="auto" w:sz="6" w:space="0"/>
              <w:right w:val="nil"/>
            </w:tcBorders>
            <w:noWrap w:val="0"/>
            <w:vAlign w:val="center"/>
          </w:tcPr>
          <w:p w14:paraId="41B917A7">
            <w:pPr>
              <w:keepNext w:val="0"/>
              <w:keepLines w:val="0"/>
              <w:widowControl/>
              <w:suppressLineNumbers w:val="0"/>
              <w:spacing w:before="0" w:beforeAutospacing="0" w:after="0" w:afterAutospacing="0"/>
              <w:ind w:left="0" w:right="0"/>
              <w:jc w:val="center"/>
              <w:textAlignment w:val="center"/>
              <w:rPr>
                <w:rFonts w:hint="default" w:hAnsi="黑体" w:eastAsia="黑体" w:cs="Times New Roman"/>
                <w:color w:val="000000"/>
                <w:kern w:val="0"/>
              </w:rPr>
            </w:pPr>
            <w:r>
              <w:rPr>
                <w:rFonts w:hint="default" w:ascii="Times New Roman" w:hAnsi="Times New Roman" w:eastAsia="仿宋_GB2312" w:cs="Times New Roman"/>
                <w:i w:val="0"/>
                <w:iCs w:val="0"/>
                <w:color w:val="000000"/>
                <w:kern w:val="0"/>
                <w:sz w:val="21"/>
                <w:szCs w:val="21"/>
                <w:u w:val="none"/>
                <w:lang w:val="en-US" w:eastAsia="zh-CN" w:bidi="ar"/>
              </w:rPr>
              <w:t>58.6</w:t>
            </w:r>
          </w:p>
        </w:tc>
      </w:tr>
      <w:tr w14:paraId="4F5AF02D">
        <w:tblPrEx>
          <w:tblCellMar>
            <w:top w:w="0" w:type="dxa"/>
            <w:left w:w="108" w:type="dxa"/>
            <w:bottom w:w="0" w:type="dxa"/>
            <w:right w:w="108" w:type="dxa"/>
          </w:tblCellMar>
        </w:tblPrEx>
        <w:trPr>
          <w:trHeight w:val="510" w:hRule="exact"/>
          <w:jc w:val="center"/>
        </w:trPr>
        <w:tc>
          <w:tcPr>
            <w:tcW w:w="3097" w:type="dxa"/>
            <w:tcBorders>
              <w:top w:val="nil"/>
              <w:left w:val="nil"/>
              <w:right w:val="single" w:color="auto" w:sz="6" w:space="0"/>
            </w:tcBorders>
            <w:noWrap w:val="0"/>
            <w:vAlign w:val="center"/>
          </w:tcPr>
          <w:p w14:paraId="087EF7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40" w:firstLineChars="400"/>
              <w:jc w:val="left"/>
              <w:textAlignment w:val="auto"/>
              <w:rPr>
                <w:rFonts w:hint="default" w:eastAsia="黑体" w:cs="Times New Roman"/>
                <w:color w:val="000000"/>
                <w:kern w:val="0"/>
                <w:sz w:val="21"/>
                <w:szCs w:val="21"/>
              </w:rPr>
            </w:pPr>
            <w:r>
              <w:rPr>
                <w:rFonts w:hint="default" w:ascii="Times New Roman" w:hAnsi="Times New Roman" w:eastAsia="黑体" w:cs="Times New Roman"/>
                <w:color w:val="000000"/>
                <w:kern w:val="0"/>
                <w:sz w:val="21"/>
                <w:szCs w:val="21"/>
                <w:highlight w:val="none"/>
              </w:rPr>
              <w:t>老子山镇</w:t>
            </w:r>
          </w:p>
        </w:tc>
        <w:tc>
          <w:tcPr>
            <w:tcW w:w="1377" w:type="dxa"/>
            <w:tcBorders>
              <w:top w:val="nil"/>
              <w:left w:val="single" w:color="auto" w:sz="6" w:space="0"/>
              <w:right w:val="single" w:color="auto" w:sz="6" w:space="0"/>
            </w:tcBorders>
            <w:noWrap w:val="0"/>
            <w:vAlign w:val="center"/>
          </w:tcPr>
          <w:p w14:paraId="3E84C0F2">
            <w:pPr>
              <w:keepNext w:val="0"/>
              <w:keepLines w:val="0"/>
              <w:widowControl/>
              <w:suppressLineNumbers w:val="0"/>
              <w:spacing w:before="0" w:beforeAutospacing="0" w:after="0" w:afterAutospacing="0"/>
              <w:ind w:left="0" w:right="34" w:rightChars="0"/>
              <w:jc w:val="center"/>
              <w:rPr>
                <w:rFonts w:hint="default" w:hAnsi="黑体" w:eastAsia="黑体" w:cs="Times New Roman"/>
                <w:color w:val="000000"/>
                <w:kern w:val="0"/>
              </w:rPr>
            </w:pPr>
          </w:p>
        </w:tc>
        <w:tc>
          <w:tcPr>
            <w:tcW w:w="1266" w:type="dxa"/>
            <w:tcBorders>
              <w:top w:val="nil"/>
              <w:left w:val="single" w:color="auto" w:sz="6" w:space="0"/>
              <w:right w:val="nil"/>
            </w:tcBorders>
            <w:noWrap w:val="0"/>
            <w:vAlign w:val="center"/>
          </w:tcPr>
          <w:p w14:paraId="31BDFAD8">
            <w:pPr>
              <w:keepNext w:val="0"/>
              <w:keepLines w:val="0"/>
              <w:widowControl/>
              <w:suppressLineNumbers w:val="0"/>
              <w:spacing w:before="0" w:beforeAutospacing="0" w:after="0" w:afterAutospacing="0"/>
              <w:ind w:left="0" w:right="0"/>
              <w:jc w:val="center"/>
              <w:textAlignment w:val="center"/>
              <w:rPr>
                <w:rFonts w:hint="default" w:hAnsi="黑体" w:eastAsia="黑体" w:cs="Times New Roman"/>
                <w:color w:val="000000"/>
                <w:kern w:val="0"/>
              </w:rPr>
            </w:pPr>
            <w:r>
              <w:rPr>
                <w:rFonts w:hint="default" w:ascii="Times New Roman" w:hAnsi="Times New Roman" w:eastAsia="仿宋_GB2312" w:cs="Times New Roman"/>
                <w:i w:val="0"/>
                <w:iCs w:val="0"/>
                <w:color w:val="000000"/>
                <w:kern w:val="0"/>
                <w:sz w:val="21"/>
                <w:szCs w:val="21"/>
                <w:u w:val="none"/>
                <w:lang w:val="en-US" w:eastAsia="zh-CN" w:bidi="ar"/>
              </w:rPr>
              <w:t>-68.8</w:t>
            </w:r>
          </w:p>
        </w:tc>
      </w:tr>
      <w:tr w14:paraId="2A7FF533">
        <w:tblPrEx>
          <w:tblCellMar>
            <w:top w:w="0" w:type="dxa"/>
            <w:left w:w="108" w:type="dxa"/>
            <w:bottom w:w="0" w:type="dxa"/>
            <w:right w:w="108" w:type="dxa"/>
          </w:tblCellMar>
        </w:tblPrEx>
        <w:trPr>
          <w:trHeight w:val="510" w:hRule="exact"/>
          <w:jc w:val="center"/>
        </w:trPr>
        <w:tc>
          <w:tcPr>
            <w:tcW w:w="3097" w:type="dxa"/>
            <w:tcBorders>
              <w:top w:val="nil"/>
              <w:left w:val="nil"/>
              <w:bottom w:val="single" w:color="auto" w:sz="12" w:space="0"/>
              <w:right w:val="single" w:color="auto" w:sz="6" w:space="0"/>
            </w:tcBorders>
            <w:noWrap w:val="0"/>
            <w:vAlign w:val="center"/>
          </w:tcPr>
          <w:p w14:paraId="4C094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40" w:firstLineChars="400"/>
              <w:jc w:val="left"/>
              <w:textAlignment w:val="auto"/>
              <w:rPr>
                <w:rFonts w:hint="default" w:eastAsia="黑体" w:cs="Times New Roman"/>
                <w:color w:val="000000"/>
                <w:kern w:val="0"/>
                <w:sz w:val="21"/>
                <w:szCs w:val="21"/>
              </w:rPr>
            </w:pPr>
            <w:r>
              <w:rPr>
                <w:rFonts w:hint="default" w:ascii="Times New Roman" w:hAnsi="Times New Roman" w:eastAsia="黑体" w:cs="Times New Roman"/>
                <w:color w:val="000000"/>
                <w:kern w:val="0"/>
                <w:sz w:val="21"/>
                <w:szCs w:val="21"/>
                <w:highlight w:val="none"/>
              </w:rPr>
              <w:t>西顺河镇</w:t>
            </w:r>
          </w:p>
        </w:tc>
        <w:tc>
          <w:tcPr>
            <w:tcW w:w="1377" w:type="dxa"/>
            <w:tcBorders>
              <w:top w:val="nil"/>
              <w:left w:val="single" w:color="auto" w:sz="6" w:space="0"/>
              <w:bottom w:val="single" w:color="auto" w:sz="12" w:space="0"/>
              <w:right w:val="single" w:color="auto" w:sz="6" w:space="0"/>
            </w:tcBorders>
            <w:noWrap w:val="0"/>
            <w:vAlign w:val="center"/>
          </w:tcPr>
          <w:p w14:paraId="2C527F19">
            <w:pPr>
              <w:keepNext w:val="0"/>
              <w:keepLines w:val="0"/>
              <w:widowControl/>
              <w:suppressLineNumbers w:val="0"/>
              <w:spacing w:before="0" w:beforeAutospacing="0" w:after="0" w:afterAutospacing="0"/>
              <w:ind w:left="0" w:right="34" w:rightChars="0"/>
              <w:jc w:val="center"/>
              <w:rPr>
                <w:rFonts w:hint="default" w:hAnsi="黑体" w:eastAsia="黑体" w:cs="Times New Roman"/>
                <w:color w:val="000000"/>
                <w:kern w:val="0"/>
              </w:rPr>
            </w:pPr>
          </w:p>
        </w:tc>
        <w:tc>
          <w:tcPr>
            <w:tcW w:w="1266" w:type="dxa"/>
            <w:tcBorders>
              <w:top w:val="nil"/>
              <w:left w:val="single" w:color="auto" w:sz="6" w:space="0"/>
              <w:bottom w:val="single" w:color="auto" w:sz="12" w:space="0"/>
              <w:right w:val="nil"/>
            </w:tcBorders>
            <w:noWrap w:val="0"/>
            <w:vAlign w:val="center"/>
          </w:tcPr>
          <w:p w14:paraId="5A029FE3">
            <w:pPr>
              <w:keepNext w:val="0"/>
              <w:keepLines w:val="0"/>
              <w:widowControl/>
              <w:suppressLineNumbers w:val="0"/>
              <w:spacing w:before="0" w:beforeAutospacing="0" w:after="0" w:afterAutospacing="0"/>
              <w:ind w:left="0" w:right="0"/>
              <w:jc w:val="center"/>
              <w:textAlignment w:val="center"/>
              <w:rPr>
                <w:rFonts w:hint="default" w:hAnsi="黑体" w:eastAsia="黑体" w:cs="Times New Roman"/>
                <w:color w:val="000000"/>
                <w:kern w:val="0"/>
              </w:rPr>
            </w:pPr>
            <w:r>
              <w:rPr>
                <w:rFonts w:hint="default" w:ascii="Times New Roman" w:hAnsi="Times New Roman" w:eastAsia="仿宋_GB2312" w:cs="Times New Roman"/>
                <w:i w:val="0"/>
                <w:iCs w:val="0"/>
                <w:color w:val="000000"/>
                <w:kern w:val="0"/>
                <w:sz w:val="21"/>
                <w:szCs w:val="21"/>
                <w:u w:val="none"/>
                <w:lang w:val="en-US" w:eastAsia="zh-CN" w:bidi="ar"/>
              </w:rPr>
              <w:t>914.4</w:t>
            </w:r>
          </w:p>
        </w:tc>
      </w:tr>
      <w:tr w14:paraId="28B2C192">
        <w:tblPrEx>
          <w:tblCellMar>
            <w:top w:w="0" w:type="dxa"/>
            <w:left w:w="108" w:type="dxa"/>
            <w:bottom w:w="0" w:type="dxa"/>
            <w:right w:w="108" w:type="dxa"/>
          </w:tblCellMar>
        </w:tblPrEx>
        <w:trPr>
          <w:trHeight w:val="417" w:hRule="atLeast"/>
          <w:jc w:val="center"/>
        </w:trPr>
        <w:tc>
          <w:tcPr>
            <w:tcW w:w="5740" w:type="dxa"/>
            <w:gridSpan w:val="3"/>
            <w:tcBorders>
              <w:top w:val="single" w:color="auto" w:sz="12" w:space="0"/>
            </w:tcBorders>
            <w:noWrap w:val="0"/>
            <w:vAlign w:val="center"/>
          </w:tcPr>
          <w:p w14:paraId="18495F3C">
            <w:pPr>
              <w:keepNext w:val="0"/>
              <w:keepLines w:val="0"/>
              <w:widowControl/>
              <w:suppressLineNumbers w:val="0"/>
              <w:spacing w:before="0" w:beforeAutospacing="0" w:after="0" w:afterAutospacing="0" w:line="240" w:lineRule="exact"/>
              <w:ind w:left="0" w:right="0"/>
              <w:jc w:val="left"/>
              <w:rPr>
                <w:rFonts w:hint="eastAsia" w:ascii="黑体" w:hAnsi="黑体" w:eastAsia="黑体" w:cs="Times New Roman"/>
                <w:color w:val="000000"/>
                <w:kern w:val="0"/>
              </w:rPr>
            </w:pPr>
            <w:r>
              <w:rPr>
                <w:rFonts w:hint="eastAsia" w:ascii="黑体" w:hAnsi="黑体" w:eastAsia="黑体" w:cs="Times New Roman"/>
                <w:color w:val="000000"/>
                <w:kern w:val="0"/>
              </w:rPr>
              <w:t>注：</w:t>
            </w:r>
            <w:r>
              <w:rPr>
                <w:rFonts w:hint="eastAsia" w:ascii="黑体" w:hAnsi="黑体" w:eastAsia="黑体" w:cs="Times New Roman"/>
                <w:color w:val="000000"/>
                <w:kern w:val="0"/>
                <w:lang w:val="en-US" w:eastAsia="zh-CN"/>
              </w:rPr>
              <w:t>1.</w:t>
            </w:r>
            <w:r>
              <w:rPr>
                <w:rFonts w:hint="eastAsia" w:ascii="黑体" w:hAnsi="黑体" w:eastAsia="黑体" w:cs="Times New Roman"/>
                <w:color w:val="000000"/>
                <w:kern w:val="0"/>
              </w:rPr>
              <w:t>暂不公布全区完成额及乡镇（街道）完成额。</w:t>
            </w:r>
          </w:p>
          <w:p w14:paraId="3113A067">
            <w:pPr>
              <w:keepNext w:val="0"/>
              <w:keepLines w:val="0"/>
              <w:widowControl/>
              <w:suppressLineNumbers w:val="0"/>
              <w:spacing w:before="0" w:beforeAutospacing="0" w:after="0" w:afterAutospacing="0" w:line="240" w:lineRule="exact"/>
              <w:ind w:left="0" w:right="0"/>
              <w:jc w:val="left"/>
              <w:rPr>
                <w:rFonts w:hint="default" w:ascii="黑体" w:hAnsi="黑体" w:eastAsia="黑体" w:cs="Times New Roman"/>
                <w:color w:val="000000"/>
                <w:kern w:val="0"/>
                <w:lang w:val="en-US" w:eastAsia="zh-CN"/>
              </w:rPr>
            </w:pPr>
            <w:r>
              <w:rPr>
                <w:rFonts w:hint="eastAsia" w:ascii="黑体" w:hAnsi="黑体" w:eastAsia="黑体" w:cs="Times New Roman"/>
                <w:color w:val="C0504D"/>
                <w:kern w:val="0"/>
                <w:lang w:val="en-US" w:eastAsia="zh-CN"/>
              </w:rPr>
              <w:t>　　</w:t>
            </w:r>
            <w:r>
              <w:rPr>
                <w:rFonts w:hint="eastAsia" w:ascii="黑体" w:hAnsi="黑体" w:eastAsia="黑体" w:cs="Times New Roman"/>
                <w:color w:val="auto"/>
                <w:kern w:val="0"/>
                <w:highlight w:val="none"/>
                <w:lang w:val="en-US" w:eastAsia="zh-CN"/>
              </w:rPr>
              <w:t>2.该表格数据为上报数据。</w:t>
            </w:r>
          </w:p>
        </w:tc>
      </w:tr>
    </w:tbl>
    <w:p w14:paraId="7286385C">
      <w:pPr>
        <w:spacing w:line="60" w:lineRule="exact"/>
        <w:jc w:val="right"/>
        <w:rPr>
          <w:rFonts w:eastAsia="黑体" w:cs="Times New Roman"/>
          <w:color w:val="000000"/>
          <w:kern w:val="0"/>
          <w:sz w:val="20"/>
          <w:szCs w:val="20"/>
        </w:rPr>
      </w:pPr>
    </w:p>
    <w:p w14:paraId="6E5AA593">
      <w:pPr>
        <w:jc w:val="center"/>
        <w:rPr>
          <w:rFonts w:hint="eastAsia" w:ascii="黑体" w:hAnsi="黑体" w:eastAsia="黑体" w:cs="黑体"/>
          <w:b/>
          <w:kern w:val="44"/>
          <w:sz w:val="28"/>
          <w:szCs w:val="28"/>
          <w:lang w:val="en-US" w:eastAsia="zh-CN" w:bidi="ar-SA"/>
        </w:rPr>
      </w:pPr>
      <w:r>
        <w:rPr>
          <w:rFonts w:hint="eastAsia" w:ascii="黑体" w:hAnsi="黑体" w:eastAsia="黑体" w:cs="黑体"/>
          <w:b/>
          <w:kern w:val="44"/>
          <w:sz w:val="28"/>
          <w:szCs w:val="28"/>
          <w:lang w:val="en-US" w:eastAsia="zh-CN" w:bidi="ar-SA"/>
        </w:rPr>
        <w:t>规模以上工业固定资产投资完成额</w:t>
      </w:r>
    </w:p>
    <w:p w14:paraId="1B6AF429">
      <w:pPr>
        <w:spacing w:before="240" w:after="80"/>
        <w:jc w:val="right"/>
        <w:rPr>
          <w:rFonts w:eastAsia="黑体" w:cs="Times New Roman"/>
          <w:color w:val="000000"/>
          <w:kern w:val="0"/>
        </w:rPr>
      </w:pPr>
      <w:r>
        <w:rPr>
          <w:rFonts w:eastAsia="黑体" w:cs="Times New Roman"/>
          <w:color w:val="000000"/>
          <w:kern w:val="0"/>
        </w:rPr>
        <w:t>单位：万元</w:t>
      </w:r>
    </w:p>
    <w:tbl>
      <w:tblPr>
        <w:tblStyle w:val="9"/>
        <w:tblW w:w="0" w:type="auto"/>
        <w:jc w:val="center"/>
        <w:tblLayout w:type="fixed"/>
        <w:tblCellMar>
          <w:top w:w="0" w:type="dxa"/>
          <w:left w:w="108" w:type="dxa"/>
          <w:bottom w:w="0" w:type="dxa"/>
          <w:right w:w="108" w:type="dxa"/>
        </w:tblCellMar>
      </w:tblPr>
      <w:tblGrid>
        <w:gridCol w:w="3098"/>
        <w:gridCol w:w="1376"/>
        <w:gridCol w:w="1266"/>
      </w:tblGrid>
      <w:tr w14:paraId="16A83E1B">
        <w:tblPrEx>
          <w:tblCellMar>
            <w:top w:w="0" w:type="dxa"/>
            <w:left w:w="108" w:type="dxa"/>
            <w:bottom w:w="0" w:type="dxa"/>
            <w:right w:w="108" w:type="dxa"/>
          </w:tblCellMar>
        </w:tblPrEx>
        <w:trPr>
          <w:trHeight w:val="1071" w:hRule="atLeast"/>
          <w:jc w:val="center"/>
        </w:trPr>
        <w:tc>
          <w:tcPr>
            <w:tcW w:w="3098" w:type="dxa"/>
            <w:tcBorders>
              <w:top w:val="single" w:color="auto" w:sz="12" w:space="0"/>
              <w:left w:val="nil"/>
              <w:bottom w:val="single" w:color="auto" w:sz="6" w:space="0"/>
              <w:right w:val="single" w:color="auto" w:sz="6" w:space="0"/>
            </w:tcBorders>
            <w:noWrap w:val="0"/>
            <w:vAlign w:val="bottom"/>
          </w:tcPr>
          <w:p w14:paraId="7644B714">
            <w:pPr>
              <w:keepNext w:val="0"/>
              <w:keepLines w:val="0"/>
              <w:widowControl/>
              <w:suppressLineNumbers w:val="0"/>
              <w:spacing w:before="0" w:beforeAutospacing="0" w:after="0" w:afterAutospacing="0"/>
              <w:ind w:left="0" w:right="0"/>
              <w:jc w:val="left"/>
              <w:rPr>
                <w:rFonts w:hint="default" w:eastAsia="黑体" w:cs="Times New Roman"/>
                <w:color w:val="000000"/>
                <w:kern w:val="0"/>
                <w:sz w:val="21"/>
                <w:szCs w:val="21"/>
              </w:rPr>
            </w:pPr>
            <w:r>
              <w:rPr>
                <w:rFonts w:hint="default" w:eastAsia="黑体" w:cs="Times New Roman"/>
                <w:color w:val="000000"/>
                <w:kern w:val="0"/>
                <w:sz w:val="21"/>
                <w:szCs w:val="21"/>
              </w:rPr>
              <w:t>　</w:t>
            </w:r>
          </w:p>
        </w:tc>
        <w:tc>
          <w:tcPr>
            <w:tcW w:w="1376" w:type="dxa"/>
            <w:tcBorders>
              <w:top w:val="single" w:color="auto" w:sz="12" w:space="0"/>
              <w:left w:val="single" w:color="auto" w:sz="6" w:space="0"/>
              <w:bottom w:val="single" w:color="auto" w:sz="6" w:space="0"/>
              <w:right w:val="single" w:color="auto" w:sz="6" w:space="0"/>
            </w:tcBorders>
            <w:noWrap w:val="0"/>
            <w:vAlign w:val="center"/>
          </w:tcPr>
          <w:p w14:paraId="36664AA1">
            <w:pPr>
              <w:keepNext w:val="0"/>
              <w:keepLines w:val="0"/>
              <w:widowControl/>
              <w:suppressLineNumbers w:val="0"/>
              <w:spacing w:before="0" w:beforeAutospacing="0" w:after="0" w:afterAutospacing="0"/>
              <w:ind w:left="-99" w:leftChars="-47" w:right="-103" w:rightChars="-49"/>
              <w:jc w:val="center"/>
              <w:rPr>
                <w:rFonts w:hint="eastAsia" w:eastAsia="黑体" w:cs="Times New Roman"/>
                <w:color w:val="000000"/>
                <w:kern w:val="0"/>
              </w:rPr>
            </w:pPr>
            <w:r>
              <w:rPr>
                <w:rFonts w:hint="eastAsia" w:eastAsia="黑体" w:cs="Times New Roman"/>
                <w:color w:val="000000"/>
                <w:kern w:val="0"/>
              </w:rPr>
              <w:t>累计数</w:t>
            </w:r>
          </w:p>
        </w:tc>
        <w:tc>
          <w:tcPr>
            <w:tcW w:w="1266" w:type="dxa"/>
            <w:tcBorders>
              <w:top w:val="single" w:color="auto" w:sz="12" w:space="0"/>
              <w:left w:val="single" w:color="auto" w:sz="6" w:space="0"/>
              <w:bottom w:val="single" w:color="auto" w:sz="6" w:space="0"/>
              <w:right w:val="nil"/>
            </w:tcBorders>
            <w:noWrap w:val="0"/>
            <w:vAlign w:val="center"/>
          </w:tcPr>
          <w:p w14:paraId="633841D3">
            <w:pPr>
              <w:keepNext w:val="0"/>
              <w:keepLines w:val="0"/>
              <w:widowControl/>
              <w:suppressLineNumbers w:val="0"/>
              <w:spacing w:before="0" w:beforeAutospacing="0" w:after="0" w:afterAutospacing="0"/>
              <w:ind w:left="-99" w:leftChars="-47" w:right="-103" w:rightChars="-49"/>
              <w:jc w:val="center"/>
              <w:rPr>
                <w:rFonts w:hint="default" w:eastAsia="黑体" w:cs="Times New Roman"/>
                <w:color w:val="000000"/>
                <w:kern w:val="0"/>
              </w:rPr>
            </w:pPr>
            <w:r>
              <w:rPr>
                <w:rFonts w:hint="eastAsia" w:ascii="黑体" w:hAnsi="黑体" w:eastAsia="黑体" w:cs="黑体"/>
                <w:color w:val="000000"/>
                <w:kern w:val="0"/>
              </w:rPr>
              <w:t>±</w:t>
            </w:r>
            <w:r>
              <w:rPr>
                <w:rFonts w:hint="eastAsia" w:eastAsia="黑体" w:cs="Times New Roman"/>
                <w:color w:val="000000"/>
                <w:kern w:val="0"/>
              </w:rPr>
              <w:t>%</w:t>
            </w:r>
          </w:p>
        </w:tc>
      </w:tr>
      <w:tr w14:paraId="5A046CEF">
        <w:tblPrEx>
          <w:tblCellMar>
            <w:top w:w="0" w:type="dxa"/>
            <w:left w:w="108" w:type="dxa"/>
            <w:bottom w:w="0" w:type="dxa"/>
            <w:right w:w="108" w:type="dxa"/>
          </w:tblCellMar>
        </w:tblPrEx>
        <w:trPr>
          <w:trHeight w:val="510" w:hRule="exact"/>
          <w:jc w:val="center"/>
        </w:trPr>
        <w:tc>
          <w:tcPr>
            <w:tcW w:w="3098" w:type="dxa"/>
            <w:tcBorders>
              <w:top w:val="single" w:color="auto" w:sz="6" w:space="0"/>
              <w:left w:val="nil"/>
              <w:right w:val="single" w:color="auto" w:sz="6" w:space="0"/>
            </w:tcBorders>
            <w:noWrap w:val="0"/>
            <w:vAlign w:val="center"/>
          </w:tcPr>
          <w:p w14:paraId="29606DFB">
            <w:pPr>
              <w:keepNext w:val="0"/>
              <w:keepLines w:val="0"/>
              <w:widowControl/>
              <w:suppressLineNumbers w:val="0"/>
              <w:spacing w:before="0" w:beforeAutospacing="0" w:after="0" w:afterAutospacing="0"/>
              <w:ind w:left="0" w:right="-102" w:rightChars="0"/>
              <w:jc w:val="left"/>
              <w:rPr>
                <w:rFonts w:hint="default" w:eastAsia="黑体" w:cs="Times New Roman"/>
                <w:color w:val="000000"/>
                <w:spacing w:val="-8"/>
                <w:kern w:val="0"/>
                <w:sz w:val="21"/>
                <w:szCs w:val="21"/>
              </w:rPr>
            </w:pPr>
            <w:r>
              <w:rPr>
                <w:rFonts w:hint="eastAsia" w:eastAsia="黑体" w:cs="Times New Roman"/>
                <w:color w:val="000000"/>
                <w:spacing w:val="-8"/>
                <w:kern w:val="0"/>
                <w:sz w:val="21"/>
                <w:szCs w:val="21"/>
              </w:rPr>
              <w:t>规模以上固定资产投资额</w:t>
            </w:r>
          </w:p>
        </w:tc>
        <w:tc>
          <w:tcPr>
            <w:tcW w:w="1376" w:type="dxa"/>
            <w:tcBorders>
              <w:top w:val="single" w:color="auto" w:sz="6" w:space="0"/>
              <w:left w:val="single" w:color="auto" w:sz="6" w:space="0"/>
              <w:right w:val="single" w:color="auto" w:sz="6" w:space="0"/>
            </w:tcBorders>
            <w:noWrap w:val="0"/>
            <w:vAlign w:val="center"/>
          </w:tcPr>
          <w:p w14:paraId="6B8F8ADB">
            <w:pPr>
              <w:keepNext w:val="0"/>
              <w:keepLines w:val="0"/>
              <w:widowControl/>
              <w:suppressLineNumbers w:val="0"/>
              <w:spacing w:before="0" w:beforeAutospacing="0" w:after="0" w:afterAutospacing="0"/>
              <w:ind w:left="0" w:right="0"/>
              <w:jc w:val="right"/>
              <w:rPr>
                <w:rFonts w:hint="default" w:hAnsi="黑体" w:eastAsia="黑体" w:cs="Times New Roman"/>
                <w:color w:val="000000"/>
                <w:kern w:val="0"/>
              </w:rPr>
            </w:pPr>
          </w:p>
        </w:tc>
        <w:tc>
          <w:tcPr>
            <w:tcW w:w="1266" w:type="dxa"/>
            <w:tcBorders>
              <w:top w:val="single" w:color="auto" w:sz="6" w:space="0"/>
              <w:left w:val="single" w:color="auto" w:sz="6" w:space="0"/>
              <w:right w:val="nil"/>
            </w:tcBorders>
            <w:noWrap w:val="0"/>
            <w:vAlign w:val="center"/>
          </w:tcPr>
          <w:p w14:paraId="0B734C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w:t>
            </w:r>
          </w:p>
        </w:tc>
      </w:tr>
      <w:tr w14:paraId="1C789F87">
        <w:tblPrEx>
          <w:tblCellMar>
            <w:top w:w="0" w:type="dxa"/>
            <w:left w:w="108" w:type="dxa"/>
            <w:bottom w:w="0" w:type="dxa"/>
            <w:right w:w="108" w:type="dxa"/>
          </w:tblCellMar>
        </w:tblPrEx>
        <w:trPr>
          <w:trHeight w:val="510" w:hRule="exact"/>
          <w:jc w:val="center"/>
        </w:trPr>
        <w:tc>
          <w:tcPr>
            <w:tcW w:w="3098" w:type="dxa"/>
            <w:tcBorders>
              <w:top w:val="nil"/>
              <w:left w:val="nil"/>
              <w:right w:val="single" w:color="auto" w:sz="6" w:space="0"/>
            </w:tcBorders>
            <w:noWrap w:val="0"/>
            <w:vAlign w:val="center"/>
          </w:tcPr>
          <w:p w14:paraId="54175E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default" w:eastAsia="黑体" w:cs="Times New Roman"/>
                <w:color w:val="000000"/>
                <w:kern w:val="0"/>
                <w:sz w:val="21"/>
                <w:szCs w:val="21"/>
              </w:rPr>
            </w:pPr>
            <w:r>
              <w:rPr>
                <w:rFonts w:hint="eastAsia" w:eastAsia="黑体" w:cs="Times New Roman"/>
                <w:color w:val="000000"/>
                <w:kern w:val="0"/>
                <w:sz w:val="21"/>
                <w:szCs w:val="21"/>
              </w:rPr>
              <w:t>#区直</w:t>
            </w:r>
          </w:p>
        </w:tc>
        <w:tc>
          <w:tcPr>
            <w:tcW w:w="1376" w:type="dxa"/>
            <w:tcBorders>
              <w:top w:val="nil"/>
              <w:left w:val="single" w:color="auto" w:sz="6" w:space="0"/>
              <w:right w:val="single" w:color="auto" w:sz="6" w:space="0"/>
            </w:tcBorders>
            <w:noWrap w:val="0"/>
            <w:vAlign w:val="center"/>
          </w:tcPr>
          <w:p w14:paraId="3D5FD1CC">
            <w:pPr>
              <w:keepNext w:val="0"/>
              <w:keepLines w:val="0"/>
              <w:widowControl/>
              <w:suppressLineNumbers w:val="0"/>
              <w:spacing w:before="0" w:beforeAutospacing="0" w:after="0" w:afterAutospacing="0"/>
              <w:ind w:left="0" w:right="0"/>
              <w:jc w:val="right"/>
              <w:rPr>
                <w:rFonts w:hint="default" w:hAnsi="黑体" w:eastAsia="黑体" w:cs="Times New Roman"/>
                <w:color w:val="000000"/>
                <w:kern w:val="0"/>
              </w:rPr>
            </w:pPr>
          </w:p>
        </w:tc>
        <w:tc>
          <w:tcPr>
            <w:tcW w:w="1266" w:type="dxa"/>
            <w:tcBorders>
              <w:top w:val="nil"/>
              <w:left w:val="single" w:color="auto" w:sz="6" w:space="0"/>
              <w:right w:val="nil"/>
            </w:tcBorders>
            <w:noWrap w:val="0"/>
            <w:vAlign w:val="center"/>
          </w:tcPr>
          <w:p w14:paraId="1163D2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8.1</w:t>
            </w:r>
          </w:p>
        </w:tc>
      </w:tr>
      <w:tr w14:paraId="7FE0A78F">
        <w:tblPrEx>
          <w:tblCellMar>
            <w:top w:w="0" w:type="dxa"/>
            <w:left w:w="108" w:type="dxa"/>
            <w:bottom w:w="0" w:type="dxa"/>
            <w:right w:w="108" w:type="dxa"/>
          </w:tblCellMar>
        </w:tblPrEx>
        <w:trPr>
          <w:trHeight w:val="510" w:hRule="exact"/>
          <w:jc w:val="center"/>
        </w:trPr>
        <w:tc>
          <w:tcPr>
            <w:tcW w:w="3098" w:type="dxa"/>
            <w:tcBorders>
              <w:top w:val="nil"/>
              <w:left w:val="nil"/>
              <w:right w:val="single" w:color="auto" w:sz="6" w:space="0"/>
            </w:tcBorders>
            <w:noWrap w:val="0"/>
            <w:vAlign w:val="center"/>
          </w:tcPr>
          <w:p w14:paraId="71D02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default" w:eastAsia="黑体" w:cs="Times New Roman"/>
                <w:color w:val="000000"/>
                <w:kern w:val="0"/>
                <w:sz w:val="21"/>
                <w:szCs w:val="21"/>
              </w:rPr>
            </w:pPr>
            <w:r>
              <w:rPr>
                <w:rFonts w:hint="eastAsia" w:ascii="黑体" w:hAnsi="黑体" w:eastAsia="黑体" w:cs="宋体"/>
                <w:color w:val="000000"/>
                <w:kern w:val="0"/>
                <w:sz w:val="21"/>
                <w:szCs w:val="21"/>
              </w:rPr>
              <w:t>镇（街道）</w:t>
            </w:r>
            <w:r>
              <w:rPr>
                <w:rFonts w:hint="eastAsia" w:eastAsia="黑体" w:cs="Times New Roman"/>
                <w:color w:val="000000"/>
                <w:kern w:val="0"/>
                <w:sz w:val="21"/>
                <w:szCs w:val="21"/>
              </w:rPr>
              <w:t>合计</w:t>
            </w:r>
          </w:p>
        </w:tc>
        <w:tc>
          <w:tcPr>
            <w:tcW w:w="1376" w:type="dxa"/>
            <w:tcBorders>
              <w:top w:val="nil"/>
              <w:left w:val="single" w:color="auto" w:sz="6" w:space="0"/>
              <w:right w:val="single" w:color="auto" w:sz="6" w:space="0"/>
            </w:tcBorders>
            <w:noWrap w:val="0"/>
            <w:vAlign w:val="center"/>
          </w:tcPr>
          <w:p w14:paraId="6C491813">
            <w:pPr>
              <w:keepNext w:val="0"/>
              <w:keepLines w:val="0"/>
              <w:widowControl/>
              <w:suppressLineNumbers w:val="0"/>
              <w:spacing w:before="0" w:beforeAutospacing="0" w:after="0" w:afterAutospacing="0"/>
              <w:ind w:left="0" w:right="0"/>
              <w:jc w:val="right"/>
              <w:rPr>
                <w:rFonts w:hint="default" w:hAnsi="黑体" w:eastAsia="黑体" w:cs="Times New Roman"/>
                <w:color w:val="000000"/>
                <w:kern w:val="0"/>
              </w:rPr>
            </w:pPr>
          </w:p>
        </w:tc>
        <w:tc>
          <w:tcPr>
            <w:tcW w:w="1266" w:type="dxa"/>
            <w:tcBorders>
              <w:top w:val="nil"/>
              <w:left w:val="single" w:color="auto" w:sz="6" w:space="0"/>
              <w:right w:val="nil"/>
            </w:tcBorders>
            <w:noWrap w:val="0"/>
            <w:vAlign w:val="center"/>
          </w:tcPr>
          <w:p w14:paraId="7AC650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-1.8</w:t>
            </w:r>
          </w:p>
        </w:tc>
      </w:tr>
      <w:tr w14:paraId="026FD4CB">
        <w:tblPrEx>
          <w:tblCellMar>
            <w:top w:w="0" w:type="dxa"/>
            <w:left w:w="108" w:type="dxa"/>
            <w:bottom w:w="0" w:type="dxa"/>
            <w:right w:w="108" w:type="dxa"/>
          </w:tblCellMar>
        </w:tblPrEx>
        <w:trPr>
          <w:trHeight w:val="510" w:hRule="exact"/>
          <w:jc w:val="center"/>
        </w:trPr>
        <w:tc>
          <w:tcPr>
            <w:tcW w:w="3098" w:type="dxa"/>
            <w:tcBorders>
              <w:top w:val="nil"/>
              <w:left w:val="nil"/>
              <w:right w:val="single" w:color="auto" w:sz="6" w:space="0"/>
            </w:tcBorders>
            <w:noWrap w:val="0"/>
            <w:vAlign w:val="center"/>
          </w:tcPr>
          <w:p w14:paraId="0AED72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40" w:firstLineChars="400"/>
              <w:jc w:val="left"/>
              <w:textAlignment w:val="auto"/>
              <w:rPr>
                <w:rFonts w:hint="default" w:eastAsia="黑体" w:cs="Times New Roman"/>
                <w:color w:val="000000"/>
                <w:kern w:val="0"/>
                <w:sz w:val="21"/>
                <w:szCs w:val="21"/>
              </w:rPr>
            </w:pPr>
            <w:r>
              <w:rPr>
                <w:rFonts w:hint="default" w:eastAsia="黑体" w:cs="Times New Roman"/>
                <w:color w:val="000000"/>
                <w:kern w:val="0"/>
                <w:sz w:val="21"/>
                <w:szCs w:val="21"/>
                <w:highlight w:val="none"/>
              </w:rPr>
              <w:t>高良涧街道</w:t>
            </w:r>
          </w:p>
        </w:tc>
        <w:tc>
          <w:tcPr>
            <w:tcW w:w="1376" w:type="dxa"/>
            <w:tcBorders>
              <w:top w:val="nil"/>
              <w:left w:val="single" w:color="auto" w:sz="6" w:space="0"/>
              <w:right w:val="single" w:color="auto" w:sz="6" w:space="0"/>
            </w:tcBorders>
            <w:noWrap w:val="0"/>
            <w:vAlign w:val="center"/>
          </w:tcPr>
          <w:p w14:paraId="3588AC7B">
            <w:pPr>
              <w:keepNext w:val="0"/>
              <w:keepLines w:val="0"/>
              <w:widowControl/>
              <w:suppressLineNumbers w:val="0"/>
              <w:spacing w:before="0" w:beforeAutospacing="0" w:after="0" w:afterAutospacing="0"/>
              <w:ind w:left="0" w:right="0"/>
              <w:jc w:val="right"/>
              <w:rPr>
                <w:rFonts w:hint="default" w:hAnsi="黑体" w:eastAsia="黑体" w:cs="Times New Roman"/>
                <w:color w:val="000000"/>
                <w:kern w:val="0"/>
              </w:rPr>
            </w:pPr>
          </w:p>
        </w:tc>
        <w:tc>
          <w:tcPr>
            <w:tcW w:w="1266" w:type="dxa"/>
            <w:tcBorders>
              <w:top w:val="nil"/>
              <w:left w:val="single" w:color="auto" w:sz="6" w:space="0"/>
              <w:right w:val="nil"/>
            </w:tcBorders>
            <w:noWrap w:val="0"/>
            <w:vAlign w:val="center"/>
          </w:tcPr>
          <w:p w14:paraId="3950D9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-7.2</w:t>
            </w:r>
          </w:p>
        </w:tc>
      </w:tr>
      <w:tr w14:paraId="26BA9FB4">
        <w:tblPrEx>
          <w:tblCellMar>
            <w:top w:w="0" w:type="dxa"/>
            <w:left w:w="108" w:type="dxa"/>
            <w:bottom w:w="0" w:type="dxa"/>
            <w:right w:w="108" w:type="dxa"/>
          </w:tblCellMar>
        </w:tblPrEx>
        <w:trPr>
          <w:trHeight w:val="510" w:hRule="exact"/>
          <w:jc w:val="center"/>
        </w:trPr>
        <w:tc>
          <w:tcPr>
            <w:tcW w:w="3098" w:type="dxa"/>
            <w:tcBorders>
              <w:top w:val="nil"/>
              <w:left w:val="nil"/>
              <w:right w:val="single" w:color="auto" w:sz="6" w:space="0"/>
            </w:tcBorders>
            <w:noWrap w:val="0"/>
            <w:vAlign w:val="center"/>
          </w:tcPr>
          <w:p w14:paraId="2A729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40" w:firstLineChars="400"/>
              <w:jc w:val="left"/>
              <w:textAlignment w:val="auto"/>
              <w:rPr>
                <w:rFonts w:hint="default" w:eastAsia="黑体" w:cs="Times New Roman"/>
                <w:color w:val="000000"/>
                <w:kern w:val="0"/>
                <w:sz w:val="21"/>
                <w:szCs w:val="21"/>
              </w:rPr>
            </w:pPr>
            <w:r>
              <w:rPr>
                <w:rFonts w:hint="default" w:ascii="Times New Roman" w:hAnsi="Times New Roman" w:eastAsia="黑体" w:cs="Times New Roman"/>
                <w:color w:val="000000"/>
                <w:kern w:val="0"/>
                <w:sz w:val="21"/>
                <w:szCs w:val="21"/>
                <w:highlight w:val="none"/>
              </w:rPr>
              <w:t>朱坝街道</w:t>
            </w:r>
          </w:p>
        </w:tc>
        <w:tc>
          <w:tcPr>
            <w:tcW w:w="1376" w:type="dxa"/>
            <w:tcBorders>
              <w:top w:val="nil"/>
              <w:left w:val="single" w:color="auto" w:sz="6" w:space="0"/>
              <w:right w:val="single" w:color="auto" w:sz="6" w:space="0"/>
            </w:tcBorders>
            <w:noWrap w:val="0"/>
            <w:vAlign w:val="center"/>
          </w:tcPr>
          <w:p w14:paraId="41D57B47">
            <w:pPr>
              <w:keepNext w:val="0"/>
              <w:keepLines w:val="0"/>
              <w:widowControl/>
              <w:suppressLineNumbers w:val="0"/>
              <w:spacing w:before="0" w:beforeAutospacing="0" w:after="0" w:afterAutospacing="0"/>
              <w:ind w:left="0" w:right="0"/>
              <w:jc w:val="right"/>
              <w:rPr>
                <w:rFonts w:hint="default" w:hAnsi="黑体" w:eastAsia="黑体" w:cs="Times New Roman"/>
                <w:color w:val="000000"/>
                <w:kern w:val="0"/>
              </w:rPr>
            </w:pPr>
          </w:p>
        </w:tc>
        <w:tc>
          <w:tcPr>
            <w:tcW w:w="1266" w:type="dxa"/>
            <w:tcBorders>
              <w:top w:val="nil"/>
              <w:left w:val="single" w:color="auto" w:sz="6" w:space="0"/>
              <w:right w:val="nil"/>
            </w:tcBorders>
            <w:noWrap w:val="0"/>
            <w:vAlign w:val="center"/>
          </w:tcPr>
          <w:p w14:paraId="1380B6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-30.7</w:t>
            </w:r>
          </w:p>
        </w:tc>
      </w:tr>
      <w:tr w14:paraId="6B2E7444">
        <w:tblPrEx>
          <w:tblCellMar>
            <w:top w:w="0" w:type="dxa"/>
            <w:left w:w="108" w:type="dxa"/>
            <w:bottom w:w="0" w:type="dxa"/>
            <w:right w:w="108" w:type="dxa"/>
          </w:tblCellMar>
        </w:tblPrEx>
        <w:trPr>
          <w:trHeight w:val="510" w:hRule="exact"/>
          <w:jc w:val="center"/>
        </w:trPr>
        <w:tc>
          <w:tcPr>
            <w:tcW w:w="3098" w:type="dxa"/>
            <w:tcBorders>
              <w:top w:val="nil"/>
              <w:left w:val="nil"/>
              <w:right w:val="single" w:color="auto" w:sz="6" w:space="0"/>
            </w:tcBorders>
            <w:noWrap w:val="0"/>
            <w:vAlign w:val="center"/>
          </w:tcPr>
          <w:p w14:paraId="36AFEC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40" w:firstLineChars="400"/>
              <w:jc w:val="left"/>
              <w:textAlignment w:val="auto"/>
              <w:rPr>
                <w:rFonts w:hint="default" w:eastAsia="黑体" w:cs="Times New Roman"/>
                <w:color w:val="000000"/>
                <w:kern w:val="0"/>
                <w:sz w:val="21"/>
                <w:szCs w:val="21"/>
              </w:rPr>
            </w:pPr>
            <w:r>
              <w:rPr>
                <w:rFonts w:hint="default" w:ascii="Times New Roman" w:hAnsi="Times New Roman" w:eastAsia="黑体" w:cs="Times New Roman"/>
                <w:color w:val="000000"/>
                <w:kern w:val="0"/>
                <w:sz w:val="21"/>
                <w:szCs w:val="21"/>
                <w:highlight w:val="none"/>
              </w:rPr>
              <w:t>黄集街道</w:t>
            </w:r>
          </w:p>
        </w:tc>
        <w:tc>
          <w:tcPr>
            <w:tcW w:w="1376" w:type="dxa"/>
            <w:tcBorders>
              <w:top w:val="nil"/>
              <w:left w:val="single" w:color="auto" w:sz="6" w:space="0"/>
              <w:right w:val="single" w:color="auto" w:sz="6" w:space="0"/>
            </w:tcBorders>
            <w:noWrap w:val="0"/>
            <w:vAlign w:val="center"/>
          </w:tcPr>
          <w:p w14:paraId="7C78600F">
            <w:pPr>
              <w:keepNext w:val="0"/>
              <w:keepLines w:val="0"/>
              <w:widowControl/>
              <w:suppressLineNumbers w:val="0"/>
              <w:spacing w:before="0" w:beforeAutospacing="0" w:after="0" w:afterAutospacing="0"/>
              <w:ind w:left="0" w:right="0"/>
              <w:jc w:val="right"/>
              <w:rPr>
                <w:rFonts w:hint="default" w:hAnsi="黑体" w:eastAsia="黑体" w:cs="Times New Roman"/>
                <w:color w:val="000000"/>
                <w:kern w:val="0"/>
              </w:rPr>
            </w:pPr>
          </w:p>
        </w:tc>
        <w:tc>
          <w:tcPr>
            <w:tcW w:w="1266" w:type="dxa"/>
            <w:tcBorders>
              <w:top w:val="nil"/>
              <w:left w:val="single" w:color="auto" w:sz="6" w:space="0"/>
              <w:right w:val="nil"/>
            </w:tcBorders>
            <w:noWrap w:val="0"/>
            <w:vAlign w:val="center"/>
          </w:tcPr>
          <w:p w14:paraId="2C04F5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-53.2</w:t>
            </w:r>
          </w:p>
        </w:tc>
      </w:tr>
      <w:tr w14:paraId="1B12BC94">
        <w:tblPrEx>
          <w:tblCellMar>
            <w:top w:w="0" w:type="dxa"/>
            <w:left w:w="108" w:type="dxa"/>
            <w:bottom w:w="0" w:type="dxa"/>
            <w:right w:w="108" w:type="dxa"/>
          </w:tblCellMar>
        </w:tblPrEx>
        <w:trPr>
          <w:trHeight w:val="510" w:hRule="exact"/>
          <w:jc w:val="center"/>
        </w:trPr>
        <w:tc>
          <w:tcPr>
            <w:tcW w:w="3098" w:type="dxa"/>
            <w:tcBorders>
              <w:top w:val="nil"/>
              <w:left w:val="nil"/>
              <w:right w:val="single" w:color="auto" w:sz="6" w:space="0"/>
            </w:tcBorders>
            <w:noWrap w:val="0"/>
            <w:vAlign w:val="center"/>
          </w:tcPr>
          <w:p w14:paraId="4812D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40" w:firstLineChars="400"/>
              <w:jc w:val="left"/>
              <w:textAlignment w:val="auto"/>
              <w:rPr>
                <w:rFonts w:hint="default" w:eastAsia="黑体" w:cs="Times New Roman"/>
                <w:color w:val="000000"/>
                <w:kern w:val="0"/>
                <w:sz w:val="21"/>
                <w:szCs w:val="21"/>
              </w:rPr>
            </w:pPr>
            <w:r>
              <w:rPr>
                <w:rFonts w:hint="default" w:ascii="Times New Roman" w:hAnsi="Times New Roman" w:eastAsia="黑体" w:cs="Times New Roman"/>
                <w:color w:val="000000"/>
                <w:kern w:val="0"/>
                <w:sz w:val="21"/>
                <w:szCs w:val="21"/>
                <w:highlight w:val="none"/>
              </w:rPr>
              <w:t>岔河镇</w:t>
            </w:r>
          </w:p>
        </w:tc>
        <w:tc>
          <w:tcPr>
            <w:tcW w:w="1376" w:type="dxa"/>
            <w:tcBorders>
              <w:top w:val="nil"/>
              <w:left w:val="single" w:color="auto" w:sz="6" w:space="0"/>
              <w:right w:val="single" w:color="auto" w:sz="6" w:space="0"/>
            </w:tcBorders>
            <w:noWrap w:val="0"/>
            <w:vAlign w:val="center"/>
          </w:tcPr>
          <w:p w14:paraId="6EC626C2">
            <w:pPr>
              <w:keepNext w:val="0"/>
              <w:keepLines w:val="0"/>
              <w:widowControl/>
              <w:suppressLineNumbers w:val="0"/>
              <w:spacing w:before="0" w:beforeAutospacing="0" w:after="0" w:afterAutospacing="0"/>
              <w:ind w:left="0" w:right="0"/>
              <w:jc w:val="right"/>
              <w:rPr>
                <w:rFonts w:hint="default" w:hAnsi="黑体" w:eastAsia="黑体" w:cs="Times New Roman"/>
                <w:color w:val="000000"/>
                <w:kern w:val="0"/>
              </w:rPr>
            </w:pPr>
          </w:p>
        </w:tc>
        <w:tc>
          <w:tcPr>
            <w:tcW w:w="1266" w:type="dxa"/>
            <w:tcBorders>
              <w:top w:val="nil"/>
              <w:left w:val="single" w:color="auto" w:sz="6" w:space="0"/>
              <w:right w:val="nil"/>
            </w:tcBorders>
            <w:noWrap w:val="0"/>
            <w:vAlign w:val="center"/>
          </w:tcPr>
          <w:p w14:paraId="534C31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-19.0</w:t>
            </w:r>
          </w:p>
        </w:tc>
      </w:tr>
      <w:tr w14:paraId="4B2970AC">
        <w:tblPrEx>
          <w:tblCellMar>
            <w:top w:w="0" w:type="dxa"/>
            <w:left w:w="108" w:type="dxa"/>
            <w:bottom w:w="0" w:type="dxa"/>
            <w:right w:w="108" w:type="dxa"/>
          </w:tblCellMar>
        </w:tblPrEx>
        <w:trPr>
          <w:trHeight w:val="510" w:hRule="exact"/>
          <w:jc w:val="center"/>
        </w:trPr>
        <w:tc>
          <w:tcPr>
            <w:tcW w:w="3098" w:type="dxa"/>
            <w:tcBorders>
              <w:top w:val="nil"/>
              <w:left w:val="nil"/>
              <w:right w:val="single" w:color="auto" w:sz="6" w:space="0"/>
            </w:tcBorders>
            <w:noWrap w:val="0"/>
            <w:vAlign w:val="center"/>
          </w:tcPr>
          <w:p w14:paraId="05EA0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40" w:firstLineChars="400"/>
              <w:jc w:val="left"/>
              <w:textAlignment w:val="auto"/>
              <w:rPr>
                <w:rFonts w:hint="default" w:eastAsia="黑体" w:cs="Times New Roman"/>
                <w:color w:val="000000"/>
                <w:kern w:val="0"/>
                <w:sz w:val="21"/>
                <w:szCs w:val="21"/>
              </w:rPr>
            </w:pPr>
            <w:r>
              <w:rPr>
                <w:rFonts w:hint="default" w:ascii="Times New Roman" w:hAnsi="Times New Roman" w:eastAsia="黑体" w:cs="Times New Roman"/>
                <w:color w:val="000000"/>
                <w:kern w:val="0"/>
                <w:sz w:val="21"/>
                <w:szCs w:val="21"/>
                <w:highlight w:val="none"/>
              </w:rPr>
              <w:t>东双沟镇</w:t>
            </w:r>
          </w:p>
        </w:tc>
        <w:tc>
          <w:tcPr>
            <w:tcW w:w="1376" w:type="dxa"/>
            <w:tcBorders>
              <w:top w:val="nil"/>
              <w:left w:val="single" w:color="auto" w:sz="6" w:space="0"/>
              <w:right w:val="single" w:color="auto" w:sz="6" w:space="0"/>
            </w:tcBorders>
            <w:noWrap w:val="0"/>
            <w:vAlign w:val="center"/>
          </w:tcPr>
          <w:p w14:paraId="63264A69">
            <w:pPr>
              <w:keepNext w:val="0"/>
              <w:keepLines w:val="0"/>
              <w:widowControl/>
              <w:suppressLineNumbers w:val="0"/>
              <w:spacing w:before="0" w:beforeAutospacing="0" w:after="0" w:afterAutospacing="0"/>
              <w:ind w:left="0" w:right="0"/>
              <w:jc w:val="right"/>
              <w:rPr>
                <w:rFonts w:hint="default" w:hAnsi="黑体" w:eastAsia="黑体" w:cs="Times New Roman"/>
                <w:color w:val="000000"/>
                <w:kern w:val="0"/>
              </w:rPr>
            </w:pPr>
          </w:p>
        </w:tc>
        <w:tc>
          <w:tcPr>
            <w:tcW w:w="1266" w:type="dxa"/>
            <w:tcBorders>
              <w:top w:val="nil"/>
              <w:left w:val="single" w:color="auto" w:sz="6" w:space="0"/>
              <w:right w:val="nil"/>
            </w:tcBorders>
            <w:noWrap w:val="0"/>
            <w:vAlign w:val="center"/>
          </w:tcPr>
          <w:p w14:paraId="6EC4B1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53.6</w:t>
            </w:r>
          </w:p>
        </w:tc>
      </w:tr>
      <w:tr w14:paraId="0B5FE6B2">
        <w:tblPrEx>
          <w:tblCellMar>
            <w:top w:w="0" w:type="dxa"/>
            <w:left w:w="108" w:type="dxa"/>
            <w:bottom w:w="0" w:type="dxa"/>
            <w:right w:w="108" w:type="dxa"/>
          </w:tblCellMar>
        </w:tblPrEx>
        <w:trPr>
          <w:trHeight w:val="510" w:hRule="exact"/>
          <w:jc w:val="center"/>
        </w:trPr>
        <w:tc>
          <w:tcPr>
            <w:tcW w:w="3098" w:type="dxa"/>
            <w:tcBorders>
              <w:top w:val="nil"/>
              <w:left w:val="nil"/>
              <w:right w:val="single" w:color="auto" w:sz="6" w:space="0"/>
            </w:tcBorders>
            <w:noWrap w:val="0"/>
            <w:vAlign w:val="center"/>
          </w:tcPr>
          <w:p w14:paraId="42DFA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40" w:firstLineChars="400"/>
              <w:jc w:val="left"/>
              <w:textAlignment w:val="auto"/>
              <w:rPr>
                <w:rFonts w:hint="default" w:eastAsia="黑体" w:cs="Times New Roman"/>
                <w:color w:val="000000"/>
                <w:kern w:val="0"/>
                <w:sz w:val="21"/>
                <w:szCs w:val="21"/>
              </w:rPr>
            </w:pPr>
            <w:r>
              <w:rPr>
                <w:rFonts w:hint="default" w:ascii="Times New Roman" w:hAnsi="Times New Roman" w:eastAsia="黑体" w:cs="Times New Roman"/>
                <w:color w:val="000000"/>
                <w:kern w:val="0"/>
                <w:sz w:val="21"/>
                <w:szCs w:val="21"/>
                <w:highlight w:val="none"/>
              </w:rPr>
              <w:t>三河镇</w:t>
            </w:r>
          </w:p>
        </w:tc>
        <w:tc>
          <w:tcPr>
            <w:tcW w:w="1376" w:type="dxa"/>
            <w:tcBorders>
              <w:top w:val="nil"/>
              <w:left w:val="single" w:color="auto" w:sz="6" w:space="0"/>
              <w:right w:val="single" w:color="auto" w:sz="6" w:space="0"/>
            </w:tcBorders>
            <w:noWrap w:val="0"/>
            <w:vAlign w:val="center"/>
          </w:tcPr>
          <w:p w14:paraId="4571B425">
            <w:pPr>
              <w:keepNext w:val="0"/>
              <w:keepLines w:val="0"/>
              <w:widowControl/>
              <w:suppressLineNumbers w:val="0"/>
              <w:spacing w:before="0" w:beforeAutospacing="0" w:after="0" w:afterAutospacing="0"/>
              <w:ind w:left="0" w:right="0"/>
              <w:jc w:val="right"/>
              <w:rPr>
                <w:rFonts w:hint="default" w:hAnsi="黑体" w:eastAsia="黑体" w:cs="Times New Roman"/>
                <w:color w:val="000000"/>
                <w:kern w:val="0"/>
              </w:rPr>
            </w:pPr>
          </w:p>
        </w:tc>
        <w:tc>
          <w:tcPr>
            <w:tcW w:w="1266" w:type="dxa"/>
            <w:tcBorders>
              <w:top w:val="nil"/>
              <w:left w:val="single" w:color="auto" w:sz="6" w:space="0"/>
              <w:right w:val="nil"/>
            </w:tcBorders>
            <w:noWrap w:val="0"/>
            <w:vAlign w:val="center"/>
          </w:tcPr>
          <w:p w14:paraId="32CAC5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-16.2</w:t>
            </w:r>
          </w:p>
        </w:tc>
      </w:tr>
      <w:tr w14:paraId="4BE2C67B">
        <w:tblPrEx>
          <w:tblCellMar>
            <w:top w:w="0" w:type="dxa"/>
            <w:left w:w="108" w:type="dxa"/>
            <w:bottom w:w="0" w:type="dxa"/>
            <w:right w:w="108" w:type="dxa"/>
          </w:tblCellMar>
        </w:tblPrEx>
        <w:trPr>
          <w:trHeight w:val="510" w:hRule="exact"/>
          <w:jc w:val="center"/>
        </w:trPr>
        <w:tc>
          <w:tcPr>
            <w:tcW w:w="3098" w:type="dxa"/>
            <w:tcBorders>
              <w:top w:val="nil"/>
              <w:left w:val="nil"/>
              <w:right w:val="single" w:color="auto" w:sz="6" w:space="0"/>
            </w:tcBorders>
            <w:noWrap w:val="0"/>
            <w:vAlign w:val="center"/>
          </w:tcPr>
          <w:p w14:paraId="30742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40" w:firstLineChars="400"/>
              <w:jc w:val="left"/>
              <w:textAlignment w:val="auto"/>
              <w:rPr>
                <w:rFonts w:hint="default" w:eastAsia="黑体" w:cs="Times New Roman"/>
                <w:color w:val="000000"/>
                <w:kern w:val="0"/>
                <w:sz w:val="21"/>
                <w:szCs w:val="21"/>
              </w:rPr>
            </w:pPr>
            <w:r>
              <w:rPr>
                <w:rFonts w:hint="default" w:ascii="Times New Roman" w:hAnsi="Times New Roman" w:eastAsia="黑体" w:cs="Times New Roman"/>
                <w:color w:val="000000"/>
                <w:kern w:val="0"/>
                <w:sz w:val="21"/>
                <w:szCs w:val="21"/>
                <w:highlight w:val="none"/>
              </w:rPr>
              <w:t>蒋坝镇</w:t>
            </w:r>
          </w:p>
        </w:tc>
        <w:tc>
          <w:tcPr>
            <w:tcW w:w="1376" w:type="dxa"/>
            <w:tcBorders>
              <w:top w:val="nil"/>
              <w:left w:val="single" w:color="auto" w:sz="6" w:space="0"/>
              <w:right w:val="single" w:color="auto" w:sz="6" w:space="0"/>
            </w:tcBorders>
            <w:noWrap w:val="0"/>
            <w:vAlign w:val="center"/>
          </w:tcPr>
          <w:p w14:paraId="6FE22140">
            <w:pPr>
              <w:keepNext w:val="0"/>
              <w:keepLines w:val="0"/>
              <w:widowControl/>
              <w:suppressLineNumbers w:val="0"/>
              <w:spacing w:before="0" w:beforeAutospacing="0" w:after="0" w:afterAutospacing="0"/>
              <w:ind w:left="0" w:right="0"/>
              <w:jc w:val="right"/>
              <w:rPr>
                <w:rFonts w:hint="default" w:hAnsi="黑体" w:eastAsia="黑体" w:cs="Times New Roman"/>
                <w:color w:val="000000"/>
                <w:kern w:val="0"/>
              </w:rPr>
            </w:pPr>
          </w:p>
        </w:tc>
        <w:tc>
          <w:tcPr>
            <w:tcW w:w="1266" w:type="dxa"/>
            <w:tcBorders>
              <w:top w:val="nil"/>
              <w:left w:val="single" w:color="auto" w:sz="6" w:space="0"/>
              <w:right w:val="nil"/>
            </w:tcBorders>
            <w:noWrap w:val="0"/>
            <w:vAlign w:val="center"/>
          </w:tcPr>
          <w:p w14:paraId="39B121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-21.3</w:t>
            </w:r>
          </w:p>
        </w:tc>
      </w:tr>
      <w:tr w14:paraId="2EB6227F">
        <w:tblPrEx>
          <w:tblCellMar>
            <w:top w:w="0" w:type="dxa"/>
            <w:left w:w="108" w:type="dxa"/>
            <w:bottom w:w="0" w:type="dxa"/>
            <w:right w:w="108" w:type="dxa"/>
          </w:tblCellMar>
        </w:tblPrEx>
        <w:trPr>
          <w:trHeight w:val="510" w:hRule="exact"/>
          <w:jc w:val="center"/>
        </w:trPr>
        <w:tc>
          <w:tcPr>
            <w:tcW w:w="3098" w:type="dxa"/>
            <w:tcBorders>
              <w:top w:val="nil"/>
              <w:left w:val="nil"/>
              <w:right w:val="single" w:color="auto" w:sz="6" w:space="0"/>
            </w:tcBorders>
            <w:noWrap w:val="0"/>
            <w:vAlign w:val="center"/>
          </w:tcPr>
          <w:p w14:paraId="79E95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40" w:firstLineChars="400"/>
              <w:jc w:val="left"/>
              <w:textAlignment w:val="auto"/>
              <w:rPr>
                <w:rFonts w:hint="default" w:eastAsia="黑体" w:cs="Times New Roman"/>
                <w:color w:val="000000"/>
                <w:kern w:val="0"/>
                <w:sz w:val="21"/>
                <w:szCs w:val="21"/>
              </w:rPr>
            </w:pPr>
            <w:r>
              <w:rPr>
                <w:rFonts w:hint="default" w:ascii="Times New Roman" w:hAnsi="Times New Roman" w:eastAsia="黑体" w:cs="Times New Roman"/>
                <w:color w:val="000000"/>
                <w:kern w:val="0"/>
                <w:sz w:val="21"/>
                <w:szCs w:val="21"/>
                <w:highlight w:val="none"/>
              </w:rPr>
              <w:t>老子山镇</w:t>
            </w:r>
          </w:p>
        </w:tc>
        <w:tc>
          <w:tcPr>
            <w:tcW w:w="1376" w:type="dxa"/>
            <w:tcBorders>
              <w:top w:val="nil"/>
              <w:left w:val="single" w:color="auto" w:sz="6" w:space="0"/>
              <w:right w:val="single" w:color="auto" w:sz="6" w:space="0"/>
            </w:tcBorders>
            <w:noWrap w:val="0"/>
            <w:vAlign w:val="center"/>
          </w:tcPr>
          <w:p w14:paraId="587E66B5">
            <w:pPr>
              <w:keepNext w:val="0"/>
              <w:keepLines w:val="0"/>
              <w:widowControl/>
              <w:suppressLineNumbers w:val="0"/>
              <w:spacing w:before="0" w:beforeAutospacing="0" w:after="0" w:afterAutospacing="0"/>
              <w:ind w:left="0" w:right="0"/>
              <w:jc w:val="right"/>
              <w:rPr>
                <w:rFonts w:hint="default" w:hAnsi="黑体" w:eastAsia="黑体" w:cs="Times New Roman"/>
                <w:color w:val="000000"/>
                <w:kern w:val="0"/>
              </w:rPr>
            </w:pPr>
          </w:p>
        </w:tc>
        <w:tc>
          <w:tcPr>
            <w:tcW w:w="1266" w:type="dxa"/>
            <w:tcBorders>
              <w:top w:val="nil"/>
              <w:left w:val="single" w:color="auto" w:sz="6" w:space="0"/>
              <w:right w:val="nil"/>
            </w:tcBorders>
            <w:noWrap w:val="0"/>
            <w:vAlign w:val="center"/>
          </w:tcPr>
          <w:p w14:paraId="25B160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-68.8</w:t>
            </w:r>
          </w:p>
        </w:tc>
      </w:tr>
      <w:tr w14:paraId="7EE3F225">
        <w:tblPrEx>
          <w:tblCellMar>
            <w:top w:w="0" w:type="dxa"/>
            <w:left w:w="108" w:type="dxa"/>
            <w:bottom w:w="0" w:type="dxa"/>
            <w:right w:w="108" w:type="dxa"/>
          </w:tblCellMar>
        </w:tblPrEx>
        <w:trPr>
          <w:trHeight w:val="510" w:hRule="exact"/>
          <w:jc w:val="center"/>
        </w:trPr>
        <w:tc>
          <w:tcPr>
            <w:tcW w:w="3098" w:type="dxa"/>
            <w:tcBorders>
              <w:top w:val="nil"/>
              <w:left w:val="nil"/>
              <w:bottom w:val="single" w:color="auto" w:sz="12" w:space="0"/>
              <w:right w:val="single" w:color="auto" w:sz="6" w:space="0"/>
            </w:tcBorders>
            <w:noWrap w:val="0"/>
            <w:vAlign w:val="center"/>
          </w:tcPr>
          <w:p w14:paraId="73EED1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40" w:firstLineChars="400"/>
              <w:jc w:val="left"/>
              <w:textAlignment w:val="auto"/>
              <w:rPr>
                <w:rFonts w:hint="default" w:eastAsia="黑体" w:cs="Times New Roman"/>
                <w:color w:val="000000"/>
                <w:kern w:val="0"/>
                <w:sz w:val="21"/>
                <w:szCs w:val="21"/>
              </w:rPr>
            </w:pPr>
            <w:r>
              <w:rPr>
                <w:rFonts w:hint="default" w:ascii="Times New Roman" w:hAnsi="Times New Roman" w:eastAsia="黑体" w:cs="Times New Roman"/>
                <w:color w:val="000000"/>
                <w:kern w:val="0"/>
                <w:sz w:val="21"/>
                <w:szCs w:val="21"/>
                <w:highlight w:val="none"/>
              </w:rPr>
              <w:t>西顺河镇</w:t>
            </w:r>
          </w:p>
        </w:tc>
        <w:tc>
          <w:tcPr>
            <w:tcW w:w="1376" w:type="dxa"/>
            <w:tcBorders>
              <w:top w:val="nil"/>
              <w:left w:val="single" w:color="auto" w:sz="6" w:space="0"/>
              <w:bottom w:val="single" w:color="auto" w:sz="12" w:space="0"/>
              <w:right w:val="single" w:color="auto" w:sz="6" w:space="0"/>
            </w:tcBorders>
            <w:noWrap w:val="0"/>
            <w:vAlign w:val="center"/>
          </w:tcPr>
          <w:p w14:paraId="2387BC2B">
            <w:pPr>
              <w:keepNext w:val="0"/>
              <w:keepLines w:val="0"/>
              <w:widowControl/>
              <w:suppressLineNumbers w:val="0"/>
              <w:spacing w:before="0" w:beforeAutospacing="0" w:after="0" w:afterAutospacing="0"/>
              <w:ind w:left="0" w:right="0"/>
              <w:jc w:val="right"/>
              <w:rPr>
                <w:rFonts w:hint="default" w:hAnsi="黑体" w:eastAsia="黑体" w:cs="Times New Roman"/>
                <w:color w:val="000000"/>
                <w:kern w:val="0"/>
              </w:rPr>
            </w:pPr>
          </w:p>
        </w:tc>
        <w:tc>
          <w:tcPr>
            <w:tcW w:w="1266" w:type="dxa"/>
            <w:tcBorders>
              <w:top w:val="nil"/>
              <w:left w:val="single" w:color="auto" w:sz="6" w:space="0"/>
              <w:bottom w:val="single" w:color="auto" w:sz="12" w:space="0"/>
              <w:right w:val="nil"/>
            </w:tcBorders>
            <w:noWrap w:val="0"/>
            <w:vAlign w:val="center"/>
          </w:tcPr>
          <w:p w14:paraId="16DE58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914.4</w:t>
            </w:r>
          </w:p>
        </w:tc>
      </w:tr>
      <w:tr w14:paraId="7DF9521F">
        <w:tblPrEx>
          <w:tblCellMar>
            <w:top w:w="0" w:type="dxa"/>
            <w:left w:w="108" w:type="dxa"/>
            <w:bottom w:w="0" w:type="dxa"/>
            <w:right w:w="108" w:type="dxa"/>
          </w:tblCellMar>
        </w:tblPrEx>
        <w:trPr>
          <w:trHeight w:val="471" w:hRule="atLeast"/>
          <w:jc w:val="center"/>
        </w:trPr>
        <w:tc>
          <w:tcPr>
            <w:tcW w:w="5740" w:type="dxa"/>
            <w:gridSpan w:val="3"/>
            <w:tcBorders>
              <w:top w:val="single" w:color="auto" w:sz="12" w:space="0"/>
            </w:tcBorders>
            <w:noWrap w:val="0"/>
            <w:vAlign w:val="center"/>
          </w:tcPr>
          <w:p w14:paraId="6B0CDF5C">
            <w:pPr>
              <w:keepNext w:val="0"/>
              <w:keepLines w:val="0"/>
              <w:widowControl/>
              <w:suppressLineNumbers w:val="0"/>
              <w:spacing w:before="0" w:beforeAutospacing="0" w:after="0" w:afterAutospacing="0" w:line="240" w:lineRule="exact"/>
              <w:ind w:left="0" w:right="0"/>
              <w:jc w:val="left"/>
              <w:rPr>
                <w:rFonts w:hint="default" w:ascii="黑体" w:hAnsi="黑体" w:eastAsia="黑体" w:cs="Times New Roman"/>
                <w:color w:val="000000"/>
                <w:kern w:val="0"/>
              </w:rPr>
            </w:pPr>
            <w:r>
              <w:rPr>
                <w:rFonts w:hint="eastAsia" w:ascii="黑体" w:hAnsi="黑体" w:eastAsia="黑体" w:cs="Times New Roman"/>
                <w:color w:val="000000"/>
                <w:kern w:val="0"/>
              </w:rPr>
              <w:t>注：暂不公布全区完成额及乡镇（街道）完成额。</w:t>
            </w:r>
          </w:p>
        </w:tc>
      </w:tr>
    </w:tbl>
    <w:p w14:paraId="17FD1CD3">
      <w:pPr>
        <w:spacing w:line="40" w:lineRule="exact"/>
        <w:jc w:val="right"/>
        <w:rPr>
          <w:rFonts w:eastAsia="黑体" w:cs="Times New Roman"/>
          <w:color w:val="000000"/>
          <w:kern w:val="0"/>
          <w:sz w:val="20"/>
          <w:szCs w:val="20"/>
        </w:rPr>
      </w:pPr>
    </w:p>
    <w:p w14:paraId="6AC7A90E">
      <w:pPr>
        <w:jc w:val="center"/>
        <w:rPr>
          <w:rFonts w:hint="eastAsia" w:ascii="黑体" w:hAnsi="黑体" w:eastAsia="黑体" w:cs="黑体"/>
          <w:b/>
          <w:kern w:val="44"/>
          <w:sz w:val="28"/>
          <w:szCs w:val="28"/>
          <w:lang w:val="en-US" w:eastAsia="zh-CN" w:bidi="ar-SA"/>
        </w:rPr>
      </w:pPr>
      <w:r>
        <w:rPr>
          <w:rFonts w:hint="eastAsia" w:ascii="黑体" w:hAnsi="黑体" w:eastAsia="黑体" w:cs="黑体"/>
          <w:b/>
          <w:kern w:val="44"/>
          <w:sz w:val="28"/>
          <w:szCs w:val="28"/>
          <w:lang w:val="en-US" w:eastAsia="zh-CN" w:bidi="ar-SA"/>
        </w:rPr>
        <w:t>限额以上批零住餐情况（一）</w:t>
      </w:r>
    </w:p>
    <w:p w14:paraId="5A94B854">
      <w:pPr>
        <w:spacing w:before="240" w:after="80"/>
        <w:jc w:val="right"/>
        <w:rPr>
          <w:rFonts w:eastAsia="黑体" w:cs="Times New Roman"/>
          <w:color w:val="000000"/>
          <w:kern w:val="0"/>
        </w:rPr>
      </w:pPr>
      <w:r>
        <w:rPr>
          <w:rFonts w:eastAsia="黑体" w:cs="Times New Roman"/>
          <w:color w:val="000000"/>
          <w:kern w:val="0"/>
        </w:rPr>
        <w:t>单位：万元</w:t>
      </w:r>
    </w:p>
    <w:tbl>
      <w:tblPr>
        <w:tblStyle w:val="9"/>
        <w:tblW w:w="0" w:type="auto"/>
        <w:jc w:val="center"/>
        <w:tblLayout w:type="fixed"/>
        <w:tblCellMar>
          <w:top w:w="0" w:type="dxa"/>
          <w:left w:w="108" w:type="dxa"/>
          <w:bottom w:w="0" w:type="dxa"/>
          <w:right w:w="108" w:type="dxa"/>
        </w:tblCellMar>
      </w:tblPr>
      <w:tblGrid>
        <w:gridCol w:w="2129"/>
        <w:gridCol w:w="1038"/>
        <w:gridCol w:w="808"/>
        <w:gridCol w:w="923"/>
        <w:gridCol w:w="924"/>
      </w:tblGrid>
      <w:tr w14:paraId="33E9A1CE">
        <w:tblPrEx>
          <w:tblCellMar>
            <w:top w:w="0" w:type="dxa"/>
            <w:left w:w="108" w:type="dxa"/>
            <w:bottom w:w="0" w:type="dxa"/>
            <w:right w:w="108" w:type="dxa"/>
          </w:tblCellMar>
        </w:tblPrEx>
        <w:trPr>
          <w:trHeight w:val="871" w:hRule="atLeast"/>
          <w:jc w:val="center"/>
        </w:trPr>
        <w:tc>
          <w:tcPr>
            <w:tcW w:w="2129" w:type="dxa"/>
            <w:tcBorders>
              <w:top w:val="single" w:color="auto" w:sz="12" w:space="0"/>
              <w:bottom w:val="single" w:color="auto" w:sz="6" w:space="0"/>
              <w:right w:val="single" w:color="auto" w:sz="6" w:space="0"/>
            </w:tcBorders>
            <w:noWrap w:val="0"/>
            <w:vAlign w:val="bottom"/>
          </w:tcPr>
          <w:p w14:paraId="7DA4234D">
            <w:pPr>
              <w:keepNext w:val="0"/>
              <w:keepLines w:val="0"/>
              <w:widowControl/>
              <w:suppressLineNumbers w:val="0"/>
              <w:spacing w:before="0" w:beforeAutospacing="0" w:after="0" w:afterAutospacing="0"/>
              <w:ind w:left="0" w:right="0"/>
              <w:jc w:val="left"/>
              <w:rPr>
                <w:rFonts w:hint="default" w:eastAsia="仿宋_GB2312" w:cs="Times New Roman"/>
                <w:color w:val="000000"/>
                <w:kern w:val="0"/>
              </w:rPr>
            </w:pPr>
            <w:r>
              <w:rPr>
                <w:rFonts w:hint="default" w:eastAsia="仿宋_GB2312" w:cs="Times New Roman"/>
                <w:color w:val="000000"/>
                <w:kern w:val="0"/>
              </w:rPr>
              <w:t>　</w:t>
            </w:r>
          </w:p>
        </w:tc>
        <w:tc>
          <w:tcPr>
            <w:tcW w:w="1038" w:type="dxa"/>
            <w:tcBorders>
              <w:top w:val="single" w:color="auto" w:sz="12" w:space="0"/>
              <w:left w:val="single" w:color="auto" w:sz="6" w:space="0"/>
              <w:bottom w:val="single" w:color="auto" w:sz="6" w:space="0"/>
              <w:right w:val="single" w:color="auto" w:sz="6" w:space="0"/>
            </w:tcBorders>
            <w:noWrap w:val="0"/>
            <w:vAlign w:val="center"/>
          </w:tcPr>
          <w:p w14:paraId="6BF6820F">
            <w:pPr>
              <w:keepNext w:val="0"/>
              <w:keepLines w:val="0"/>
              <w:widowControl/>
              <w:suppressLineNumbers w:val="0"/>
              <w:spacing w:before="0" w:beforeAutospacing="0" w:after="0" w:afterAutospacing="0"/>
              <w:ind w:left="-100" w:right="-94" w:rightChars="-45"/>
              <w:jc w:val="center"/>
              <w:rPr>
                <w:rFonts w:hint="eastAsia" w:eastAsia="黑体" w:cs="Times New Roman"/>
                <w:color w:val="000000"/>
                <w:kern w:val="0"/>
              </w:rPr>
            </w:pPr>
            <w:r>
              <w:rPr>
                <w:rFonts w:hint="eastAsia" w:eastAsia="黑体" w:cs="Times New Roman"/>
                <w:color w:val="000000"/>
                <w:kern w:val="0"/>
              </w:rPr>
              <w:t>销售额</w:t>
            </w:r>
          </w:p>
          <w:p w14:paraId="2BB8A2DF">
            <w:pPr>
              <w:keepNext w:val="0"/>
              <w:keepLines w:val="0"/>
              <w:widowControl/>
              <w:suppressLineNumbers w:val="0"/>
              <w:spacing w:before="0" w:beforeAutospacing="0" w:after="0" w:afterAutospacing="0"/>
              <w:ind w:left="-100" w:right="-94" w:rightChars="-45"/>
              <w:jc w:val="center"/>
              <w:rPr>
                <w:rFonts w:hint="default" w:eastAsia="黑体" w:cs="Times New Roman"/>
                <w:color w:val="000000"/>
                <w:w w:val="90"/>
                <w:kern w:val="0"/>
              </w:rPr>
            </w:pPr>
            <w:r>
              <w:rPr>
                <w:rFonts w:hint="eastAsia" w:eastAsia="黑体" w:cs="Times New Roman"/>
                <w:color w:val="000000"/>
                <w:kern w:val="0"/>
              </w:rPr>
              <w:t>累计</w:t>
            </w:r>
          </w:p>
        </w:tc>
        <w:tc>
          <w:tcPr>
            <w:tcW w:w="808" w:type="dxa"/>
            <w:tcBorders>
              <w:top w:val="single" w:color="auto" w:sz="12" w:space="0"/>
              <w:left w:val="single" w:color="auto" w:sz="6" w:space="0"/>
              <w:bottom w:val="single" w:color="auto" w:sz="6" w:space="0"/>
              <w:right w:val="single" w:color="auto" w:sz="6" w:space="0"/>
            </w:tcBorders>
            <w:noWrap w:val="0"/>
            <w:vAlign w:val="center"/>
          </w:tcPr>
          <w:p w14:paraId="158B90F0">
            <w:pPr>
              <w:keepNext w:val="0"/>
              <w:keepLines w:val="0"/>
              <w:widowControl/>
              <w:suppressLineNumbers w:val="0"/>
              <w:spacing w:before="0" w:beforeAutospacing="0" w:after="0" w:afterAutospacing="0"/>
              <w:ind w:left="-100" w:right="-94" w:rightChars="-45"/>
              <w:jc w:val="center"/>
              <w:rPr>
                <w:rFonts w:hint="default" w:eastAsia="黑体" w:cs="Times New Roman"/>
                <w:color w:val="000000"/>
                <w:kern w:val="0"/>
              </w:rPr>
            </w:pPr>
            <w:r>
              <w:rPr>
                <w:rFonts w:hint="eastAsia" w:ascii="黑体" w:hAnsi="黑体" w:eastAsia="黑体" w:cs="黑体"/>
                <w:color w:val="000000"/>
                <w:kern w:val="0"/>
              </w:rPr>
              <w:t>±</w:t>
            </w:r>
            <w:r>
              <w:rPr>
                <w:rFonts w:hint="eastAsia" w:eastAsia="黑体" w:cs="Times New Roman"/>
                <w:color w:val="000000"/>
                <w:kern w:val="0"/>
              </w:rPr>
              <w:t>%</w:t>
            </w:r>
          </w:p>
        </w:tc>
        <w:tc>
          <w:tcPr>
            <w:tcW w:w="923" w:type="dxa"/>
            <w:tcBorders>
              <w:top w:val="single" w:color="auto" w:sz="12" w:space="0"/>
              <w:left w:val="single" w:color="auto" w:sz="6" w:space="0"/>
              <w:bottom w:val="single" w:color="auto" w:sz="6" w:space="0"/>
              <w:right w:val="single" w:color="auto" w:sz="6" w:space="0"/>
            </w:tcBorders>
            <w:noWrap w:val="0"/>
            <w:vAlign w:val="center"/>
          </w:tcPr>
          <w:p w14:paraId="3F3772E1">
            <w:pPr>
              <w:keepNext w:val="0"/>
              <w:keepLines w:val="0"/>
              <w:widowControl/>
              <w:suppressLineNumbers w:val="0"/>
              <w:spacing w:before="0" w:beforeAutospacing="0" w:after="0" w:afterAutospacing="0"/>
              <w:ind w:left="-100" w:right="-94" w:rightChars="-45"/>
              <w:jc w:val="center"/>
              <w:rPr>
                <w:rFonts w:hint="eastAsia" w:eastAsia="黑体" w:cs="Times New Roman"/>
                <w:color w:val="000000"/>
                <w:spacing w:val="-10"/>
                <w:kern w:val="0"/>
              </w:rPr>
            </w:pPr>
            <w:r>
              <w:rPr>
                <w:rFonts w:hint="eastAsia" w:eastAsia="黑体" w:cs="Times New Roman"/>
                <w:color w:val="000000"/>
                <w:spacing w:val="-10"/>
                <w:kern w:val="0"/>
              </w:rPr>
              <w:t>零售额</w:t>
            </w:r>
          </w:p>
          <w:p w14:paraId="2FE9A149">
            <w:pPr>
              <w:keepNext w:val="0"/>
              <w:keepLines w:val="0"/>
              <w:widowControl/>
              <w:suppressLineNumbers w:val="0"/>
              <w:spacing w:before="0" w:beforeAutospacing="0" w:after="0" w:afterAutospacing="0"/>
              <w:ind w:left="-100" w:right="-94" w:rightChars="-45"/>
              <w:jc w:val="center"/>
              <w:rPr>
                <w:rFonts w:hint="default" w:eastAsia="黑体" w:cs="Times New Roman"/>
                <w:color w:val="000000"/>
                <w:kern w:val="0"/>
              </w:rPr>
            </w:pPr>
            <w:r>
              <w:rPr>
                <w:rFonts w:hint="eastAsia" w:eastAsia="黑体" w:cs="Times New Roman"/>
                <w:color w:val="000000"/>
                <w:kern w:val="0"/>
              </w:rPr>
              <w:t>累计</w:t>
            </w:r>
          </w:p>
        </w:tc>
        <w:tc>
          <w:tcPr>
            <w:tcW w:w="924" w:type="dxa"/>
            <w:tcBorders>
              <w:top w:val="single" w:color="auto" w:sz="12" w:space="0"/>
              <w:left w:val="single" w:color="auto" w:sz="6" w:space="0"/>
              <w:bottom w:val="single" w:color="auto" w:sz="6" w:space="0"/>
            </w:tcBorders>
            <w:noWrap w:val="0"/>
            <w:vAlign w:val="center"/>
          </w:tcPr>
          <w:p w14:paraId="2F0EB504">
            <w:pPr>
              <w:keepNext w:val="0"/>
              <w:keepLines w:val="0"/>
              <w:widowControl/>
              <w:suppressLineNumbers w:val="0"/>
              <w:spacing w:before="0" w:beforeAutospacing="0" w:after="0" w:afterAutospacing="0"/>
              <w:ind w:left="-100" w:right="-94" w:rightChars="-45"/>
              <w:jc w:val="center"/>
              <w:rPr>
                <w:rFonts w:hint="default" w:eastAsia="黑体" w:cs="Times New Roman"/>
                <w:color w:val="000000"/>
                <w:kern w:val="0"/>
              </w:rPr>
            </w:pPr>
            <w:r>
              <w:rPr>
                <w:rFonts w:hint="eastAsia" w:ascii="黑体" w:hAnsi="黑体" w:eastAsia="黑体" w:cs="黑体"/>
                <w:color w:val="000000"/>
                <w:kern w:val="0"/>
              </w:rPr>
              <w:t>±</w:t>
            </w:r>
            <w:r>
              <w:rPr>
                <w:rFonts w:hint="eastAsia" w:eastAsia="黑体" w:cs="Times New Roman"/>
                <w:color w:val="000000"/>
                <w:kern w:val="0"/>
              </w:rPr>
              <w:t>%</w:t>
            </w:r>
          </w:p>
        </w:tc>
      </w:tr>
      <w:tr w14:paraId="2401BC62">
        <w:tblPrEx>
          <w:tblCellMar>
            <w:top w:w="0" w:type="dxa"/>
            <w:left w:w="108" w:type="dxa"/>
            <w:bottom w:w="0" w:type="dxa"/>
            <w:right w:w="108" w:type="dxa"/>
          </w:tblCellMar>
        </w:tblPrEx>
        <w:trPr>
          <w:trHeight w:val="522" w:hRule="exact"/>
          <w:jc w:val="center"/>
        </w:trPr>
        <w:tc>
          <w:tcPr>
            <w:tcW w:w="2129" w:type="dxa"/>
            <w:tcBorders>
              <w:top w:val="single" w:color="auto" w:sz="6" w:space="0"/>
              <w:right w:val="single" w:color="auto" w:sz="6" w:space="0"/>
            </w:tcBorders>
            <w:noWrap w:val="0"/>
            <w:vAlign w:val="center"/>
          </w:tcPr>
          <w:p w14:paraId="694F5F26">
            <w:pPr>
              <w:keepNext w:val="0"/>
              <w:keepLines w:val="0"/>
              <w:widowControl/>
              <w:suppressLineNumbers w:val="0"/>
              <w:spacing w:before="0" w:beforeAutospacing="0" w:after="0" w:afterAutospacing="0"/>
              <w:ind w:left="0" w:right="0"/>
              <w:rPr>
                <w:rFonts w:hint="default" w:eastAsia="黑体" w:cs="Times New Roman"/>
                <w:color w:val="000000"/>
                <w:kern w:val="0"/>
              </w:rPr>
            </w:pPr>
            <w:r>
              <w:rPr>
                <w:rFonts w:hint="default" w:eastAsia="黑体" w:cs="Times New Roman"/>
                <w:color w:val="000000"/>
                <w:kern w:val="0"/>
              </w:rPr>
              <w:t>全区合计</w:t>
            </w:r>
          </w:p>
        </w:tc>
        <w:tc>
          <w:tcPr>
            <w:tcW w:w="1038" w:type="dxa"/>
            <w:tcBorders>
              <w:top w:val="single" w:color="auto" w:sz="6" w:space="0"/>
              <w:left w:val="single" w:color="auto" w:sz="6" w:space="0"/>
              <w:right w:val="single" w:color="auto" w:sz="6" w:space="0"/>
            </w:tcBorders>
            <w:noWrap w:val="0"/>
            <w:vAlign w:val="center"/>
          </w:tcPr>
          <w:p w14:paraId="275B6CF4">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215336</w:t>
            </w:r>
          </w:p>
        </w:tc>
        <w:tc>
          <w:tcPr>
            <w:tcW w:w="808" w:type="dxa"/>
            <w:tcBorders>
              <w:top w:val="single" w:color="auto" w:sz="6" w:space="0"/>
              <w:left w:val="single" w:color="auto" w:sz="6" w:space="0"/>
              <w:right w:val="single" w:color="auto" w:sz="6" w:space="0"/>
            </w:tcBorders>
            <w:noWrap w:val="0"/>
            <w:vAlign w:val="center"/>
          </w:tcPr>
          <w:p w14:paraId="2E4BBB6D">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18.3</w:t>
            </w:r>
          </w:p>
        </w:tc>
        <w:tc>
          <w:tcPr>
            <w:tcW w:w="923" w:type="dxa"/>
            <w:tcBorders>
              <w:top w:val="single" w:color="auto" w:sz="6" w:space="0"/>
              <w:left w:val="single" w:color="auto" w:sz="6" w:space="0"/>
              <w:right w:val="single" w:color="auto" w:sz="6" w:space="0"/>
            </w:tcBorders>
            <w:noWrap w:val="0"/>
            <w:vAlign w:val="center"/>
          </w:tcPr>
          <w:p w14:paraId="28AAF3E8">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37990</w:t>
            </w:r>
          </w:p>
        </w:tc>
        <w:tc>
          <w:tcPr>
            <w:tcW w:w="924" w:type="dxa"/>
            <w:tcBorders>
              <w:top w:val="single" w:color="auto" w:sz="6" w:space="0"/>
              <w:left w:val="single" w:color="auto" w:sz="6" w:space="0"/>
            </w:tcBorders>
            <w:noWrap w:val="0"/>
            <w:vAlign w:val="center"/>
          </w:tcPr>
          <w:p w14:paraId="5E501AA3">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9.4</w:t>
            </w:r>
          </w:p>
        </w:tc>
      </w:tr>
      <w:tr w14:paraId="67FC0272">
        <w:tblPrEx>
          <w:tblCellMar>
            <w:top w:w="0" w:type="dxa"/>
            <w:left w:w="108" w:type="dxa"/>
            <w:bottom w:w="0" w:type="dxa"/>
            <w:right w:w="108" w:type="dxa"/>
          </w:tblCellMar>
        </w:tblPrEx>
        <w:trPr>
          <w:trHeight w:val="511" w:hRule="exact"/>
          <w:jc w:val="center"/>
        </w:trPr>
        <w:tc>
          <w:tcPr>
            <w:tcW w:w="2129" w:type="dxa"/>
            <w:tcBorders>
              <w:right w:val="single" w:color="auto" w:sz="6" w:space="0"/>
            </w:tcBorders>
            <w:noWrap w:val="0"/>
            <w:vAlign w:val="center"/>
          </w:tcPr>
          <w:p w14:paraId="134A5455">
            <w:pPr>
              <w:keepNext w:val="0"/>
              <w:keepLines w:val="0"/>
              <w:suppressLineNumbers w:val="0"/>
              <w:spacing w:before="0" w:beforeAutospacing="0" w:after="0" w:afterAutospacing="0"/>
              <w:ind w:left="0" w:right="0"/>
              <w:rPr>
                <w:rFonts w:hint="default" w:ascii="黑体" w:hAnsi="黑体" w:eastAsia="黑体" w:cs="宋体"/>
                <w:color w:val="000000"/>
              </w:rPr>
            </w:pPr>
            <w:r>
              <w:rPr>
                <w:rFonts w:hint="eastAsia" w:ascii="黑体" w:hAnsi="黑体" w:eastAsia="黑体"/>
                <w:color w:val="000000"/>
              </w:rPr>
              <w:t>一、区直</w:t>
            </w:r>
          </w:p>
        </w:tc>
        <w:tc>
          <w:tcPr>
            <w:tcW w:w="1038" w:type="dxa"/>
            <w:tcBorders>
              <w:left w:val="single" w:color="auto" w:sz="6" w:space="0"/>
              <w:right w:val="single" w:color="auto" w:sz="6" w:space="0"/>
            </w:tcBorders>
            <w:noWrap w:val="0"/>
            <w:vAlign w:val="center"/>
          </w:tcPr>
          <w:p w14:paraId="0BF95CC5">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22427</w:t>
            </w:r>
          </w:p>
        </w:tc>
        <w:tc>
          <w:tcPr>
            <w:tcW w:w="808" w:type="dxa"/>
            <w:tcBorders>
              <w:left w:val="single" w:color="auto" w:sz="6" w:space="0"/>
              <w:right w:val="single" w:color="auto" w:sz="6" w:space="0"/>
            </w:tcBorders>
            <w:noWrap w:val="0"/>
            <w:vAlign w:val="center"/>
          </w:tcPr>
          <w:p w14:paraId="56F0ABB6">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10.0</w:t>
            </w:r>
          </w:p>
        </w:tc>
        <w:tc>
          <w:tcPr>
            <w:tcW w:w="923" w:type="dxa"/>
            <w:tcBorders>
              <w:left w:val="single" w:color="auto" w:sz="6" w:space="0"/>
              <w:right w:val="single" w:color="auto" w:sz="6" w:space="0"/>
            </w:tcBorders>
            <w:noWrap w:val="0"/>
            <w:vAlign w:val="center"/>
          </w:tcPr>
          <w:p w14:paraId="2F96A9BC">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14876</w:t>
            </w:r>
          </w:p>
        </w:tc>
        <w:tc>
          <w:tcPr>
            <w:tcW w:w="924" w:type="dxa"/>
            <w:tcBorders>
              <w:left w:val="single" w:color="auto" w:sz="6" w:space="0"/>
            </w:tcBorders>
            <w:noWrap w:val="0"/>
            <w:vAlign w:val="center"/>
          </w:tcPr>
          <w:p w14:paraId="53BADDE7">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5.8</w:t>
            </w:r>
          </w:p>
        </w:tc>
      </w:tr>
      <w:tr w14:paraId="3215F56A">
        <w:tblPrEx>
          <w:tblCellMar>
            <w:top w:w="0" w:type="dxa"/>
            <w:left w:w="108" w:type="dxa"/>
            <w:bottom w:w="0" w:type="dxa"/>
            <w:right w:w="108" w:type="dxa"/>
          </w:tblCellMar>
        </w:tblPrEx>
        <w:trPr>
          <w:trHeight w:val="522" w:hRule="exact"/>
          <w:jc w:val="center"/>
        </w:trPr>
        <w:tc>
          <w:tcPr>
            <w:tcW w:w="2129" w:type="dxa"/>
            <w:tcBorders>
              <w:right w:val="single" w:color="auto" w:sz="6" w:space="0"/>
            </w:tcBorders>
            <w:noWrap w:val="0"/>
            <w:vAlign w:val="center"/>
          </w:tcPr>
          <w:p w14:paraId="4B762B40">
            <w:pPr>
              <w:keepNext w:val="0"/>
              <w:keepLines w:val="0"/>
              <w:suppressLineNumbers w:val="0"/>
              <w:spacing w:before="0" w:beforeAutospacing="0" w:after="0" w:afterAutospacing="0"/>
              <w:ind w:left="0" w:right="0"/>
              <w:rPr>
                <w:rFonts w:hint="eastAsia" w:ascii="黑体" w:hAnsi="黑体" w:eastAsia="黑体"/>
                <w:color w:val="000000"/>
              </w:rPr>
            </w:pPr>
            <w:r>
              <w:rPr>
                <w:rFonts w:hint="eastAsia" w:ascii="黑体" w:hAnsi="黑体" w:eastAsia="黑体"/>
                <w:color w:val="000000"/>
                <w:lang w:val="en-US" w:eastAsia="zh-CN"/>
              </w:rPr>
              <w:t>二、</w:t>
            </w:r>
            <w:r>
              <w:rPr>
                <w:rFonts w:hint="eastAsia" w:ascii="黑体" w:hAnsi="黑体" w:eastAsia="黑体"/>
                <w:color w:val="000000"/>
              </w:rPr>
              <w:t>开发区</w:t>
            </w:r>
          </w:p>
        </w:tc>
        <w:tc>
          <w:tcPr>
            <w:tcW w:w="1038" w:type="dxa"/>
            <w:tcBorders>
              <w:left w:val="single" w:color="auto" w:sz="6" w:space="0"/>
              <w:right w:val="single" w:color="auto" w:sz="6" w:space="0"/>
            </w:tcBorders>
            <w:noWrap w:val="0"/>
            <w:vAlign w:val="center"/>
          </w:tcPr>
          <w:p w14:paraId="74D39F44">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55051</w:t>
            </w:r>
          </w:p>
        </w:tc>
        <w:tc>
          <w:tcPr>
            <w:tcW w:w="808" w:type="dxa"/>
            <w:tcBorders>
              <w:left w:val="single" w:color="auto" w:sz="6" w:space="0"/>
              <w:right w:val="single" w:color="auto" w:sz="6" w:space="0"/>
            </w:tcBorders>
            <w:noWrap w:val="0"/>
            <w:vAlign w:val="center"/>
          </w:tcPr>
          <w:p w14:paraId="260635D2">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58.0</w:t>
            </w:r>
          </w:p>
        </w:tc>
        <w:tc>
          <w:tcPr>
            <w:tcW w:w="923" w:type="dxa"/>
            <w:tcBorders>
              <w:left w:val="single" w:color="auto" w:sz="6" w:space="0"/>
              <w:right w:val="single" w:color="auto" w:sz="6" w:space="0"/>
            </w:tcBorders>
            <w:noWrap w:val="0"/>
            <w:vAlign w:val="center"/>
          </w:tcPr>
          <w:p w14:paraId="03E928D9">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371</w:t>
            </w:r>
          </w:p>
        </w:tc>
        <w:tc>
          <w:tcPr>
            <w:tcW w:w="924" w:type="dxa"/>
            <w:tcBorders>
              <w:left w:val="single" w:color="auto" w:sz="6" w:space="0"/>
            </w:tcBorders>
            <w:noWrap w:val="0"/>
            <w:vAlign w:val="center"/>
          </w:tcPr>
          <w:p w14:paraId="61F07D8C">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1460.0</w:t>
            </w:r>
          </w:p>
        </w:tc>
      </w:tr>
      <w:tr w14:paraId="4410E82B">
        <w:tblPrEx>
          <w:tblCellMar>
            <w:top w:w="0" w:type="dxa"/>
            <w:left w:w="108" w:type="dxa"/>
            <w:bottom w:w="0" w:type="dxa"/>
            <w:right w:w="108" w:type="dxa"/>
          </w:tblCellMar>
        </w:tblPrEx>
        <w:trPr>
          <w:trHeight w:val="522" w:hRule="exact"/>
          <w:jc w:val="center"/>
        </w:trPr>
        <w:tc>
          <w:tcPr>
            <w:tcW w:w="2129" w:type="dxa"/>
            <w:tcBorders>
              <w:right w:val="single" w:color="auto" w:sz="6" w:space="0"/>
            </w:tcBorders>
            <w:noWrap w:val="0"/>
            <w:vAlign w:val="center"/>
          </w:tcPr>
          <w:p w14:paraId="754792B4">
            <w:pPr>
              <w:keepNext w:val="0"/>
              <w:keepLines w:val="0"/>
              <w:suppressLineNumbers w:val="0"/>
              <w:spacing w:before="0" w:beforeAutospacing="0" w:after="0" w:afterAutospacing="0"/>
              <w:ind w:left="0" w:right="0"/>
              <w:rPr>
                <w:rFonts w:hint="default" w:ascii="黑体" w:hAnsi="黑体" w:eastAsia="黑体" w:cs="宋体"/>
                <w:color w:val="000000"/>
              </w:rPr>
            </w:pPr>
            <w:r>
              <w:rPr>
                <w:rFonts w:hint="eastAsia" w:ascii="黑体" w:hAnsi="黑体" w:eastAsia="黑体"/>
                <w:color w:val="000000"/>
                <w:lang w:val="en-US" w:eastAsia="zh-CN"/>
              </w:rPr>
              <w:t>三</w:t>
            </w:r>
            <w:r>
              <w:rPr>
                <w:rFonts w:hint="eastAsia" w:ascii="黑体" w:hAnsi="黑体" w:eastAsia="黑体"/>
                <w:color w:val="000000"/>
              </w:rPr>
              <w:t>、</w:t>
            </w:r>
            <w:r>
              <w:rPr>
                <w:rFonts w:hint="eastAsia" w:ascii="黑体" w:hAnsi="黑体" w:eastAsia="黑体"/>
                <w:color w:val="000000"/>
                <w:spacing w:val="-8"/>
              </w:rPr>
              <w:t>镇（街道）合计</w:t>
            </w:r>
          </w:p>
        </w:tc>
        <w:tc>
          <w:tcPr>
            <w:tcW w:w="1038" w:type="dxa"/>
            <w:tcBorders>
              <w:left w:val="single" w:color="auto" w:sz="6" w:space="0"/>
              <w:right w:val="single" w:color="auto" w:sz="6" w:space="0"/>
            </w:tcBorders>
            <w:noWrap w:val="0"/>
            <w:vAlign w:val="center"/>
          </w:tcPr>
          <w:p w14:paraId="506EF11B">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137858</w:t>
            </w:r>
          </w:p>
        </w:tc>
        <w:tc>
          <w:tcPr>
            <w:tcW w:w="808" w:type="dxa"/>
            <w:tcBorders>
              <w:left w:val="single" w:color="auto" w:sz="6" w:space="0"/>
              <w:right w:val="single" w:color="auto" w:sz="6" w:space="0"/>
            </w:tcBorders>
            <w:noWrap w:val="0"/>
            <w:vAlign w:val="center"/>
          </w:tcPr>
          <w:p w14:paraId="18AF35CD">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8.7</w:t>
            </w:r>
          </w:p>
        </w:tc>
        <w:tc>
          <w:tcPr>
            <w:tcW w:w="923" w:type="dxa"/>
            <w:tcBorders>
              <w:left w:val="single" w:color="auto" w:sz="6" w:space="0"/>
              <w:right w:val="single" w:color="auto" w:sz="6" w:space="0"/>
            </w:tcBorders>
            <w:noWrap w:val="0"/>
            <w:vAlign w:val="center"/>
          </w:tcPr>
          <w:p w14:paraId="200D988C">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22742</w:t>
            </w:r>
          </w:p>
        </w:tc>
        <w:tc>
          <w:tcPr>
            <w:tcW w:w="924" w:type="dxa"/>
            <w:tcBorders>
              <w:left w:val="single" w:color="auto" w:sz="6" w:space="0"/>
            </w:tcBorders>
            <w:noWrap w:val="0"/>
            <w:vAlign w:val="center"/>
          </w:tcPr>
          <w:p w14:paraId="644B2E0B">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10.1</w:t>
            </w:r>
          </w:p>
        </w:tc>
      </w:tr>
      <w:tr w14:paraId="57143A89">
        <w:tblPrEx>
          <w:tblCellMar>
            <w:top w:w="0" w:type="dxa"/>
            <w:left w:w="108" w:type="dxa"/>
            <w:bottom w:w="0" w:type="dxa"/>
            <w:right w:w="108" w:type="dxa"/>
          </w:tblCellMar>
        </w:tblPrEx>
        <w:trPr>
          <w:trHeight w:val="522" w:hRule="exact"/>
          <w:jc w:val="center"/>
        </w:trPr>
        <w:tc>
          <w:tcPr>
            <w:tcW w:w="2129" w:type="dxa"/>
            <w:tcBorders>
              <w:right w:val="single" w:color="auto" w:sz="6" w:space="0"/>
            </w:tcBorders>
            <w:noWrap w:val="0"/>
            <w:vAlign w:val="center"/>
          </w:tcPr>
          <w:p w14:paraId="151B49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eastAsia="黑体" w:cs="Times New Roman"/>
                <w:color w:val="000000"/>
                <w:kern w:val="0"/>
              </w:rPr>
            </w:pPr>
            <w:r>
              <w:rPr>
                <w:rFonts w:hint="eastAsia" w:eastAsia="黑体" w:cs="Times New Roman"/>
                <w:color w:val="auto"/>
                <w:kern w:val="0"/>
                <w:lang w:val="en-US" w:eastAsia="zh-CN"/>
              </w:rPr>
              <w:t>1、</w:t>
            </w:r>
            <w:r>
              <w:rPr>
                <w:rFonts w:hint="default" w:eastAsia="黑体" w:cs="Times New Roman"/>
                <w:color w:val="000000"/>
                <w:w w:val="90"/>
                <w:kern w:val="0"/>
              </w:rPr>
              <w:t>高良涧街道</w:t>
            </w:r>
          </w:p>
        </w:tc>
        <w:tc>
          <w:tcPr>
            <w:tcW w:w="1038" w:type="dxa"/>
            <w:tcBorders>
              <w:left w:val="single" w:color="auto" w:sz="6" w:space="0"/>
              <w:right w:val="single" w:color="auto" w:sz="6" w:space="0"/>
            </w:tcBorders>
            <w:noWrap w:val="0"/>
            <w:vAlign w:val="center"/>
          </w:tcPr>
          <w:p w14:paraId="5BAA93D5">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27641</w:t>
            </w:r>
          </w:p>
        </w:tc>
        <w:tc>
          <w:tcPr>
            <w:tcW w:w="808" w:type="dxa"/>
            <w:tcBorders>
              <w:left w:val="single" w:color="auto" w:sz="6" w:space="0"/>
              <w:right w:val="single" w:color="auto" w:sz="6" w:space="0"/>
            </w:tcBorders>
            <w:noWrap w:val="0"/>
            <w:vAlign w:val="center"/>
          </w:tcPr>
          <w:p w14:paraId="4CBD6E43">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-10.7</w:t>
            </w:r>
          </w:p>
        </w:tc>
        <w:tc>
          <w:tcPr>
            <w:tcW w:w="923" w:type="dxa"/>
            <w:tcBorders>
              <w:left w:val="single" w:color="auto" w:sz="6" w:space="0"/>
              <w:right w:val="single" w:color="auto" w:sz="6" w:space="0"/>
            </w:tcBorders>
            <w:noWrap w:val="0"/>
            <w:vAlign w:val="center"/>
          </w:tcPr>
          <w:p w14:paraId="30253A09">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4679</w:t>
            </w:r>
          </w:p>
        </w:tc>
        <w:tc>
          <w:tcPr>
            <w:tcW w:w="924" w:type="dxa"/>
            <w:tcBorders>
              <w:left w:val="single" w:color="auto" w:sz="6" w:space="0"/>
            </w:tcBorders>
            <w:noWrap w:val="0"/>
            <w:vAlign w:val="center"/>
          </w:tcPr>
          <w:p w14:paraId="1AFC284B">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-36.9</w:t>
            </w:r>
          </w:p>
        </w:tc>
      </w:tr>
      <w:tr w14:paraId="4E35A39C">
        <w:tblPrEx>
          <w:tblCellMar>
            <w:top w:w="0" w:type="dxa"/>
            <w:left w:w="108" w:type="dxa"/>
            <w:bottom w:w="0" w:type="dxa"/>
            <w:right w:w="108" w:type="dxa"/>
          </w:tblCellMar>
        </w:tblPrEx>
        <w:trPr>
          <w:trHeight w:val="522" w:hRule="exact"/>
          <w:jc w:val="center"/>
        </w:trPr>
        <w:tc>
          <w:tcPr>
            <w:tcW w:w="2129" w:type="dxa"/>
            <w:tcBorders>
              <w:right w:val="single" w:color="auto" w:sz="6" w:space="0"/>
            </w:tcBorders>
            <w:noWrap w:val="0"/>
            <w:vAlign w:val="center"/>
          </w:tcPr>
          <w:p w14:paraId="4C68E5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eastAsia="黑体" w:cs="Times New Roman"/>
                <w:color w:val="000000"/>
                <w:kern w:val="0"/>
              </w:rPr>
            </w:pPr>
            <w:r>
              <w:rPr>
                <w:rFonts w:hint="eastAsia" w:eastAsia="黑体" w:cs="Times New Roman"/>
                <w:color w:val="000000"/>
                <w:kern w:val="0"/>
                <w:lang w:val="en-US" w:eastAsia="zh-CN"/>
              </w:rPr>
              <w:t>2、</w:t>
            </w:r>
            <w:r>
              <w:rPr>
                <w:rFonts w:hint="default" w:eastAsia="黑体" w:cs="Times New Roman"/>
                <w:color w:val="000000"/>
                <w:kern w:val="0"/>
              </w:rPr>
              <w:t>朱坝街道</w:t>
            </w:r>
          </w:p>
        </w:tc>
        <w:tc>
          <w:tcPr>
            <w:tcW w:w="1038" w:type="dxa"/>
            <w:tcBorders>
              <w:left w:val="single" w:color="auto" w:sz="6" w:space="0"/>
              <w:right w:val="single" w:color="auto" w:sz="6" w:space="0"/>
            </w:tcBorders>
            <w:noWrap w:val="0"/>
            <w:vAlign w:val="center"/>
          </w:tcPr>
          <w:p w14:paraId="391E0FB6">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24680</w:t>
            </w:r>
          </w:p>
        </w:tc>
        <w:tc>
          <w:tcPr>
            <w:tcW w:w="808" w:type="dxa"/>
            <w:tcBorders>
              <w:left w:val="single" w:color="auto" w:sz="6" w:space="0"/>
              <w:right w:val="single" w:color="auto" w:sz="6" w:space="0"/>
            </w:tcBorders>
            <w:noWrap w:val="0"/>
            <w:vAlign w:val="center"/>
          </w:tcPr>
          <w:p w14:paraId="6F4403AF">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3.7</w:t>
            </w:r>
          </w:p>
        </w:tc>
        <w:tc>
          <w:tcPr>
            <w:tcW w:w="923" w:type="dxa"/>
            <w:tcBorders>
              <w:left w:val="single" w:color="auto" w:sz="6" w:space="0"/>
              <w:right w:val="single" w:color="auto" w:sz="6" w:space="0"/>
            </w:tcBorders>
            <w:noWrap w:val="0"/>
            <w:vAlign w:val="center"/>
          </w:tcPr>
          <w:p w14:paraId="44213843">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1366</w:t>
            </w:r>
          </w:p>
        </w:tc>
        <w:tc>
          <w:tcPr>
            <w:tcW w:w="924" w:type="dxa"/>
            <w:tcBorders>
              <w:left w:val="single" w:color="auto" w:sz="6" w:space="0"/>
            </w:tcBorders>
            <w:noWrap w:val="0"/>
            <w:vAlign w:val="center"/>
          </w:tcPr>
          <w:p w14:paraId="10AF6AD7">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-9.1</w:t>
            </w:r>
          </w:p>
        </w:tc>
      </w:tr>
      <w:tr w14:paraId="45067E69">
        <w:tblPrEx>
          <w:tblCellMar>
            <w:top w:w="0" w:type="dxa"/>
            <w:left w:w="108" w:type="dxa"/>
            <w:bottom w:w="0" w:type="dxa"/>
            <w:right w:w="108" w:type="dxa"/>
          </w:tblCellMar>
        </w:tblPrEx>
        <w:trPr>
          <w:trHeight w:val="522" w:hRule="exact"/>
          <w:jc w:val="center"/>
        </w:trPr>
        <w:tc>
          <w:tcPr>
            <w:tcW w:w="2129" w:type="dxa"/>
            <w:tcBorders>
              <w:right w:val="single" w:color="auto" w:sz="6" w:space="0"/>
            </w:tcBorders>
            <w:noWrap w:val="0"/>
            <w:vAlign w:val="center"/>
          </w:tcPr>
          <w:p w14:paraId="5A30C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eastAsia="黑体" w:cs="Times New Roman"/>
                <w:color w:val="000000"/>
                <w:kern w:val="0"/>
              </w:rPr>
            </w:pPr>
            <w:r>
              <w:rPr>
                <w:rFonts w:hint="eastAsia" w:eastAsia="黑体" w:cs="Times New Roman"/>
                <w:color w:val="000000"/>
                <w:kern w:val="0"/>
                <w:lang w:val="en-US" w:eastAsia="zh-CN"/>
              </w:rPr>
              <w:t>3、</w:t>
            </w:r>
            <w:r>
              <w:rPr>
                <w:rFonts w:hint="default" w:eastAsia="黑体" w:cs="Times New Roman"/>
                <w:color w:val="000000"/>
                <w:kern w:val="0"/>
              </w:rPr>
              <w:t>黄集街道</w:t>
            </w:r>
          </w:p>
        </w:tc>
        <w:tc>
          <w:tcPr>
            <w:tcW w:w="1038" w:type="dxa"/>
            <w:tcBorders>
              <w:left w:val="single" w:color="auto" w:sz="6" w:space="0"/>
              <w:right w:val="single" w:color="auto" w:sz="6" w:space="0"/>
            </w:tcBorders>
            <w:noWrap w:val="0"/>
            <w:vAlign w:val="center"/>
          </w:tcPr>
          <w:p w14:paraId="1704E8FE">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6369</w:t>
            </w:r>
          </w:p>
        </w:tc>
        <w:tc>
          <w:tcPr>
            <w:tcW w:w="808" w:type="dxa"/>
            <w:tcBorders>
              <w:left w:val="single" w:color="auto" w:sz="6" w:space="0"/>
              <w:right w:val="single" w:color="auto" w:sz="6" w:space="0"/>
            </w:tcBorders>
            <w:noWrap w:val="0"/>
            <w:vAlign w:val="center"/>
          </w:tcPr>
          <w:p w14:paraId="1EA7B6C7">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-18.1</w:t>
            </w:r>
          </w:p>
        </w:tc>
        <w:tc>
          <w:tcPr>
            <w:tcW w:w="923" w:type="dxa"/>
            <w:tcBorders>
              <w:left w:val="single" w:color="auto" w:sz="6" w:space="0"/>
              <w:right w:val="single" w:color="auto" w:sz="6" w:space="0"/>
            </w:tcBorders>
            <w:noWrap w:val="0"/>
            <w:vAlign w:val="center"/>
          </w:tcPr>
          <w:p w14:paraId="00BBA5C3">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1881</w:t>
            </w:r>
          </w:p>
        </w:tc>
        <w:tc>
          <w:tcPr>
            <w:tcW w:w="924" w:type="dxa"/>
            <w:tcBorders>
              <w:left w:val="single" w:color="auto" w:sz="6" w:space="0"/>
            </w:tcBorders>
            <w:noWrap w:val="0"/>
            <w:vAlign w:val="center"/>
          </w:tcPr>
          <w:p w14:paraId="4A19F239">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5.0</w:t>
            </w:r>
          </w:p>
        </w:tc>
      </w:tr>
      <w:tr w14:paraId="49CE8CA6">
        <w:tblPrEx>
          <w:tblCellMar>
            <w:top w:w="0" w:type="dxa"/>
            <w:left w:w="108" w:type="dxa"/>
            <w:bottom w:w="0" w:type="dxa"/>
            <w:right w:w="108" w:type="dxa"/>
          </w:tblCellMar>
        </w:tblPrEx>
        <w:trPr>
          <w:trHeight w:val="522" w:hRule="exact"/>
          <w:jc w:val="center"/>
        </w:trPr>
        <w:tc>
          <w:tcPr>
            <w:tcW w:w="2129" w:type="dxa"/>
            <w:tcBorders>
              <w:right w:val="single" w:color="auto" w:sz="6" w:space="0"/>
            </w:tcBorders>
            <w:noWrap w:val="0"/>
            <w:vAlign w:val="center"/>
          </w:tcPr>
          <w:p w14:paraId="54856B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eastAsia="黑体" w:cs="Times New Roman"/>
                <w:color w:val="000000"/>
                <w:kern w:val="0"/>
              </w:rPr>
            </w:pPr>
            <w:r>
              <w:rPr>
                <w:rFonts w:hint="eastAsia" w:eastAsia="黑体" w:cs="Times New Roman"/>
                <w:color w:val="000000"/>
                <w:kern w:val="0"/>
                <w:lang w:val="en-US" w:eastAsia="zh-CN"/>
              </w:rPr>
              <w:t>4、</w:t>
            </w:r>
            <w:r>
              <w:rPr>
                <w:rFonts w:hint="default" w:eastAsia="黑体" w:cs="Times New Roman"/>
                <w:color w:val="000000"/>
                <w:kern w:val="0"/>
              </w:rPr>
              <w:t>岔河镇</w:t>
            </w:r>
          </w:p>
        </w:tc>
        <w:tc>
          <w:tcPr>
            <w:tcW w:w="1038" w:type="dxa"/>
            <w:tcBorders>
              <w:left w:val="single" w:color="auto" w:sz="6" w:space="0"/>
              <w:right w:val="single" w:color="auto" w:sz="6" w:space="0"/>
            </w:tcBorders>
            <w:noWrap w:val="0"/>
            <w:vAlign w:val="center"/>
          </w:tcPr>
          <w:p w14:paraId="7226BFDD">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10533</w:t>
            </w:r>
          </w:p>
        </w:tc>
        <w:tc>
          <w:tcPr>
            <w:tcW w:w="808" w:type="dxa"/>
            <w:tcBorders>
              <w:left w:val="single" w:color="auto" w:sz="6" w:space="0"/>
              <w:right w:val="single" w:color="auto" w:sz="6" w:space="0"/>
            </w:tcBorders>
            <w:noWrap w:val="0"/>
            <w:vAlign w:val="center"/>
          </w:tcPr>
          <w:p w14:paraId="55E419EC">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43.4</w:t>
            </w:r>
          </w:p>
        </w:tc>
        <w:tc>
          <w:tcPr>
            <w:tcW w:w="923" w:type="dxa"/>
            <w:tcBorders>
              <w:left w:val="single" w:color="auto" w:sz="6" w:space="0"/>
              <w:right w:val="single" w:color="auto" w:sz="6" w:space="0"/>
            </w:tcBorders>
            <w:noWrap w:val="0"/>
            <w:vAlign w:val="center"/>
          </w:tcPr>
          <w:p w14:paraId="16796240">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4351</w:t>
            </w:r>
          </w:p>
        </w:tc>
        <w:tc>
          <w:tcPr>
            <w:tcW w:w="924" w:type="dxa"/>
            <w:tcBorders>
              <w:left w:val="single" w:color="auto" w:sz="6" w:space="0"/>
            </w:tcBorders>
            <w:noWrap w:val="0"/>
            <w:vAlign w:val="center"/>
          </w:tcPr>
          <w:p w14:paraId="3A5BF425">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95.7</w:t>
            </w:r>
          </w:p>
        </w:tc>
      </w:tr>
      <w:tr w14:paraId="77C168C8">
        <w:tblPrEx>
          <w:tblCellMar>
            <w:top w:w="0" w:type="dxa"/>
            <w:left w:w="108" w:type="dxa"/>
            <w:bottom w:w="0" w:type="dxa"/>
            <w:right w:w="108" w:type="dxa"/>
          </w:tblCellMar>
        </w:tblPrEx>
        <w:trPr>
          <w:trHeight w:val="522" w:hRule="exact"/>
          <w:jc w:val="center"/>
        </w:trPr>
        <w:tc>
          <w:tcPr>
            <w:tcW w:w="2129" w:type="dxa"/>
            <w:tcBorders>
              <w:right w:val="single" w:color="auto" w:sz="6" w:space="0"/>
            </w:tcBorders>
            <w:noWrap w:val="0"/>
            <w:vAlign w:val="center"/>
          </w:tcPr>
          <w:p w14:paraId="16D94E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eastAsia="黑体" w:cs="Times New Roman"/>
                <w:color w:val="000000"/>
                <w:kern w:val="0"/>
              </w:rPr>
            </w:pPr>
            <w:r>
              <w:rPr>
                <w:rFonts w:hint="eastAsia" w:eastAsia="黑体" w:cs="Times New Roman"/>
                <w:color w:val="000000"/>
                <w:kern w:val="0"/>
                <w:lang w:val="en-US" w:eastAsia="zh-CN"/>
              </w:rPr>
              <w:t>5、</w:t>
            </w:r>
            <w:r>
              <w:rPr>
                <w:rFonts w:hint="default" w:eastAsia="黑体" w:cs="Times New Roman"/>
                <w:color w:val="000000"/>
                <w:kern w:val="0"/>
              </w:rPr>
              <w:t>东双沟镇</w:t>
            </w:r>
          </w:p>
        </w:tc>
        <w:tc>
          <w:tcPr>
            <w:tcW w:w="1038" w:type="dxa"/>
            <w:tcBorders>
              <w:left w:val="single" w:color="auto" w:sz="6" w:space="0"/>
              <w:right w:val="single" w:color="auto" w:sz="6" w:space="0"/>
            </w:tcBorders>
            <w:noWrap w:val="0"/>
            <w:vAlign w:val="center"/>
          </w:tcPr>
          <w:p w14:paraId="397F7901">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15405</w:t>
            </w:r>
          </w:p>
        </w:tc>
        <w:tc>
          <w:tcPr>
            <w:tcW w:w="808" w:type="dxa"/>
            <w:tcBorders>
              <w:left w:val="single" w:color="auto" w:sz="6" w:space="0"/>
              <w:right w:val="single" w:color="auto" w:sz="6" w:space="0"/>
            </w:tcBorders>
            <w:noWrap w:val="0"/>
            <w:vAlign w:val="center"/>
          </w:tcPr>
          <w:p w14:paraId="28D66E4A">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97.4</w:t>
            </w:r>
          </w:p>
        </w:tc>
        <w:tc>
          <w:tcPr>
            <w:tcW w:w="923" w:type="dxa"/>
            <w:tcBorders>
              <w:left w:val="single" w:color="auto" w:sz="6" w:space="0"/>
              <w:right w:val="single" w:color="auto" w:sz="6" w:space="0"/>
            </w:tcBorders>
            <w:noWrap w:val="0"/>
            <w:vAlign w:val="center"/>
          </w:tcPr>
          <w:p w14:paraId="26D65A94">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1374</w:t>
            </w:r>
          </w:p>
        </w:tc>
        <w:tc>
          <w:tcPr>
            <w:tcW w:w="924" w:type="dxa"/>
            <w:tcBorders>
              <w:left w:val="single" w:color="auto" w:sz="6" w:space="0"/>
            </w:tcBorders>
            <w:noWrap w:val="0"/>
            <w:vAlign w:val="center"/>
          </w:tcPr>
          <w:p w14:paraId="2673C540">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189.1</w:t>
            </w:r>
          </w:p>
        </w:tc>
      </w:tr>
      <w:tr w14:paraId="54F3EB3A">
        <w:tblPrEx>
          <w:tblCellMar>
            <w:top w:w="0" w:type="dxa"/>
            <w:left w:w="108" w:type="dxa"/>
            <w:bottom w:w="0" w:type="dxa"/>
            <w:right w:w="108" w:type="dxa"/>
          </w:tblCellMar>
        </w:tblPrEx>
        <w:trPr>
          <w:trHeight w:val="522" w:hRule="exact"/>
          <w:jc w:val="center"/>
        </w:trPr>
        <w:tc>
          <w:tcPr>
            <w:tcW w:w="2129" w:type="dxa"/>
            <w:tcBorders>
              <w:right w:val="single" w:color="auto" w:sz="6" w:space="0"/>
            </w:tcBorders>
            <w:noWrap w:val="0"/>
            <w:vAlign w:val="center"/>
          </w:tcPr>
          <w:p w14:paraId="586AD5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eastAsia="黑体" w:cs="Times New Roman"/>
                <w:color w:val="000000"/>
                <w:kern w:val="0"/>
              </w:rPr>
            </w:pPr>
            <w:r>
              <w:rPr>
                <w:rFonts w:hint="eastAsia" w:eastAsia="黑体" w:cs="Times New Roman"/>
                <w:color w:val="000000"/>
                <w:kern w:val="0"/>
                <w:lang w:val="en-US" w:eastAsia="zh-CN"/>
              </w:rPr>
              <w:t>6、</w:t>
            </w:r>
            <w:r>
              <w:rPr>
                <w:rFonts w:hint="default" w:eastAsia="黑体" w:cs="Times New Roman"/>
                <w:color w:val="000000"/>
                <w:kern w:val="0"/>
              </w:rPr>
              <w:t>三河镇</w:t>
            </w:r>
          </w:p>
        </w:tc>
        <w:tc>
          <w:tcPr>
            <w:tcW w:w="1038" w:type="dxa"/>
            <w:tcBorders>
              <w:left w:val="single" w:color="auto" w:sz="6" w:space="0"/>
              <w:right w:val="single" w:color="auto" w:sz="6" w:space="0"/>
            </w:tcBorders>
            <w:noWrap w:val="0"/>
            <w:vAlign w:val="center"/>
          </w:tcPr>
          <w:p w14:paraId="07436253">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15452</w:t>
            </w:r>
          </w:p>
        </w:tc>
        <w:tc>
          <w:tcPr>
            <w:tcW w:w="808" w:type="dxa"/>
            <w:tcBorders>
              <w:left w:val="single" w:color="auto" w:sz="6" w:space="0"/>
              <w:right w:val="single" w:color="auto" w:sz="6" w:space="0"/>
            </w:tcBorders>
            <w:noWrap w:val="0"/>
            <w:vAlign w:val="center"/>
          </w:tcPr>
          <w:p w14:paraId="7BA20BC5">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71.7</w:t>
            </w:r>
          </w:p>
        </w:tc>
        <w:tc>
          <w:tcPr>
            <w:tcW w:w="923" w:type="dxa"/>
            <w:tcBorders>
              <w:left w:val="single" w:color="auto" w:sz="6" w:space="0"/>
              <w:right w:val="single" w:color="auto" w:sz="6" w:space="0"/>
            </w:tcBorders>
            <w:noWrap w:val="0"/>
            <w:vAlign w:val="center"/>
          </w:tcPr>
          <w:p w14:paraId="44B49DE5">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1265.9</w:t>
            </w:r>
          </w:p>
        </w:tc>
        <w:tc>
          <w:tcPr>
            <w:tcW w:w="924" w:type="dxa"/>
            <w:tcBorders>
              <w:left w:val="single" w:color="auto" w:sz="6" w:space="0"/>
            </w:tcBorders>
            <w:noWrap w:val="0"/>
            <w:vAlign w:val="center"/>
          </w:tcPr>
          <w:p w14:paraId="5F469CC4">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167.8</w:t>
            </w:r>
          </w:p>
        </w:tc>
      </w:tr>
      <w:tr w14:paraId="4BDBEDE5">
        <w:tblPrEx>
          <w:tblCellMar>
            <w:top w:w="0" w:type="dxa"/>
            <w:left w:w="108" w:type="dxa"/>
            <w:bottom w:w="0" w:type="dxa"/>
            <w:right w:w="108" w:type="dxa"/>
          </w:tblCellMar>
        </w:tblPrEx>
        <w:trPr>
          <w:trHeight w:val="522" w:hRule="exact"/>
          <w:jc w:val="center"/>
        </w:trPr>
        <w:tc>
          <w:tcPr>
            <w:tcW w:w="2129" w:type="dxa"/>
            <w:tcBorders>
              <w:right w:val="single" w:color="auto" w:sz="6" w:space="0"/>
            </w:tcBorders>
            <w:noWrap w:val="0"/>
            <w:vAlign w:val="center"/>
          </w:tcPr>
          <w:p w14:paraId="1CBD0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eastAsia="黑体" w:cs="Times New Roman"/>
                <w:color w:val="000000"/>
                <w:kern w:val="0"/>
              </w:rPr>
            </w:pPr>
            <w:r>
              <w:rPr>
                <w:rFonts w:hint="eastAsia" w:eastAsia="黑体" w:cs="Times New Roman"/>
                <w:color w:val="000000"/>
                <w:kern w:val="0"/>
                <w:lang w:val="en-US" w:eastAsia="zh-CN"/>
              </w:rPr>
              <w:t>7、</w:t>
            </w:r>
            <w:r>
              <w:rPr>
                <w:rFonts w:hint="default" w:eastAsia="黑体" w:cs="Times New Roman"/>
                <w:color w:val="000000"/>
                <w:kern w:val="0"/>
              </w:rPr>
              <w:t>蒋坝镇</w:t>
            </w:r>
          </w:p>
        </w:tc>
        <w:tc>
          <w:tcPr>
            <w:tcW w:w="1038" w:type="dxa"/>
            <w:tcBorders>
              <w:left w:val="single" w:color="auto" w:sz="6" w:space="0"/>
              <w:right w:val="single" w:color="auto" w:sz="6" w:space="0"/>
            </w:tcBorders>
            <w:noWrap w:val="0"/>
            <w:vAlign w:val="center"/>
          </w:tcPr>
          <w:p w14:paraId="10099CAC">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5770</w:t>
            </w:r>
          </w:p>
        </w:tc>
        <w:tc>
          <w:tcPr>
            <w:tcW w:w="808" w:type="dxa"/>
            <w:tcBorders>
              <w:left w:val="single" w:color="auto" w:sz="6" w:space="0"/>
              <w:right w:val="single" w:color="auto" w:sz="6" w:space="0"/>
            </w:tcBorders>
            <w:noWrap w:val="0"/>
            <w:vAlign w:val="center"/>
          </w:tcPr>
          <w:p w14:paraId="1B108822">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-1.7</w:t>
            </w:r>
          </w:p>
        </w:tc>
        <w:tc>
          <w:tcPr>
            <w:tcW w:w="923" w:type="dxa"/>
            <w:tcBorders>
              <w:left w:val="single" w:color="auto" w:sz="6" w:space="0"/>
              <w:right w:val="single" w:color="auto" w:sz="6" w:space="0"/>
            </w:tcBorders>
            <w:noWrap w:val="0"/>
            <w:vAlign w:val="center"/>
          </w:tcPr>
          <w:p w14:paraId="3F26D0F1">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1038</w:t>
            </w:r>
          </w:p>
        </w:tc>
        <w:tc>
          <w:tcPr>
            <w:tcW w:w="924" w:type="dxa"/>
            <w:tcBorders>
              <w:left w:val="single" w:color="auto" w:sz="6" w:space="0"/>
            </w:tcBorders>
            <w:noWrap w:val="0"/>
            <w:vAlign w:val="center"/>
          </w:tcPr>
          <w:p w14:paraId="2A7D92FB">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19.4</w:t>
            </w:r>
          </w:p>
        </w:tc>
      </w:tr>
      <w:tr w14:paraId="2D8D71EF">
        <w:tblPrEx>
          <w:tblCellMar>
            <w:top w:w="0" w:type="dxa"/>
            <w:left w:w="108" w:type="dxa"/>
            <w:bottom w:w="0" w:type="dxa"/>
            <w:right w:w="108" w:type="dxa"/>
          </w:tblCellMar>
        </w:tblPrEx>
        <w:trPr>
          <w:trHeight w:val="522" w:hRule="exact"/>
          <w:jc w:val="center"/>
        </w:trPr>
        <w:tc>
          <w:tcPr>
            <w:tcW w:w="2129" w:type="dxa"/>
            <w:tcBorders>
              <w:right w:val="single" w:color="auto" w:sz="6" w:space="0"/>
            </w:tcBorders>
            <w:noWrap w:val="0"/>
            <w:vAlign w:val="center"/>
          </w:tcPr>
          <w:p w14:paraId="5B42B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eastAsia="黑体" w:cs="Times New Roman"/>
                <w:color w:val="000000"/>
                <w:kern w:val="0"/>
              </w:rPr>
            </w:pPr>
            <w:r>
              <w:rPr>
                <w:rFonts w:hint="eastAsia" w:eastAsia="黑体" w:cs="Times New Roman"/>
                <w:color w:val="000000"/>
                <w:kern w:val="0"/>
                <w:lang w:val="en-US" w:eastAsia="zh-CN"/>
              </w:rPr>
              <w:t>8、</w:t>
            </w:r>
            <w:r>
              <w:rPr>
                <w:rFonts w:hint="default" w:eastAsia="黑体" w:cs="Times New Roman"/>
                <w:color w:val="000000"/>
                <w:kern w:val="0"/>
              </w:rPr>
              <w:t>老子山镇</w:t>
            </w:r>
          </w:p>
        </w:tc>
        <w:tc>
          <w:tcPr>
            <w:tcW w:w="1038" w:type="dxa"/>
            <w:tcBorders>
              <w:left w:val="single" w:color="auto" w:sz="6" w:space="0"/>
              <w:right w:val="single" w:color="auto" w:sz="6" w:space="0"/>
            </w:tcBorders>
            <w:noWrap w:val="0"/>
            <w:vAlign w:val="center"/>
          </w:tcPr>
          <w:p w14:paraId="3EE18D07">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7356</w:t>
            </w:r>
          </w:p>
        </w:tc>
        <w:tc>
          <w:tcPr>
            <w:tcW w:w="808" w:type="dxa"/>
            <w:tcBorders>
              <w:left w:val="single" w:color="auto" w:sz="6" w:space="0"/>
              <w:right w:val="single" w:color="auto" w:sz="6" w:space="0"/>
            </w:tcBorders>
            <w:noWrap w:val="0"/>
            <w:vAlign w:val="center"/>
          </w:tcPr>
          <w:p w14:paraId="0E37973B">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-1.3</w:t>
            </w:r>
          </w:p>
        </w:tc>
        <w:tc>
          <w:tcPr>
            <w:tcW w:w="923" w:type="dxa"/>
            <w:tcBorders>
              <w:left w:val="single" w:color="auto" w:sz="6" w:space="0"/>
              <w:right w:val="single" w:color="auto" w:sz="6" w:space="0"/>
            </w:tcBorders>
            <w:noWrap w:val="0"/>
            <w:vAlign w:val="center"/>
          </w:tcPr>
          <w:p w14:paraId="58CAD584">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2791</w:t>
            </w:r>
          </w:p>
        </w:tc>
        <w:tc>
          <w:tcPr>
            <w:tcW w:w="924" w:type="dxa"/>
            <w:tcBorders>
              <w:left w:val="single" w:color="auto" w:sz="6" w:space="0"/>
            </w:tcBorders>
            <w:noWrap w:val="0"/>
            <w:vAlign w:val="center"/>
          </w:tcPr>
          <w:p w14:paraId="24393CF8">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-0.4</w:t>
            </w:r>
          </w:p>
        </w:tc>
      </w:tr>
      <w:tr w14:paraId="6D9B737C">
        <w:tblPrEx>
          <w:tblCellMar>
            <w:top w:w="0" w:type="dxa"/>
            <w:left w:w="108" w:type="dxa"/>
            <w:bottom w:w="0" w:type="dxa"/>
            <w:right w:w="108" w:type="dxa"/>
          </w:tblCellMar>
        </w:tblPrEx>
        <w:trPr>
          <w:trHeight w:val="522" w:hRule="exact"/>
          <w:jc w:val="center"/>
        </w:trPr>
        <w:tc>
          <w:tcPr>
            <w:tcW w:w="2129" w:type="dxa"/>
            <w:tcBorders>
              <w:bottom w:val="single" w:color="auto" w:sz="12" w:space="0"/>
              <w:right w:val="single" w:color="auto" w:sz="6" w:space="0"/>
            </w:tcBorders>
            <w:noWrap w:val="0"/>
            <w:vAlign w:val="center"/>
          </w:tcPr>
          <w:p w14:paraId="205BE9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eastAsia="黑体" w:cs="Times New Roman"/>
                <w:color w:val="000000"/>
                <w:kern w:val="0"/>
              </w:rPr>
            </w:pPr>
            <w:r>
              <w:rPr>
                <w:rFonts w:hint="eastAsia" w:eastAsia="黑体" w:cs="Times New Roman"/>
                <w:color w:val="000000"/>
                <w:kern w:val="0"/>
                <w:lang w:val="en-US" w:eastAsia="zh-CN"/>
              </w:rPr>
              <w:t>9、</w:t>
            </w:r>
            <w:r>
              <w:rPr>
                <w:rFonts w:hint="default" w:eastAsia="黑体" w:cs="Times New Roman"/>
                <w:color w:val="000000"/>
                <w:kern w:val="0"/>
              </w:rPr>
              <w:t>西顺河镇</w:t>
            </w:r>
          </w:p>
        </w:tc>
        <w:tc>
          <w:tcPr>
            <w:tcW w:w="1038" w:type="dxa"/>
            <w:tcBorders>
              <w:left w:val="single" w:color="auto" w:sz="6" w:space="0"/>
              <w:bottom w:val="single" w:color="auto" w:sz="12" w:space="0"/>
              <w:right w:val="single" w:color="auto" w:sz="6" w:space="0"/>
            </w:tcBorders>
            <w:noWrap w:val="0"/>
            <w:vAlign w:val="center"/>
          </w:tcPr>
          <w:p w14:paraId="76C464D8">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24650</w:t>
            </w:r>
          </w:p>
        </w:tc>
        <w:tc>
          <w:tcPr>
            <w:tcW w:w="808" w:type="dxa"/>
            <w:tcBorders>
              <w:left w:val="single" w:color="auto" w:sz="6" w:space="0"/>
              <w:bottom w:val="single" w:color="auto" w:sz="12" w:space="0"/>
              <w:right w:val="single" w:color="auto" w:sz="6" w:space="0"/>
            </w:tcBorders>
            <w:noWrap w:val="0"/>
            <w:vAlign w:val="center"/>
          </w:tcPr>
          <w:p w14:paraId="56B27BFE">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-7.9</w:t>
            </w:r>
          </w:p>
        </w:tc>
        <w:tc>
          <w:tcPr>
            <w:tcW w:w="923" w:type="dxa"/>
            <w:tcBorders>
              <w:left w:val="single" w:color="auto" w:sz="6" w:space="0"/>
              <w:bottom w:val="single" w:color="auto" w:sz="12" w:space="0"/>
              <w:right w:val="single" w:color="auto" w:sz="6" w:space="0"/>
            </w:tcBorders>
            <w:noWrap w:val="0"/>
            <w:vAlign w:val="center"/>
          </w:tcPr>
          <w:p w14:paraId="376EC345">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3997</w:t>
            </w:r>
          </w:p>
        </w:tc>
        <w:tc>
          <w:tcPr>
            <w:tcW w:w="924" w:type="dxa"/>
            <w:tcBorders>
              <w:left w:val="single" w:color="auto" w:sz="6" w:space="0"/>
              <w:bottom w:val="single" w:color="auto" w:sz="12" w:space="0"/>
            </w:tcBorders>
            <w:noWrap w:val="0"/>
            <w:vAlign w:val="center"/>
          </w:tcPr>
          <w:p w14:paraId="40028F20">
            <w:pPr>
              <w:keepNext w:val="0"/>
              <w:keepLines w:val="0"/>
              <w:widowControl/>
              <w:suppressLineNumbers w:val="0"/>
              <w:spacing w:before="0" w:beforeAutospacing="0" w:after="0" w:afterAutospacing="0"/>
              <w:ind w:left="0" w:right="0"/>
              <w:jc w:val="center"/>
              <w:rPr>
                <w:rFonts w:hint="eastAsia" w:ascii="Times New Roman" w:hAnsi="黑体" w:eastAsia="黑体" w:cs="Times New Roman"/>
                <w:color w:val="000000"/>
                <w:kern w:val="0"/>
                <w:szCs w:val="21"/>
                <w:lang w:val="en-US" w:eastAsia="zh-CN"/>
              </w:rPr>
            </w:pPr>
            <w:r>
              <w:rPr>
                <w:rFonts w:hint="eastAsia" w:ascii="Times New Roman" w:hAnsi="黑体" w:eastAsia="黑体" w:cs="Times New Roman"/>
                <w:color w:val="000000"/>
                <w:kern w:val="0"/>
                <w:szCs w:val="21"/>
                <w:lang w:val="en-US" w:eastAsia="zh-CN"/>
              </w:rPr>
              <w:t>28.4</w:t>
            </w:r>
          </w:p>
        </w:tc>
      </w:tr>
    </w:tbl>
    <w:p w14:paraId="6A7FDD37">
      <w:pPr>
        <w:spacing w:line="40" w:lineRule="exact"/>
        <w:jc w:val="center"/>
        <w:rPr>
          <w:rFonts w:hint="eastAsia" w:eastAsia="黑体" w:cs="Times New Roman"/>
          <w:b/>
          <w:bCs/>
          <w:color w:val="000000"/>
          <w:kern w:val="0"/>
          <w:sz w:val="28"/>
          <w:szCs w:val="28"/>
        </w:rPr>
        <w:sectPr>
          <w:pgSz w:w="8390" w:h="11905"/>
          <w:pgMar w:top="1417" w:right="1304" w:bottom="1417" w:left="1304"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643CAD7">
      <w:pPr>
        <w:jc w:val="center"/>
        <w:rPr>
          <w:rFonts w:hint="eastAsia" w:ascii="黑体" w:hAnsi="黑体" w:eastAsia="黑体" w:cs="黑体"/>
          <w:b/>
          <w:kern w:val="44"/>
          <w:sz w:val="28"/>
          <w:szCs w:val="28"/>
          <w:lang w:val="en-US" w:eastAsia="zh-CN" w:bidi="ar-SA"/>
        </w:rPr>
      </w:pPr>
      <w:r>
        <w:rPr>
          <w:rFonts w:hint="eastAsia" w:ascii="黑体" w:hAnsi="黑体" w:eastAsia="黑体" w:cs="黑体"/>
          <w:b/>
          <w:kern w:val="44"/>
          <w:sz w:val="28"/>
          <w:szCs w:val="28"/>
          <w:lang w:val="en-US" w:eastAsia="zh-CN" w:bidi="ar-SA"/>
        </w:rPr>
        <w:t>限额以上批零住餐情况（二）</w:t>
      </w:r>
    </w:p>
    <w:p w14:paraId="19CE3051">
      <w:pPr>
        <w:spacing w:before="240" w:after="80"/>
        <w:jc w:val="right"/>
        <w:rPr>
          <w:rFonts w:hint="eastAsia" w:eastAsia="黑体" w:cs="Times New Roman"/>
          <w:color w:val="000000"/>
          <w:kern w:val="0"/>
          <w:lang w:eastAsia="zh-CN"/>
        </w:rPr>
      </w:pPr>
      <w:r>
        <w:rPr>
          <w:rFonts w:eastAsia="黑体" w:cs="Times New Roman"/>
          <w:color w:val="000000"/>
          <w:kern w:val="0"/>
        </w:rPr>
        <w:t>单位：</w:t>
      </w:r>
      <w:r>
        <w:rPr>
          <w:rFonts w:hint="eastAsia" w:eastAsia="黑体" w:cs="Times New Roman"/>
          <w:color w:val="000000"/>
          <w:kern w:val="0"/>
          <w:lang w:val="en-US" w:eastAsia="zh-CN"/>
        </w:rPr>
        <w:t>%</w:t>
      </w:r>
    </w:p>
    <w:tbl>
      <w:tblPr>
        <w:tblStyle w:val="9"/>
        <w:tblW w:w="0" w:type="auto"/>
        <w:jc w:val="center"/>
        <w:tblLayout w:type="fixed"/>
        <w:tblCellMar>
          <w:top w:w="0" w:type="dxa"/>
          <w:left w:w="108" w:type="dxa"/>
          <w:bottom w:w="0" w:type="dxa"/>
          <w:right w:w="108" w:type="dxa"/>
        </w:tblCellMar>
      </w:tblPr>
      <w:tblGrid>
        <w:gridCol w:w="2083"/>
        <w:gridCol w:w="923"/>
        <w:gridCol w:w="923"/>
        <w:gridCol w:w="923"/>
        <w:gridCol w:w="924"/>
      </w:tblGrid>
      <w:tr w14:paraId="32CC33A3">
        <w:tblPrEx>
          <w:tblCellMar>
            <w:top w:w="0" w:type="dxa"/>
            <w:left w:w="108" w:type="dxa"/>
            <w:bottom w:w="0" w:type="dxa"/>
            <w:right w:w="108" w:type="dxa"/>
          </w:tblCellMar>
        </w:tblPrEx>
        <w:trPr>
          <w:trHeight w:val="806" w:hRule="atLeast"/>
          <w:jc w:val="center"/>
        </w:trPr>
        <w:tc>
          <w:tcPr>
            <w:tcW w:w="2083" w:type="dxa"/>
            <w:tcBorders>
              <w:top w:val="single" w:color="auto" w:sz="12" w:space="0"/>
              <w:bottom w:val="single" w:color="auto" w:sz="6" w:space="0"/>
              <w:right w:val="single" w:color="auto" w:sz="6" w:space="0"/>
            </w:tcBorders>
            <w:noWrap w:val="0"/>
            <w:vAlign w:val="bottom"/>
          </w:tcPr>
          <w:p w14:paraId="29AEDFCA">
            <w:pPr>
              <w:keepNext w:val="0"/>
              <w:keepLines w:val="0"/>
              <w:widowControl/>
              <w:suppressLineNumbers w:val="0"/>
              <w:spacing w:before="0" w:beforeAutospacing="0" w:after="0" w:afterAutospacing="0"/>
              <w:ind w:left="0" w:right="0"/>
              <w:jc w:val="left"/>
              <w:rPr>
                <w:rFonts w:hint="default" w:eastAsia="仿宋_GB2312" w:cs="Times New Roman"/>
                <w:color w:val="000000"/>
                <w:kern w:val="0"/>
                <w:sz w:val="21"/>
                <w:szCs w:val="21"/>
              </w:rPr>
            </w:pPr>
            <w:r>
              <w:rPr>
                <w:rFonts w:hint="default" w:eastAsia="仿宋_GB2312" w:cs="Times New Roman"/>
                <w:color w:val="000000"/>
                <w:spacing w:val="-6"/>
                <w:kern w:val="0"/>
                <w:sz w:val="21"/>
                <w:szCs w:val="21"/>
              </w:rPr>
              <w:t>　</w:t>
            </w:r>
          </w:p>
        </w:tc>
        <w:tc>
          <w:tcPr>
            <w:tcW w:w="923" w:type="dxa"/>
            <w:tcBorders>
              <w:top w:val="single" w:color="auto" w:sz="12" w:space="0"/>
              <w:left w:val="single" w:color="auto" w:sz="6" w:space="0"/>
              <w:bottom w:val="single" w:color="auto" w:sz="6" w:space="0"/>
              <w:right w:val="single" w:color="auto" w:sz="6" w:space="0"/>
            </w:tcBorders>
            <w:noWrap w:val="0"/>
            <w:vAlign w:val="center"/>
          </w:tcPr>
          <w:p w14:paraId="128E0A79">
            <w:pPr>
              <w:keepNext w:val="0"/>
              <w:keepLines w:val="0"/>
              <w:widowControl/>
              <w:suppressLineNumbers w:val="0"/>
              <w:spacing w:before="0" w:beforeAutospacing="0" w:after="0" w:afterAutospacing="0"/>
              <w:ind w:left="-100" w:leftChars="0" w:right="-94" w:rightChars="-45"/>
              <w:jc w:val="center"/>
              <w:rPr>
                <w:rFonts w:hint="default" w:eastAsia="黑体" w:cs="Times New Roman"/>
                <w:color w:val="000000"/>
                <w:w w:val="90"/>
                <w:kern w:val="0"/>
              </w:rPr>
            </w:pPr>
            <w:r>
              <w:rPr>
                <w:rFonts w:hint="eastAsia" w:ascii="Times New Roman" w:hAnsi="Times New Roman" w:eastAsia="黑体" w:cs="Times New Roman"/>
                <w:color w:val="000000"/>
                <w:kern w:val="0"/>
                <w:szCs w:val="21"/>
                <w:lang w:val="en-US" w:eastAsia="zh-CN"/>
              </w:rPr>
              <w:t>批发业销售额累计增速</w:t>
            </w:r>
          </w:p>
        </w:tc>
        <w:tc>
          <w:tcPr>
            <w:tcW w:w="923" w:type="dxa"/>
            <w:tcBorders>
              <w:top w:val="single" w:color="auto" w:sz="12" w:space="0"/>
              <w:left w:val="single" w:color="auto" w:sz="6" w:space="0"/>
              <w:bottom w:val="single" w:color="auto" w:sz="6" w:space="0"/>
              <w:right w:val="single" w:color="auto" w:sz="6" w:space="0"/>
            </w:tcBorders>
            <w:noWrap w:val="0"/>
            <w:vAlign w:val="center"/>
          </w:tcPr>
          <w:p w14:paraId="6264B04A">
            <w:pPr>
              <w:keepNext w:val="0"/>
              <w:keepLines w:val="0"/>
              <w:widowControl/>
              <w:suppressLineNumbers w:val="0"/>
              <w:spacing w:before="0" w:beforeAutospacing="0" w:after="0" w:afterAutospacing="0"/>
              <w:ind w:left="-100" w:leftChars="0" w:right="-94" w:rightChars="-45"/>
              <w:jc w:val="center"/>
              <w:rPr>
                <w:rFonts w:hint="default" w:eastAsia="黑体" w:cs="Times New Roman"/>
                <w:color w:val="000000"/>
                <w:kern w:val="0"/>
              </w:rPr>
            </w:pPr>
            <w:r>
              <w:rPr>
                <w:rFonts w:hint="eastAsia" w:ascii="Times New Roman" w:hAnsi="Times New Roman" w:eastAsia="黑体" w:cs="Times New Roman"/>
                <w:color w:val="000000"/>
                <w:kern w:val="0"/>
                <w:szCs w:val="21"/>
                <w:lang w:val="en-US" w:eastAsia="zh-CN"/>
              </w:rPr>
              <w:t>零售业销售额累计增速</w:t>
            </w:r>
          </w:p>
        </w:tc>
        <w:tc>
          <w:tcPr>
            <w:tcW w:w="923" w:type="dxa"/>
            <w:tcBorders>
              <w:top w:val="single" w:color="auto" w:sz="12" w:space="0"/>
              <w:left w:val="single" w:color="auto" w:sz="6" w:space="0"/>
              <w:bottom w:val="single" w:color="auto" w:sz="6" w:space="0"/>
              <w:right w:val="single" w:color="auto" w:sz="6" w:space="0"/>
            </w:tcBorders>
            <w:noWrap w:val="0"/>
            <w:vAlign w:val="center"/>
          </w:tcPr>
          <w:p w14:paraId="1F5F3ADD">
            <w:pPr>
              <w:keepNext w:val="0"/>
              <w:keepLines w:val="0"/>
              <w:widowControl/>
              <w:suppressLineNumbers w:val="0"/>
              <w:spacing w:before="0" w:beforeAutospacing="0" w:after="0" w:afterAutospacing="0"/>
              <w:ind w:left="-100" w:leftChars="0" w:right="-94" w:rightChars="-45"/>
              <w:jc w:val="center"/>
              <w:rPr>
                <w:rFonts w:hint="default" w:eastAsia="黑体" w:cs="Times New Roman"/>
                <w:color w:val="000000"/>
                <w:kern w:val="0"/>
              </w:rPr>
            </w:pPr>
            <w:r>
              <w:rPr>
                <w:rFonts w:hint="eastAsia" w:ascii="Times New Roman" w:hAnsi="Times New Roman" w:eastAsia="黑体" w:cs="Times New Roman"/>
                <w:color w:val="000000"/>
                <w:kern w:val="0"/>
                <w:szCs w:val="21"/>
                <w:lang w:val="en-US" w:eastAsia="zh-CN"/>
              </w:rPr>
              <w:t>住宿业销售额累计增速</w:t>
            </w:r>
          </w:p>
        </w:tc>
        <w:tc>
          <w:tcPr>
            <w:tcW w:w="924" w:type="dxa"/>
            <w:tcBorders>
              <w:top w:val="single" w:color="auto" w:sz="12" w:space="0"/>
              <w:left w:val="single" w:color="auto" w:sz="6" w:space="0"/>
              <w:bottom w:val="single" w:color="auto" w:sz="6" w:space="0"/>
            </w:tcBorders>
            <w:noWrap w:val="0"/>
            <w:vAlign w:val="center"/>
          </w:tcPr>
          <w:p w14:paraId="26A41A69">
            <w:pPr>
              <w:keepNext w:val="0"/>
              <w:keepLines w:val="0"/>
              <w:widowControl/>
              <w:suppressLineNumbers w:val="0"/>
              <w:spacing w:before="0" w:beforeAutospacing="0" w:after="0" w:afterAutospacing="0"/>
              <w:ind w:left="-100" w:leftChars="0" w:right="-94" w:rightChars="-45"/>
              <w:jc w:val="center"/>
              <w:rPr>
                <w:rFonts w:hint="default" w:eastAsia="黑体" w:cs="Times New Roman"/>
                <w:color w:val="000000"/>
                <w:kern w:val="0"/>
              </w:rPr>
            </w:pPr>
            <w:r>
              <w:rPr>
                <w:rFonts w:hint="eastAsia" w:ascii="Times New Roman" w:hAnsi="Times New Roman" w:eastAsia="黑体" w:cs="Times New Roman"/>
                <w:color w:val="000000"/>
                <w:kern w:val="0"/>
                <w:szCs w:val="21"/>
                <w:lang w:val="en-US" w:eastAsia="zh-CN"/>
              </w:rPr>
              <w:t>餐饮业销售额累计增速</w:t>
            </w:r>
          </w:p>
        </w:tc>
      </w:tr>
      <w:tr w14:paraId="46FD593E">
        <w:tblPrEx>
          <w:tblCellMar>
            <w:top w:w="0" w:type="dxa"/>
            <w:left w:w="108" w:type="dxa"/>
            <w:bottom w:w="0" w:type="dxa"/>
            <w:right w:w="108" w:type="dxa"/>
          </w:tblCellMar>
        </w:tblPrEx>
        <w:trPr>
          <w:trHeight w:val="522" w:hRule="exact"/>
          <w:jc w:val="center"/>
        </w:trPr>
        <w:tc>
          <w:tcPr>
            <w:tcW w:w="2083" w:type="dxa"/>
            <w:tcBorders>
              <w:top w:val="single" w:color="auto" w:sz="6" w:space="0"/>
              <w:right w:val="single" w:color="auto" w:sz="6" w:space="0"/>
            </w:tcBorders>
            <w:noWrap w:val="0"/>
            <w:vAlign w:val="center"/>
          </w:tcPr>
          <w:p w14:paraId="0C9C4122">
            <w:pPr>
              <w:keepNext w:val="0"/>
              <w:keepLines w:val="0"/>
              <w:widowControl/>
              <w:suppressLineNumbers w:val="0"/>
              <w:spacing w:before="0" w:beforeAutospacing="0" w:after="0" w:afterAutospacing="0"/>
              <w:ind w:left="0" w:right="0"/>
              <w:rPr>
                <w:rFonts w:hint="default" w:eastAsia="黑体" w:cs="Times New Roman"/>
                <w:color w:val="000000"/>
                <w:kern w:val="0"/>
                <w:sz w:val="21"/>
                <w:szCs w:val="21"/>
              </w:rPr>
            </w:pPr>
            <w:r>
              <w:rPr>
                <w:rFonts w:hint="default" w:eastAsia="黑体" w:cs="Times New Roman"/>
                <w:color w:val="000000"/>
                <w:kern w:val="0"/>
                <w:sz w:val="21"/>
                <w:szCs w:val="21"/>
                <w:highlight w:val="none"/>
              </w:rPr>
              <w:t>全区合计</w:t>
            </w:r>
          </w:p>
        </w:tc>
        <w:tc>
          <w:tcPr>
            <w:tcW w:w="923" w:type="dxa"/>
            <w:tcBorders>
              <w:top w:val="single" w:color="auto" w:sz="6" w:space="0"/>
              <w:left w:val="single" w:color="auto" w:sz="6" w:space="0"/>
              <w:right w:val="single" w:color="auto" w:sz="6" w:space="0"/>
            </w:tcBorders>
            <w:noWrap w:val="0"/>
            <w:vAlign w:val="center"/>
          </w:tcPr>
          <w:p w14:paraId="6B3D68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19.5</w:t>
            </w:r>
          </w:p>
        </w:tc>
        <w:tc>
          <w:tcPr>
            <w:tcW w:w="923" w:type="dxa"/>
            <w:tcBorders>
              <w:top w:val="single" w:color="auto" w:sz="6" w:space="0"/>
              <w:left w:val="single" w:color="auto" w:sz="6" w:space="0"/>
              <w:right w:val="single" w:color="auto" w:sz="6" w:space="0"/>
            </w:tcBorders>
            <w:noWrap w:val="0"/>
            <w:vAlign w:val="center"/>
          </w:tcPr>
          <w:p w14:paraId="101AB7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12.0</w:t>
            </w:r>
          </w:p>
        </w:tc>
        <w:tc>
          <w:tcPr>
            <w:tcW w:w="923" w:type="dxa"/>
            <w:tcBorders>
              <w:top w:val="single" w:color="auto" w:sz="6" w:space="0"/>
              <w:left w:val="single" w:color="auto" w:sz="6" w:space="0"/>
              <w:right w:val="single" w:color="auto" w:sz="6" w:space="0"/>
            </w:tcBorders>
            <w:noWrap w:val="0"/>
            <w:vAlign w:val="center"/>
          </w:tcPr>
          <w:p w14:paraId="14D55E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16.0</w:t>
            </w:r>
          </w:p>
        </w:tc>
        <w:tc>
          <w:tcPr>
            <w:tcW w:w="924" w:type="dxa"/>
            <w:tcBorders>
              <w:top w:val="single" w:color="auto" w:sz="6" w:space="0"/>
              <w:left w:val="single" w:color="auto" w:sz="6" w:space="0"/>
            </w:tcBorders>
            <w:noWrap w:val="0"/>
            <w:vAlign w:val="center"/>
          </w:tcPr>
          <w:p w14:paraId="52BAE8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12.7</w:t>
            </w:r>
          </w:p>
        </w:tc>
      </w:tr>
      <w:tr w14:paraId="7B6BE1FE">
        <w:tblPrEx>
          <w:tblCellMar>
            <w:top w:w="0" w:type="dxa"/>
            <w:left w:w="108" w:type="dxa"/>
            <w:bottom w:w="0" w:type="dxa"/>
            <w:right w:w="108" w:type="dxa"/>
          </w:tblCellMar>
        </w:tblPrEx>
        <w:trPr>
          <w:trHeight w:val="522" w:hRule="exact"/>
          <w:jc w:val="center"/>
        </w:trPr>
        <w:tc>
          <w:tcPr>
            <w:tcW w:w="2083" w:type="dxa"/>
            <w:tcBorders>
              <w:right w:val="single" w:color="auto" w:sz="6" w:space="0"/>
            </w:tcBorders>
            <w:noWrap w:val="0"/>
            <w:vAlign w:val="center"/>
          </w:tcPr>
          <w:p w14:paraId="52943DDA">
            <w:pPr>
              <w:keepNext w:val="0"/>
              <w:keepLines w:val="0"/>
              <w:suppressLineNumbers w:val="0"/>
              <w:spacing w:before="0" w:beforeAutospacing="0" w:after="0" w:afterAutospacing="0"/>
              <w:ind w:left="0" w:right="0"/>
              <w:rPr>
                <w:rFonts w:hint="default" w:ascii="黑体" w:hAnsi="黑体" w:eastAsia="黑体" w:cs="宋体"/>
                <w:color w:val="000000"/>
                <w:sz w:val="21"/>
                <w:szCs w:val="21"/>
              </w:rPr>
            </w:pPr>
            <w:r>
              <w:rPr>
                <w:rFonts w:hint="eastAsia" w:ascii="黑体" w:hAnsi="黑体" w:eastAsia="黑体"/>
                <w:color w:val="000000"/>
                <w:sz w:val="21"/>
                <w:szCs w:val="21"/>
                <w:highlight w:val="none"/>
              </w:rPr>
              <w:t>一、区直</w:t>
            </w:r>
          </w:p>
        </w:tc>
        <w:tc>
          <w:tcPr>
            <w:tcW w:w="923" w:type="dxa"/>
            <w:tcBorders>
              <w:left w:val="single" w:color="auto" w:sz="6" w:space="0"/>
              <w:right w:val="single" w:color="auto" w:sz="6" w:space="0"/>
            </w:tcBorders>
            <w:noWrap w:val="0"/>
            <w:vAlign w:val="center"/>
          </w:tcPr>
          <w:p w14:paraId="3405E5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34.2</w:t>
            </w:r>
          </w:p>
        </w:tc>
        <w:tc>
          <w:tcPr>
            <w:tcW w:w="923" w:type="dxa"/>
            <w:tcBorders>
              <w:left w:val="single" w:color="auto" w:sz="6" w:space="0"/>
              <w:right w:val="single" w:color="auto" w:sz="6" w:space="0"/>
            </w:tcBorders>
            <w:noWrap w:val="0"/>
            <w:vAlign w:val="center"/>
          </w:tcPr>
          <w:p w14:paraId="20AD14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3.2</w:t>
            </w:r>
          </w:p>
        </w:tc>
        <w:tc>
          <w:tcPr>
            <w:tcW w:w="923" w:type="dxa"/>
            <w:tcBorders>
              <w:left w:val="single" w:color="auto" w:sz="6" w:space="0"/>
              <w:right w:val="single" w:color="auto" w:sz="6" w:space="0"/>
            </w:tcBorders>
            <w:noWrap w:val="0"/>
            <w:vAlign w:val="center"/>
          </w:tcPr>
          <w:p w14:paraId="6D780C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11.2</w:t>
            </w:r>
          </w:p>
        </w:tc>
        <w:tc>
          <w:tcPr>
            <w:tcW w:w="924" w:type="dxa"/>
            <w:tcBorders>
              <w:left w:val="single" w:color="auto" w:sz="6" w:space="0"/>
            </w:tcBorders>
            <w:noWrap w:val="0"/>
            <w:vAlign w:val="center"/>
          </w:tcPr>
          <w:p w14:paraId="74E53E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-8.3</w:t>
            </w:r>
          </w:p>
        </w:tc>
      </w:tr>
      <w:tr w14:paraId="1727F64C">
        <w:tblPrEx>
          <w:tblCellMar>
            <w:top w:w="0" w:type="dxa"/>
            <w:left w:w="108" w:type="dxa"/>
            <w:bottom w:w="0" w:type="dxa"/>
            <w:right w:w="108" w:type="dxa"/>
          </w:tblCellMar>
        </w:tblPrEx>
        <w:trPr>
          <w:trHeight w:val="522" w:hRule="exact"/>
          <w:jc w:val="center"/>
        </w:trPr>
        <w:tc>
          <w:tcPr>
            <w:tcW w:w="2083" w:type="dxa"/>
            <w:tcBorders>
              <w:right w:val="single" w:color="auto" w:sz="6" w:space="0"/>
            </w:tcBorders>
            <w:noWrap w:val="0"/>
            <w:vAlign w:val="center"/>
          </w:tcPr>
          <w:p w14:paraId="199D1E75">
            <w:pPr>
              <w:keepNext w:val="0"/>
              <w:keepLines w:val="0"/>
              <w:numPr>
                <w:ilvl w:val="0"/>
                <w:numId w:val="0"/>
              </w:numPr>
              <w:suppressLineNumbers w:val="0"/>
              <w:spacing w:before="0" w:beforeAutospacing="0" w:after="0" w:afterAutospacing="0"/>
              <w:ind w:left="0" w:right="0"/>
              <w:rPr>
                <w:rFonts w:hint="eastAsia" w:ascii="黑体" w:hAnsi="黑体" w:eastAsia="黑体"/>
                <w:color w:val="000000"/>
                <w:sz w:val="21"/>
                <w:szCs w:val="21"/>
                <w:highlight w:val="none"/>
              </w:rPr>
            </w:pPr>
            <w:r>
              <w:rPr>
                <w:rFonts w:hint="eastAsia" w:ascii="黑体" w:hAnsi="黑体" w:eastAsia="黑体" w:cs="Calibri"/>
                <w:color w:val="000000"/>
                <w:kern w:val="2"/>
                <w:sz w:val="21"/>
                <w:szCs w:val="21"/>
                <w:lang w:val="en-US" w:eastAsia="zh-CN" w:bidi="ar-SA"/>
              </w:rPr>
              <w:t>二、</w:t>
            </w:r>
            <w:r>
              <w:rPr>
                <w:rFonts w:hint="eastAsia" w:ascii="黑体" w:hAnsi="黑体" w:eastAsia="黑体"/>
                <w:color w:val="000000"/>
                <w:sz w:val="21"/>
                <w:szCs w:val="21"/>
                <w:highlight w:val="none"/>
              </w:rPr>
              <w:t>开发区</w:t>
            </w:r>
          </w:p>
        </w:tc>
        <w:tc>
          <w:tcPr>
            <w:tcW w:w="923" w:type="dxa"/>
            <w:tcBorders>
              <w:left w:val="single" w:color="auto" w:sz="6" w:space="0"/>
              <w:right w:val="single" w:color="auto" w:sz="6" w:space="0"/>
            </w:tcBorders>
            <w:noWrap w:val="0"/>
            <w:vAlign w:val="center"/>
          </w:tcPr>
          <w:p w14:paraId="435037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58.0</w:t>
            </w:r>
          </w:p>
        </w:tc>
        <w:tc>
          <w:tcPr>
            <w:tcW w:w="923" w:type="dxa"/>
            <w:tcBorders>
              <w:left w:val="single" w:color="auto" w:sz="6" w:space="0"/>
              <w:right w:val="single" w:color="auto" w:sz="6" w:space="0"/>
            </w:tcBorders>
            <w:noWrap w:val="0"/>
            <w:vAlign w:val="center"/>
          </w:tcPr>
          <w:p w14:paraId="59356C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923" w:type="dxa"/>
            <w:tcBorders>
              <w:left w:val="single" w:color="auto" w:sz="6" w:space="0"/>
              <w:right w:val="single" w:color="auto" w:sz="6" w:space="0"/>
            </w:tcBorders>
            <w:noWrap w:val="0"/>
            <w:vAlign w:val="center"/>
          </w:tcPr>
          <w:p w14:paraId="18AF12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924" w:type="dxa"/>
            <w:tcBorders>
              <w:left w:val="single" w:color="auto" w:sz="6" w:space="0"/>
            </w:tcBorders>
            <w:noWrap w:val="0"/>
            <w:vAlign w:val="center"/>
          </w:tcPr>
          <w:p w14:paraId="1D2B68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p>
        </w:tc>
      </w:tr>
      <w:tr w14:paraId="7D6DF3AB">
        <w:tblPrEx>
          <w:tblCellMar>
            <w:top w:w="0" w:type="dxa"/>
            <w:left w:w="108" w:type="dxa"/>
            <w:bottom w:w="0" w:type="dxa"/>
            <w:right w:w="108" w:type="dxa"/>
          </w:tblCellMar>
        </w:tblPrEx>
        <w:trPr>
          <w:trHeight w:val="522" w:hRule="exact"/>
          <w:jc w:val="center"/>
        </w:trPr>
        <w:tc>
          <w:tcPr>
            <w:tcW w:w="2083" w:type="dxa"/>
            <w:tcBorders>
              <w:right w:val="single" w:color="auto" w:sz="6" w:space="0"/>
            </w:tcBorders>
            <w:noWrap w:val="0"/>
            <w:vAlign w:val="center"/>
          </w:tcPr>
          <w:p w14:paraId="7FB5F48B">
            <w:pPr>
              <w:keepNext w:val="0"/>
              <w:keepLines w:val="0"/>
              <w:numPr>
                <w:ilvl w:val="0"/>
                <w:numId w:val="0"/>
              </w:numPr>
              <w:suppressLineNumbers w:val="0"/>
              <w:spacing w:before="0" w:beforeAutospacing="0" w:after="0" w:afterAutospacing="0"/>
              <w:ind w:left="0" w:right="0"/>
              <w:rPr>
                <w:rFonts w:hint="eastAsia" w:ascii="黑体" w:hAnsi="黑体" w:eastAsia="黑体"/>
                <w:color w:val="000000"/>
                <w:sz w:val="21"/>
                <w:szCs w:val="21"/>
                <w:highlight w:val="yellow"/>
                <w:lang w:eastAsia="zh-CN"/>
              </w:rPr>
            </w:pPr>
            <w:r>
              <w:rPr>
                <w:rFonts w:hint="eastAsia" w:ascii="黑体" w:hAnsi="黑体" w:eastAsia="黑体" w:cs="Calibri"/>
                <w:color w:val="000000"/>
                <w:kern w:val="2"/>
                <w:sz w:val="21"/>
                <w:szCs w:val="21"/>
                <w:lang w:val="en-US" w:eastAsia="zh-CN" w:bidi="ar-SA"/>
              </w:rPr>
              <w:t>三、</w:t>
            </w:r>
            <w:r>
              <w:rPr>
                <w:rFonts w:hint="eastAsia" w:ascii="黑体" w:hAnsi="黑体" w:eastAsia="黑体"/>
                <w:color w:val="000000"/>
                <w:sz w:val="21"/>
                <w:szCs w:val="21"/>
                <w:highlight w:val="none"/>
                <w:lang w:eastAsia="zh-CN"/>
              </w:rPr>
              <w:t>各镇（街道）</w:t>
            </w:r>
          </w:p>
        </w:tc>
        <w:tc>
          <w:tcPr>
            <w:tcW w:w="923" w:type="dxa"/>
            <w:tcBorders>
              <w:left w:val="single" w:color="auto" w:sz="6" w:space="0"/>
              <w:right w:val="single" w:color="auto" w:sz="6" w:space="0"/>
            </w:tcBorders>
            <w:noWrap w:val="0"/>
            <w:vAlign w:val="center"/>
          </w:tcPr>
          <w:p w14:paraId="0B33CC3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p>
        </w:tc>
        <w:tc>
          <w:tcPr>
            <w:tcW w:w="923" w:type="dxa"/>
            <w:tcBorders>
              <w:left w:val="single" w:color="auto" w:sz="6" w:space="0"/>
              <w:right w:val="single" w:color="auto" w:sz="6" w:space="0"/>
            </w:tcBorders>
            <w:noWrap w:val="0"/>
            <w:vAlign w:val="center"/>
          </w:tcPr>
          <w:p w14:paraId="3AAA990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p>
        </w:tc>
        <w:tc>
          <w:tcPr>
            <w:tcW w:w="923" w:type="dxa"/>
            <w:tcBorders>
              <w:left w:val="single" w:color="auto" w:sz="6" w:space="0"/>
              <w:right w:val="single" w:color="auto" w:sz="6" w:space="0"/>
            </w:tcBorders>
            <w:noWrap w:val="0"/>
            <w:vAlign w:val="center"/>
          </w:tcPr>
          <w:p w14:paraId="23E93BA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p>
        </w:tc>
        <w:tc>
          <w:tcPr>
            <w:tcW w:w="924" w:type="dxa"/>
            <w:tcBorders>
              <w:left w:val="single" w:color="auto" w:sz="6" w:space="0"/>
            </w:tcBorders>
            <w:noWrap w:val="0"/>
            <w:vAlign w:val="center"/>
          </w:tcPr>
          <w:p w14:paraId="5FAE77E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p>
        </w:tc>
      </w:tr>
      <w:tr w14:paraId="213912AE">
        <w:tblPrEx>
          <w:tblCellMar>
            <w:top w:w="0" w:type="dxa"/>
            <w:left w:w="108" w:type="dxa"/>
            <w:bottom w:w="0" w:type="dxa"/>
            <w:right w:w="108" w:type="dxa"/>
          </w:tblCellMar>
        </w:tblPrEx>
        <w:trPr>
          <w:trHeight w:val="522" w:hRule="exact"/>
          <w:jc w:val="center"/>
        </w:trPr>
        <w:tc>
          <w:tcPr>
            <w:tcW w:w="2083" w:type="dxa"/>
            <w:tcBorders>
              <w:right w:val="single" w:color="auto" w:sz="6" w:space="0"/>
            </w:tcBorders>
            <w:noWrap w:val="0"/>
            <w:vAlign w:val="center"/>
          </w:tcPr>
          <w:p w14:paraId="3EF42950">
            <w:pPr>
              <w:keepNext w:val="0"/>
              <w:keepLines w:val="0"/>
              <w:widowControl/>
              <w:suppressLineNumbers w:val="0"/>
              <w:spacing w:before="0" w:beforeAutospacing="0" w:after="0" w:afterAutospacing="0"/>
              <w:ind w:left="0" w:right="0" w:firstLine="420" w:firstLineChars="200"/>
              <w:rPr>
                <w:rFonts w:hint="default" w:eastAsia="黑体" w:cs="Times New Roman"/>
                <w:color w:val="000000"/>
                <w:kern w:val="0"/>
                <w:sz w:val="21"/>
                <w:szCs w:val="21"/>
              </w:rPr>
            </w:pPr>
            <w:r>
              <w:rPr>
                <w:rFonts w:hint="eastAsia" w:eastAsia="黑体" w:cs="Times New Roman"/>
                <w:color w:val="auto"/>
                <w:kern w:val="0"/>
                <w:lang w:val="en-US" w:eastAsia="zh-CN"/>
              </w:rPr>
              <w:t>1、</w:t>
            </w:r>
            <w:r>
              <w:rPr>
                <w:rFonts w:hint="default" w:eastAsia="黑体" w:cs="Times New Roman"/>
                <w:color w:val="000000"/>
                <w:w w:val="90"/>
                <w:kern w:val="0"/>
                <w:sz w:val="21"/>
                <w:szCs w:val="21"/>
                <w:highlight w:val="none"/>
              </w:rPr>
              <w:t>高良涧街道</w:t>
            </w:r>
          </w:p>
        </w:tc>
        <w:tc>
          <w:tcPr>
            <w:tcW w:w="923" w:type="dxa"/>
            <w:tcBorders>
              <w:left w:val="single" w:color="auto" w:sz="6" w:space="0"/>
              <w:right w:val="single" w:color="auto" w:sz="6" w:space="0"/>
            </w:tcBorders>
            <w:noWrap w:val="0"/>
            <w:vAlign w:val="center"/>
          </w:tcPr>
          <w:p w14:paraId="029CAF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-12.2</w:t>
            </w:r>
          </w:p>
        </w:tc>
        <w:tc>
          <w:tcPr>
            <w:tcW w:w="923" w:type="dxa"/>
            <w:tcBorders>
              <w:left w:val="single" w:color="auto" w:sz="6" w:space="0"/>
              <w:right w:val="single" w:color="auto" w:sz="6" w:space="0"/>
            </w:tcBorders>
            <w:noWrap w:val="0"/>
            <w:vAlign w:val="center"/>
          </w:tcPr>
          <w:p w14:paraId="1103E8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-3.7</w:t>
            </w:r>
          </w:p>
        </w:tc>
        <w:tc>
          <w:tcPr>
            <w:tcW w:w="923" w:type="dxa"/>
            <w:tcBorders>
              <w:left w:val="single" w:color="auto" w:sz="6" w:space="0"/>
              <w:right w:val="single" w:color="auto" w:sz="6" w:space="0"/>
            </w:tcBorders>
            <w:noWrap w:val="0"/>
            <w:vAlign w:val="center"/>
          </w:tcPr>
          <w:p w14:paraId="3DACCE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155.8</w:t>
            </w:r>
          </w:p>
        </w:tc>
        <w:tc>
          <w:tcPr>
            <w:tcW w:w="924" w:type="dxa"/>
            <w:tcBorders>
              <w:left w:val="single" w:color="auto" w:sz="6" w:space="0"/>
            </w:tcBorders>
            <w:noWrap w:val="0"/>
            <w:vAlign w:val="center"/>
          </w:tcPr>
          <w:p w14:paraId="12137D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-13.6</w:t>
            </w:r>
          </w:p>
        </w:tc>
      </w:tr>
      <w:tr w14:paraId="481A8E0F">
        <w:tblPrEx>
          <w:tblCellMar>
            <w:top w:w="0" w:type="dxa"/>
            <w:left w:w="108" w:type="dxa"/>
            <w:bottom w:w="0" w:type="dxa"/>
            <w:right w:w="108" w:type="dxa"/>
          </w:tblCellMar>
        </w:tblPrEx>
        <w:trPr>
          <w:trHeight w:val="522" w:hRule="exact"/>
          <w:jc w:val="center"/>
        </w:trPr>
        <w:tc>
          <w:tcPr>
            <w:tcW w:w="2083" w:type="dxa"/>
            <w:tcBorders>
              <w:right w:val="single" w:color="auto" w:sz="6" w:space="0"/>
            </w:tcBorders>
            <w:noWrap w:val="0"/>
            <w:vAlign w:val="center"/>
          </w:tcPr>
          <w:p w14:paraId="6AF9F0FF">
            <w:pPr>
              <w:keepNext w:val="0"/>
              <w:keepLines w:val="0"/>
              <w:widowControl/>
              <w:suppressLineNumbers w:val="0"/>
              <w:spacing w:before="0" w:beforeAutospacing="0" w:after="0" w:afterAutospacing="0"/>
              <w:ind w:left="0" w:right="0" w:firstLine="420" w:firstLineChars="200"/>
              <w:rPr>
                <w:rFonts w:hint="default" w:eastAsia="黑体" w:cs="Times New Roman"/>
                <w:color w:val="000000"/>
                <w:kern w:val="0"/>
                <w:sz w:val="21"/>
                <w:szCs w:val="21"/>
              </w:rPr>
            </w:pPr>
            <w:r>
              <w:rPr>
                <w:rFonts w:hint="eastAsia" w:eastAsia="黑体" w:cs="Times New Roman"/>
                <w:color w:val="000000"/>
                <w:kern w:val="0"/>
                <w:sz w:val="21"/>
                <w:szCs w:val="21"/>
                <w:highlight w:val="none"/>
                <w:lang w:val="en-US" w:eastAsia="zh-CN"/>
              </w:rPr>
              <w:t>2、</w:t>
            </w:r>
            <w:r>
              <w:rPr>
                <w:rFonts w:hint="default" w:eastAsia="黑体" w:cs="Times New Roman"/>
                <w:color w:val="000000"/>
                <w:kern w:val="0"/>
                <w:sz w:val="21"/>
                <w:szCs w:val="21"/>
                <w:highlight w:val="none"/>
              </w:rPr>
              <w:t>朱坝街道</w:t>
            </w:r>
          </w:p>
        </w:tc>
        <w:tc>
          <w:tcPr>
            <w:tcW w:w="923" w:type="dxa"/>
            <w:tcBorders>
              <w:left w:val="single" w:color="auto" w:sz="6" w:space="0"/>
              <w:right w:val="single" w:color="auto" w:sz="6" w:space="0"/>
            </w:tcBorders>
            <w:noWrap w:val="0"/>
            <w:vAlign w:val="center"/>
          </w:tcPr>
          <w:p w14:paraId="7B26EE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3.7</w:t>
            </w:r>
          </w:p>
        </w:tc>
        <w:tc>
          <w:tcPr>
            <w:tcW w:w="923" w:type="dxa"/>
            <w:tcBorders>
              <w:left w:val="single" w:color="auto" w:sz="6" w:space="0"/>
              <w:right w:val="single" w:color="auto" w:sz="6" w:space="0"/>
            </w:tcBorders>
            <w:noWrap w:val="0"/>
            <w:vAlign w:val="center"/>
          </w:tcPr>
          <w:p w14:paraId="7137C1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3.5</w:t>
            </w:r>
          </w:p>
        </w:tc>
        <w:tc>
          <w:tcPr>
            <w:tcW w:w="923" w:type="dxa"/>
            <w:tcBorders>
              <w:left w:val="single" w:color="auto" w:sz="6" w:space="0"/>
              <w:right w:val="single" w:color="auto" w:sz="6" w:space="0"/>
            </w:tcBorders>
            <w:noWrap w:val="0"/>
            <w:vAlign w:val="center"/>
          </w:tcPr>
          <w:p w14:paraId="7D4449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924" w:type="dxa"/>
            <w:tcBorders>
              <w:left w:val="single" w:color="auto" w:sz="6" w:space="0"/>
            </w:tcBorders>
            <w:noWrap w:val="0"/>
            <w:vAlign w:val="center"/>
          </w:tcPr>
          <w:p w14:paraId="674E77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4.8</w:t>
            </w:r>
          </w:p>
        </w:tc>
      </w:tr>
      <w:tr w14:paraId="1AA46AEC">
        <w:trPr>
          <w:trHeight w:val="522" w:hRule="exact"/>
          <w:jc w:val="center"/>
        </w:trPr>
        <w:tc>
          <w:tcPr>
            <w:tcW w:w="2083" w:type="dxa"/>
            <w:tcBorders>
              <w:right w:val="single" w:color="auto" w:sz="6" w:space="0"/>
            </w:tcBorders>
            <w:noWrap w:val="0"/>
            <w:vAlign w:val="center"/>
          </w:tcPr>
          <w:p w14:paraId="3C912136">
            <w:pPr>
              <w:keepNext w:val="0"/>
              <w:keepLines w:val="0"/>
              <w:widowControl/>
              <w:suppressLineNumbers w:val="0"/>
              <w:spacing w:before="0" w:beforeAutospacing="0" w:after="0" w:afterAutospacing="0"/>
              <w:ind w:left="0" w:right="0" w:firstLine="420" w:firstLineChars="200"/>
              <w:rPr>
                <w:rFonts w:hint="default" w:eastAsia="黑体" w:cs="Times New Roman"/>
                <w:color w:val="000000"/>
                <w:kern w:val="0"/>
                <w:sz w:val="21"/>
                <w:szCs w:val="21"/>
              </w:rPr>
            </w:pPr>
            <w:r>
              <w:rPr>
                <w:rFonts w:hint="eastAsia" w:ascii="Times New Roman" w:hAnsi="Times New Roman" w:eastAsia="黑体" w:cs="Times New Roman"/>
                <w:color w:val="000000"/>
                <w:kern w:val="0"/>
                <w:sz w:val="21"/>
                <w:szCs w:val="21"/>
                <w:highlight w:val="none"/>
                <w:lang w:val="en-US" w:eastAsia="zh-CN"/>
              </w:rPr>
              <w:t>3、黄集街道</w:t>
            </w:r>
          </w:p>
        </w:tc>
        <w:tc>
          <w:tcPr>
            <w:tcW w:w="923" w:type="dxa"/>
            <w:tcBorders>
              <w:left w:val="single" w:color="auto" w:sz="6" w:space="0"/>
              <w:right w:val="single" w:color="auto" w:sz="6" w:space="0"/>
            </w:tcBorders>
            <w:noWrap w:val="0"/>
            <w:vAlign w:val="center"/>
          </w:tcPr>
          <w:p w14:paraId="6EDA17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-26.0</w:t>
            </w:r>
          </w:p>
        </w:tc>
        <w:tc>
          <w:tcPr>
            <w:tcW w:w="923" w:type="dxa"/>
            <w:tcBorders>
              <w:left w:val="single" w:color="auto" w:sz="6" w:space="0"/>
              <w:right w:val="single" w:color="auto" w:sz="6" w:space="0"/>
            </w:tcBorders>
            <w:noWrap w:val="0"/>
            <w:vAlign w:val="center"/>
          </w:tcPr>
          <w:p w14:paraId="5169E2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2.2</w:t>
            </w:r>
          </w:p>
        </w:tc>
        <w:tc>
          <w:tcPr>
            <w:tcW w:w="923" w:type="dxa"/>
            <w:tcBorders>
              <w:left w:val="single" w:color="auto" w:sz="6" w:space="0"/>
              <w:right w:val="single" w:color="auto" w:sz="6" w:space="0"/>
            </w:tcBorders>
            <w:noWrap w:val="0"/>
            <w:vAlign w:val="center"/>
          </w:tcPr>
          <w:p w14:paraId="79519A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924" w:type="dxa"/>
            <w:tcBorders>
              <w:left w:val="single" w:color="auto" w:sz="6" w:space="0"/>
            </w:tcBorders>
            <w:noWrap w:val="0"/>
            <w:vAlign w:val="center"/>
          </w:tcPr>
          <w:p w14:paraId="561D7C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2565.0</w:t>
            </w:r>
          </w:p>
        </w:tc>
      </w:tr>
      <w:tr w14:paraId="3CCCC068">
        <w:tblPrEx>
          <w:tblCellMar>
            <w:top w:w="0" w:type="dxa"/>
            <w:left w:w="108" w:type="dxa"/>
            <w:bottom w:w="0" w:type="dxa"/>
            <w:right w:w="108" w:type="dxa"/>
          </w:tblCellMar>
        </w:tblPrEx>
        <w:trPr>
          <w:trHeight w:val="522" w:hRule="exact"/>
          <w:jc w:val="center"/>
        </w:trPr>
        <w:tc>
          <w:tcPr>
            <w:tcW w:w="2083" w:type="dxa"/>
            <w:tcBorders>
              <w:right w:val="single" w:color="auto" w:sz="6" w:space="0"/>
            </w:tcBorders>
            <w:noWrap w:val="0"/>
            <w:vAlign w:val="center"/>
          </w:tcPr>
          <w:p w14:paraId="322D0168">
            <w:pPr>
              <w:keepNext w:val="0"/>
              <w:keepLines w:val="0"/>
              <w:widowControl/>
              <w:suppressLineNumbers w:val="0"/>
              <w:spacing w:before="0" w:beforeAutospacing="0" w:after="0" w:afterAutospacing="0"/>
              <w:ind w:left="0" w:right="0" w:firstLine="420" w:firstLineChars="200"/>
              <w:rPr>
                <w:rFonts w:hint="default" w:eastAsia="黑体" w:cs="Times New Roman"/>
                <w:color w:val="000000"/>
                <w:kern w:val="0"/>
                <w:sz w:val="21"/>
                <w:szCs w:val="21"/>
              </w:rPr>
            </w:pPr>
            <w:r>
              <w:rPr>
                <w:rFonts w:hint="eastAsia" w:ascii="Times New Roman" w:hAnsi="Times New Roman" w:eastAsia="黑体" w:cs="Times New Roman"/>
                <w:color w:val="000000"/>
                <w:kern w:val="0"/>
                <w:sz w:val="21"/>
                <w:szCs w:val="21"/>
                <w:highlight w:val="none"/>
                <w:lang w:val="en-US" w:eastAsia="zh-CN"/>
              </w:rPr>
              <w:t>4、岔河镇</w:t>
            </w:r>
          </w:p>
        </w:tc>
        <w:tc>
          <w:tcPr>
            <w:tcW w:w="923" w:type="dxa"/>
            <w:tcBorders>
              <w:left w:val="single" w:color="auto" w:sz="6" w:space="0"/>
              <w:right w:val="single" w:color="auto" w:sz="6" w:space="0"/>
            </w:tcBorders>
            <w:noWrap w:val="0"/>
            <w:vAlign w:val="center"/>
          </w:tcPr>
          <w:p w14:paraId="672858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44.2</w:t>
            </w:r>
          </w:p>
        </w:tc>
        <w:tc>
          <w:tcPr>
            <w:tcW w:w="923" w:type="dxa"/>
            <w:tcBorders>
              <w:left w:val="single" w:color="auto" w:sz="6" w:space="0"/>
              <w:right w:val="single" w:color="auto" w:sz="6" w:space="0"/>
            </w:tcBorders>
            <w:noWrap w:val="0"/>
            <w:vAlign w:val="center"/>
          </w:tcPr>
          <w:p w14:paraId="0F56BB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34.6</w:t>
            </w:r>
          </w:p>
        </w:tc>
        <w:tc>
          <w:tcPr>
            <w:tcW w:w="923" w:type="dxa"/>
            <w:tcBorders>
              <w:left w:val="single" w:color="auto" w:sz="6" w:space="0"/>
              <w:right w:val="single" w:color="auto" w:sz="6" w:space="0"/>
            </w:tcBorders>
            <w:noWrap w:val="0"/>
            <w:vAlign w:val="center"/>
          </w:tcPr>
          <w:p w14:paraId="127F55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9.2</w:t>
            </w:r>
          </w:p>
        </w:tc>
        <w:tc>
          <w:tcPr>
            <w:tcW w:w="924" w:type="dxa"/>
            <w:tcBorders>
              <w:left w:val="single" w:color="auto" w:sz="6" w:space="0"/>
            </w:tcBorders>
            <w:noWrap w:val="0"/>
            <w:vAlign w:val="center"/>
          </w:tcPr>
          <w:p w14:paraId="7CB137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106.3</w:t>
            </w:r>
          </w:p>
        </w:tc>
      </w:tr>
      <w:tr w14:paraId="6F96A427">
        <w:tblPrEx>
          <w:tblCellMar>
            <w:top w:w="0" w:type="dxa"/>
            <w:left w:w="108" w:type="dxa"/>
            <w:bottom w:w="0" w:type="dxa"/>
            <w:right w:w="108" w:type="dxa"/>
          </w:tblCellMar>
        </w:tblPrEx>
        <w:trPr>
          <w:trHeight w:val="522" w:hRule="exact"/>
          <w:jc w:val="center"/>
        </w:trPr>
        <w:tc>
          <w:tcPr>
            <w:tcW w:w="2083" w:type="dxa"/>
            <w:tcBorders>
              <w:right w:val="single" w:color="auto" w:sz="6" w:space="0"/>
            </w:tcBorders>
            <w:noWrap w:val="0"/>
            <w:vAlign w:val="center"/>
          </w:tcPr>
          <w:p w14:paraId="07EB19C4">
            <w:pPr>
              <w:keepNext w:val="0"/>
              <w:keepLines w:val="0"/>
              <w:widowControl/>
              <w:suppressLineNumbers w:val="0"/>
              <w:spacing w:before="0" w:beforeAutospacing="0" w:after="0" w:afterAutospacing="0"/>
              <w:ind w:left="0" w:right="0" w:firstLine="420" w:firstLineChars="200"/>
              <w:rPr>
                <w:rFonts w:hint="default" w:eastAsia="黑体" w:cs="Times New Roman"/>
                <w:color w:val="000000"/>
                <w:kern w:val="0"/>
                <w:sz w:val="21"/>
                <w:szCs w:val="21"/>
              </w:rPr>
            </w:pPr>
            <w:r>
              <w:rPr>
                <w:rFonts w:hint="eastAsia" w:ascii="Times New Roman" w:hAnsi="Times New Roman" w:eastAsia="黑体" w:cs="Times New Roman"/>
                <w:color w:val="000000"/>
                <w:kern w:val="0"/>
                <w:sz w:val="21"/>
                <w:szCs w:val="21"/>
                <w:highlight w:val="none"/>
                <w:lang w:val="en-US" w:eastAsia="zh-CN"/>
              </w:rPr>
              <w:t>5、东双沟镇</w:t>
            </w:r>
          </w:p>
        </w:tc>
        <w:tc>
          <w:tcPr>
            <w:tcW w:w="923" w:type="dxa"/>
            <w:tcBorders>
              <w:left w:val="single" w:color="auto" w:sz="6" w:space="0"/>
              <w:right w:val="single" w:color="auto" w:sz="6" w:space="0"/>
            </w:tcBorders>
            <w:noWrap w:val="0"/>
            <w:vAlign w:val="center"/>
          </w:tcPr>
          <w:p w14:paraId="358E82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97.6</w:t>
            </w:r>
          </w:p>
        </w:tc>
        <w:tc>
          <w:tcPr>
            <w:tcW w:w="923" w:type="dxa"/>
            <w:tcBorders>
              <w:left w:val="single" w:color="auto" w:sz="6" w:space="0"/>
              <w:right w:val="single" w:color="auto" w:sz="6" w:space="0"/>
            </w:tcBorders>
            <w:noWrap w:val="0"/>
            <w:vAlign w:val="center"/>
          </w:tcPr>
          <w:p w14:paraId="26D2CF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-12.8</w:t>
            </w:r>
          </w:p>
        </w:tc>
        <w:tc>
          <w:tcPr>
            <w:tcW w:w="923" w:type="dxa"/>
            <w:tcBorders>
              <w:left w:val="single" w:color="auto" w:sz="6" w:space="0"/>
              <w:right w:val="single" w:color="auto" w:sz="6" w:space="0"/>
            </w:tcBorders>
            <w:noWrap w:val="0"/>
            <w:vAlign w:val="center"/>
          </w:tcPr>
          <w:p w14:paraId="0092C8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924" w:type="dxa"/>
            <w:tcBorders>
              <w:left w:val="single" w:color="auto" w:sz="6" w:space="0"/>
            </w:tcBorders>
            <w:noWrap w:val="0"/>
            <w:vAlign w:val="center"/>
          </w:tcPr>
          <w:p w14:paraId="28047D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805.6</w:t>
            </w:r>
          </w:p>
        </w:tc>
      </w:tr>
      <w:tr w14:paraId="665B8D03">
        <w:tblPrEx>
          <w:tblCellMar>
            <w:top w:w="0" w:type="dxa"/>
            <w:left w:w="108" w:type="dxa"/>
            <w:bottom w:w="0" w:type="dxa"/>
            <w:right w:w="108" w:type="dxa"/>
          </w:tblCellMar>
        </w:tblPrEx>
        <w:trPr>
          <w:trHeight w:val="522" w:hRule="exact"/>
          <w:jc w:val="center"/>
        </w:trPr>
        <w:tc>
          <w:tcPr>
            <w:tcW w:w="2083" w:type="dxa"/>
            <w:tcBorders>
              <w:right w:val="single" w:color="auto" w:sz="6" w:space="0"/>
            </w:tcBorders>
            <w:noWrap w:val="0"/>
            <w:vAlign w:val="center"/>
          </w:tcPr>
          <w:p w14:paraId="66648AC5">
            <w:pPr>
              <w:keepNext w:val="0"/>
              <w:keepLines w:val="0"/>
              <w:widowControl/>
              <w:suppressLineNumbers w:val="0"/>
              <w:spacing w:before="0" w:beforeAutospacing="0" w:after="0" w:afterAutospacing="0"/>
              <w:ind w:left="0" w:right="0" w:firstLine="420" w:firstLineChars="200"/>
              <w:rPr>
                <w:rFonts w:hint="default" w:eastAsia="黑体" w:cs="Times New Roman"/>
                <w:color w:val="000000"/>
                <w:kern w:val="0"/>
                <w:sz w:val="21"/>
                <w:szCs w:val="21"/>
              </w:rPr>
            </w:pPr>
            <w:r>
              <w:rPr>
                <w:rFonts w:hint="eastAsia" w:ascii="Times New Roman" w:hAnsi="Times New Roman" w:eastAsia="黑体" w:cs="Times New Roman"/>
                <w:color w:val="000000"/>
                <w:kern w:val="0"/>
                <w:sz w:val="21"/>
                <w:szCs w:val="21"/>
                <w:highlight w:val="none"/>
                <w:lang w:val="en-US" w:eastAsia="zh-CN"/>
              </w:rPr>
              <w:t>6、三河镇</w:t>
            </w:r>
          </w:p>
        </w:tc>
        <w:tc>
          <w:tcPr>
            <w:tcW w:w="923" w:type="dxa"/>
            <w:tcBorders>
              <w:left w:val="single" w:color="auto" w:sz="6" w:space="0"/>
              <w:right w:val="single" w:color="auto" w:sz="6" w:space="0"/>
            </w:tcBorders>
            <w:noWrap w:val="0"/>
            <w:vAlign w:val="center"/>
          </w:tcPr>
          <w:p w14:paraId="2142BE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67.5</w:t>
            </w:r>
          </w:p>
        </w:tc>
        <w:tc>
          <w:tcPr>
            <w:tcW w:w="923" w:type="dxa"/>
            <w:tcBorders>
              <w:left w:val="single" w:color="auto" w:sz="6" w:space="0"/>
              <w:right w:val="single" w:color="auto" w:sz="6" w:space="0"/>
            </w:tcBorders>
            <w:noWrap w:val="0"/>
            <w:vAlign w:val="center"/>
          </w:tcPr>
          <w:p w14:paraId="17D1F1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146.5</w:t>
            </w:r>
          </w:p>
        </w:tc>
        <w:tc>
          <w:tcPr>
            <w:tcW w:w="923" w:type="dxa"/>
            <w:tcBorders>
              <w:left w:val="single" w:color="auto" w:sz="6" w:space="0"/>
              <w:right w:val="single" w:color="auto" w:sz="6" w:space="0"/>
            </w:tcBorders>
            <w:noWrap w:val="0"/>
            <w:vAlign w:val="center"/>
          </w:tcPr>
          <w:p w14:paraId="690563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924" w:type="dxa"/>
            <w:tcBorders>
              <w:left w:val="single" w:color="auto" w:sz="6" w:space="0"/>
            </w:tcBorders>
            <w:noWrap w:val="0"/>
            <w:vAlign w:val="center"/>
          </w:tcPr>
          <w:p w14:paraId="469E56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60.3</w:t>
            </w:r>
          </w:p>
        </w:tc>
      </w:tr>
      <w:tr w14:paraId="701FC467">
        <w:tblPrEx>
          <w:tblCellMar>
            <w:top w:w="0" w:type="dxa"/>
            <w:left w:w="108" w:type="dxa"/>
            <w:bottom w:w="0" w:type="dxa"/>
            <w:right w:w="108" w:type="dxa"/>
          </w:tblCellMar>
        </w:tblPrEx>
        <w:trPr>
          <w:trHeight w:val="522" w:hRule="exact"/>
          <w:jc w:val="center"/>
        </w:trPr>
        <w:tc>
          <w:tcPr>
            <w:tcW w:w="2083" w:type="dxa"/>
            <w:tcBorders>
              <w:right w:val="single" w:color="auto" w:sz="6" w:space="0"/>
            </w:tcBorders>
            <w:noWrap w:val="0"/>
            <w:vAlign w:val="center"/>
          </w:tcPr>
          <w:p w14:paraId="35DDEA07">
            <w:pPr>
              <w:keepNext w:val="0"/>
              <w:keepLines w:val="0"/>
              <w:widowControl/>
              <w:suppressLineNumbers w:val="0"/>
              <w:spacing w:before="0" w:beforeAutospacing="0" w:after="0" w:afterAutospacing="0"/>
              <w:ind w:left="0" w:right="0" w:firstLine="420" w:firstLineChars="200"/>
              <w:rPr>
                <w:rFonts w:hint="default" w:eastAsia="黑体" w:cs="Times New Roman"/>
                <w:color w:val="000000"/>
                <w:kern w:val="0"/>
                <w:sz w:val="21"/>
                <w:szCs w:val="21"/>
              </w:rPr>
            </w:pPr>
            <w:r>
              <w:rPr>
                <w:rFonts w:hint="eastAsia" w:ascii="Times New Roman" w:hAnsi="Times New Roman" w:eastAsia="黑体" w:cs="Times New Roman"/>
                <w:color w:val="000000"/>
                <w:kern w:val="0"/>
                <w:sz w:val="21"/>
                <w:szCs w:val="21"/>
                <w:highlight w:val="none"/>
                <w:lang w:val="en-US" w:eastAsia="zh-CN"/>
              </w:rPr>
              <w:t>7、蒋坝镇</w:t>
            </w:r>
          </w:p>
        </w:tc>
        <w:tc>
          <w:tcPr>
            <w:tcW w:w="923" w:type="dxa"/>
            <w:tcBorders>
              <w:left w:val="single" w:color="auto" w:sz="6" w:space="0"/>
              <w:right w:val="single" w:color="auto" w:sz="6" w:space="0"/>
            </w:tcBorders>
            <w:noWrap w:val="0"/>
            <w:vAlign w:val="center"/>
          </w:tcPr>
          <w:p w14:paraId="44EF14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-6.0</w:t>
            </w:r>
          </w:p>
        </w:tc>
        <w:tc>
          <w:tcPr>
            <w:tcW w:w="923" w:type="dxa"/>
            <w:tcBorders>
              <w:left w:val="single" w:color="auto" w:sz="6" w:space="0"/>
              <w:right w:val="single" w:color="auto" w:sz="6" w:space="0"/>
            </w:tcBorders>
            <w:noWrap w:val="0"/>
            <w:vAlign w:val="center"/>
          </w:tcPr>
          <w:p w14:paraId="156465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923" w:type="dxa"/>
            <w:tcBorders>
              <w:left w:val="single" w:color="auto" w:sz="6" w:space="0"/>
              <w:right w:val="single" w:color="auto" w:sz="6" w:space="0"/>
            </w:tcBorders>
            <w:noWrap w:val="0"/>
            <w:vAlign w:val="center"/>
          </w:tcPr>
          <w:p w14:paraId="746525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2.9</w:t>
            </w:r>
          </w:p>
        </w:tc>
        <w:tc>
          <w:tcPr>
            <w:tcW w:w="924" w:type="dxa"/>
            <w:tcBorders>
              <w:left w:val="single" w:color="auto" w:sz="6" w:space="0"/>
            </w:tcBorders>
            <w:noWrap w:val="0"/>
            <w:vAlign w:val="center"/>
          </w:tcPr>
          <w:p w14:paraId="532033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40.9</w:t>
            </w:r>
          </w:p>
        </w:tc>
      </w:tr>
      <w:tr w14:paraId="7631A127">
        <w:tblPrEx>
          <w:tblCellMar>
            <w:top w:w="0" w:type="dxa"/>
            <w:left w:w="108" w:type="dxa"/>
            <w:bottom w:w="0" w:type="dxa"/>
            <w:right w:w="108" w:type="dxa"/>
          </w:tblCellMar>
        </w:tblPrEx>
        <w:trPr>
          <w:trHeight w:val="522" w:hRule="exact"/>
          <w:jc w:val="center"/>
        </w:trPr>
        <w:tc>
          <w:tcPr>
            <w:tcW w:w="2083" w:type="dxa"/>
            <w:tcBorders>
              <w:right w:val="single" w:color="auto" w:sz="6" w:space="0"/>
            </w:tcBorders>
            <w:noWrap w:val="0"/>
            <w:vAlign w:val="center"/>
          </w:tcPr>
          <w:p w14:paraId="705A752B">
            <w:pPr>
              <w:keepNext w:val="0"/>
              <w:keepLines w:val="0"/>
              <w:widowControl/>
              <w:suppressLineNumbers w:val="0"/>
              <w:spacing w:before="0" w:beforeAutospacing="0" w:after="0" w:afterAutospacing="0"/>
              <w:ind w:left="0" w:right="0" w:firstLine="420" w:firstLineChars="200"/>
              <w:rPr>
                <w:rFonts w:hint="default" w:eastAsia="黑体" w:cs="Times New Roman"/>
                <w:color w:val="000000"/>
                <w:kern w:val="0"/>
                <w:sz w:val="21"/>
                <w:szCs w:val="21"/>
              </w:rPr>
            </w:pPr>
            <w:r>
              <w:rPr>
                <w:rFonts w:hint="eastAsia" w:ascii="Times New Roman" w:hAnsi="Times New Roman" w:eastAsia="黑体" w:cs="Times New Roman"/>
                <w:color w:val="000000"/>
                <w:kern w:val="0"/>
                <w:sz w:val="21"/>
                <w:szCs w:val="21"/>
                <w:highlight w:val="none"/>
                <w:lang w:val="en-US" w:eastAsia="zh-CN"/>
              </w:rPr>
              <w:t>8、老子山镇</w:t>
            </w:r>
          </w:p>
        </w:tc>
        <w:tc>
          <w:tcPr>
            <w:tcW w:w="923" w:type="dxa"/>
            <w:tcBorders>
              <w:left w:val="single" w:color="auto" w:sz="6" w:space="0"/>
              <w:right w:val="single" w:color="auto" w:sz="6" w:space="0"/>
            </w:tcBorders>
            <w:noWrap w:val="0"/>
            <w:vAlign w:val="center"/>
          </w:tcPr>
          <w:p w14:paraId="2ACABF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-2.1</w:t>
            </w:r>
          </w:p>
        </w:tc>
        <w:tc>
          <w:tcPr>
            <w:tcW w:w="923" w:type="dxa"/>
            <w:tcBorders>
              <w:left w:val="single" w:color="auto" w:sz="6" w:space="0"/>
              <w:right w:val="single" w:color="auto" w:sz="6" w:space="0"/>
            </w:tcBorders>
            <w:noWrap w:val="0"/>
            <w:vAlign w:val="center"/>
          </w:tcPr>
          <w:p w14:paraId="28262D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2200.0</w:t>
            </w:r>
          </w:p>
        </w:tc>
        <w:tc>
          <w:tcPr>
            <w:tcW w:w="923" w:type="dxa"/>
            <w:tcBorders>
              <w:left w:val="single" w:color="auto" w:sz="6" w:space="0"/>
              <w:right w:val="single" w:color="auto" w:sz="6" w:space="0"/>
            </w:tcBorders>
            <w:noWrap w:val="0"/>
            <w:vAlign w:val="center"/>
          </w:tcPr>
          <w:p w14:paraId="552FF0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0.0</w:t>
            </w:r>
          </w:p>
        </w:tc>
        <w:tc>
          <w:tcPr>
            <w:tcW w:w="924" w:type="dxa"/>
            <w:tcBorders>
              <w:left w:val="single" w:color="auto" w:sz="6" w:space="0"/>
            </w:tcBorders>
            <w:noWrap w:val="0"/>
            <w:vAlign w:val="center"/>
          </w:tcPr>
          <w:p w14:paraId="7EC327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-19.3</w:t>
            </w:r>
          </w:p>
        </w:tc>
      </w:tr>
      <w:tr w14:paraId="2047ABE5">
        <w:tblPrEx>
          <w:tblCellMar>
            <w:top w:w="0" w:type="dxa"/>
            <w:left w:w="108" w:type="dxa"/>
            <w:bottom w:w="0" w:type="dxa"/>
            <w:right w:w="108" w:type="dxa"/>
          </w:tblCellMar>
        </w:tblPrEx>
        <w:trPr>
          <w:trHeight w:val="522" w:hRule="exact"/>
          <w:jc w:val="center"/>
        </w:trPr>
        <w:tc>
          <w:tcPr>
            <w:tcW w:w="2083" w:type="dxa"/>
            <w:tcBorders>
              <w:bottom w:val="single" w:color="auto" w:sz="12" w:space="0"/>
              <w:right w:val="single" w:color="auto" w:sz="6" w:space="0"/>
            </w:tcBorders>
            <w:noWrap w:val="0"/>
            <w:vAlign w:val="center"/>
          </w:tcPr>
          <w:p w14:paraId="11C704F7">
            <w:pPr>
              <w:keepNext w:val="0"/>
              <w:keepLines w:val="0"/>
              <w:widowControl/>
              <w:suppressLineNumbers w:val="0"/>
              <w:spacing w:before="0" w:beforeAutospacing="0" w:after="0" w:afterAutospacing="0"/>
              <w:ind w:left="0" w:right="0" w:firstLine="420" w:firstLineChars="200"/>
              <w:rPr>
                <w:rFonts w:hint="default" w:eastAsia="黑体" w:cs="Times New Roman"/>
                <w:color w:val="000000"/>
                <w:kern w:val="0"/>
                <w:sz w:val="21"/>
                <w:szCs w:val="21"/>
              </w:rPr>
            </w:pPr>
            <w:r>
              <w:rPr>
                <w:rFonts w:hint="eastAsia" w:eastAsia="黑体" w:cs="Times New Roman"/>
                <w:color w:val="000000"/>
                <w:kern w:val="0"/>
                <w:sz w:val="21"/>
                <w:szCs w:val="21"/>
                <w:highlight w:val="none"/>
                <w:lang w:val="en-US" w:eastAsia="zh-CN"/>
              </w:rPr>
              <w:t>9</w:t>
            </w:r>
            <w:r>
              <w:rPr>
                <w:rFonts w:hint="eastAsia" w:ascii="Times New Roman" w:hAnsi="Times New Roman" w:eastAsia="黑体" w:cs="Times New Roman"/>
                <w:color w:val="000000"/>
                <w:kern w:val="0"/>
                <w:sz w:val="21"/>
                <w:szCs w:val="21"/>
                <w:highlight w:val="none"/>
                <w:lang w:val="en-US" w:eastAsia="zh-CN"/>
              </w:rPr>
              <w:t>、</w:t>
            </w:r>
            <w:r>
              <w:rPr>
                <w:rFonts w:hint="eastAsia" w:eastAsia="黑体" w:cs="Times New Roman"/>
                <w:color w:val="000000"/>
                <w:kern w:val="0"/>
                <w:sz w:val="21"/>
                <w:szCs w:val="21"/>
                <w:highlight w:val="none"/>
                <w:lang w:val="en-US" w:eastAsia="zh-CN"/>
              </w:rPr>
              <w:t>西顺河</w:t>
            </w:r>
            <w:r>
              <w:rPr>
                <w:rFonts w:hint="eastAsia" w:ascii="Times New Roman" w:hAnsi="Times New Roman" w:eastAsia="黑体" w:cs="Times New Roman"/>
                <w:color w:val="000000"/>
                <w:kern w:val="0"/>
                <w:sz w:val="21"/>
                <w:szCs w:val="21"/>
                <w:highlight w:val="none"/>
                <w:lang w:val="en-US" w:eastAsia="zh-CN"/>
              </w:rPr>
              <w:t>镇</w:t>
            </w:r>
          </w:p>
        </w:tc>
        <w:tc>
          <w:tcPr>
            <w:tcW w:w="923" w:type="dxa"/>
            <w:tcBorders>
              <w:left w:val="single" w:color="auto" w:sz="6" w:space="0"/>
              <w:bottom w:val="single" w:color="auto" w:sz="12" w:space="0"/>
              <w:right w:val="single" w:color="auto" w:sz="6" w:space="0"/>
            </w:tcBorders>
            <w:noWrap w:val="0"/>
            <w:vAlign w:val="center"/>
          </w:tcPr>
          <w:p w14:paraId="537951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-13.1</w:t>
            </w:r>
          </w:p>
        </w:tc>
        <w:tc>
          <w:tcPr>
            <w:tcW w:w="923" w:type="dxa"/>
            <w:tcBorders>
              <w:left w:val="single" w:color="auto" w:sz="6" w:space="0"/>
              <w:bottom w:val="single" w:color="auto" w:sz="12" w:space="0"/>
              <w:right w:val="single" w:color="auto" w:sz="6" w:space="0"/>
            </w:tcBorders>
            <w:noWrap w:val="0"/>
            <w:vAlign w:val="center"/>
          </w:tcPr>
          <w:p w14:paraId="3472A1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43.6</w:t>
            </w:r>
          </w:p>
        </w:tc>
        <w:tc>
          <w:tcPr>
            <w:tcW w:w="923" w:type="dxa"/>
            <w:tcBorders>
              <w:left w:val="single" w:color="auto" w:sz="6" w:space="0"/>
              <w:bottom w:val="single" w:color="auto" w:sz="12" w:space="0"/>
              <w:right w:val="single" w:color="auto" w:sz="6" w:space="0"/>
            </w:tcBorders>
            <w:noWrap w:val="0"/>
            <w:vAlign w:val="center"/>
          </w:tcPr>
          <w:p w14:paraId="49BDCE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0.9</w:t>
            </w:r>
          </w:p>
        </w:tc>
        <w:tc>
          <w:tcPr>
            <w:tcW w:w="924" w:type="dxa"/>
            <w:tcBorders>
              <w:left w:val="single" w:color="auto" w:sz="6" w:space="0"/>
              <w:bottom w:val="single" w:color="auto" w:sz="12" w:space="0"/>
            </w:tcBorders>
            <w:noWrap w:val="0"/>
            <w:vAlign w:val="center"/>
          </w:tcPr>
          <w:p w14:paraId="7CA296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49.5</w:t>
            </w:r>
          </w:p>
        </w:tc>
      </w:tr>
    </w:tbl>
    <w:p w14:paraId="1D06AE00">
      <w:pPr>
        <w:spacing w:line="40" w:lineRule="exact"/>
        <w:jc w:val="center"/>
        <w:rPr>
          <w:rFonts w:hint="eastAsia" w:eastAsia="黑体" w:cs="Times New Roman"/>
          <w:b/>
          <w:bCs/>
          <w:color w:val="000000"/>
          <w:kern w:val="0"/>
          <w:sz w:val="28"/>
          <w:szCs w:val="28"/>
        </w:rPr>
        <w:sectPr>
          <w:pgSz w:w="8390" w:h="11905"/>
          <w:pgMar w:top="1417" w:right="1304" w:bottom="1417" w:left="1304"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23323D1E">
      <w:pPr>
        <w:jc w:val="center"/>
        <w:rPr>
          <w:rFonts w:hint="eastAsia" w:ascii="黑体" w:hAnsi="黑体" w:eastAsia="黑体" w:cs="黑体"/>
          <w:b/>
          <w:kern w:val="44"/>
          <w:sz w:val="28"/>
          <w:szCs w:val="28"/>
          <w:lang w:val="en-US" w:eastAsia="zh-CN" w:bidi="ar-SA"/>
        </w:rPr>
      </w:pPr>
      <w:r>
        <w:rPr>
          <w:rFonts w:hint="eastAsia" w:ascii="黑体" w:hAnsi="黑体" w:eastAsia="黑体" w:cs="黑体"/>
          <w:b/>
          <w:kern w:val="44"/>
          <w:sz w:val="28"/>
          <w:szCs w:val="28"/>
          <w:lang w:val="en-US" w:eastAsia="zh-CN" w:bidi="ar-SA"/>
        </w:rPr>
        <w:t>规上服务业营业收入</w:t>
      </w:r>
    </w:p>
    <w:p w14:paraId="33FFF70C">
      <w:pPr>
        <w:spacing w:before="240" w:after="80"/>
        <w:jc w:val="right"/>
        <w:rPr>
          <w:rFonts w:eastAsia="黑体" w:cs="Times New Roman"/>
          <w:color w:val="000000"/>
          <w:kern w:val="0"/>
        </w:rPr>
      </w:pPr>
      <w:r>
        <w:rPr>
          <w:rFonts w:eastAsia="黑体" w:cs="Times New Roman"/>
          <w:color w:val="000000"/>
          <w:kern w:val="0"/>
        </w:rPr>
        <w:t>单位：万元</w:t>
      </w:r>
    </w:p>
    <w:tbl>
      <w:tblPr>
        <w:tblStyle w:val="9"/>
        <w:tblW w:w="0" w:type="auto"/>
        <w:jc w:val="center"/>
        <w:tblBorders>
          <w:top w:val="single" w:color="auto" w:sz="12" w:space="0"/>
          <w:left w:val="none" w:color="auto" w:sz="0" w:space="0"/>
          <w:bottom w:val="single" w:color="auto" w:sz="12" w:space="0"/>
          <w:right w:val="none" w:color="auto" w:sz="0" w:space="0"/>
          <w:insideH w:val="none" w:color="auto" w:sz="0" w:space="0"/>
          <w:insideV w:val="single" w:color="auto" w:sz="6" w:space="0"/>
        </w:tblBorders>
        <w:tblLayout w:type="fixed"/>
        <w:tblCellMar>
          <w:top w:w="0" w:type="dxa"/>
          <w:left w:w="108" w:type="dxa"/>
          <w:bottom w:w="0" w:type="dxa"/>
          <w:right w:w="108" w:type="dxa"/>
        </w:tblCellMar>
      </w:tblPr>
      <w:tblGrid>
        <w:gridCol w:w="3098"/>
        <w:gridCol w:w="1376"/>
        <w:gridCol w:w="1314"/>
      </w:tblGrid>
      <w:tr w14:paraId="7BB8C4C8">
        <w:tblPrEx>
          <w:tblBorders>
            <w:top w:val="single" w:color="auto" w:sz="12" w:space="0"/>
            <w:left w:val="none" w:color="auto" w:sz="0" w:space="0"/>
            <w:bottom w:val="single" w:color="auto" w:sz="12"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556" w:hRule="atLeast"/>
          <w:jc w:val="center"/>
        </w:trPr>
        <w:tc>
          <w:tcPr>
            <w:tcW w:w="3098" w:type="dxa"/>
            <w:tcBorders>
              <w:top w:val="single" w:color="000000" w:sz="12" w:space="0"/>
              <w:bottom w:val="single" w:color="auto" w:sz="6" w:space="0"/>
            </w:tcBorders>
            <w:noWrap w:val="0"/>
            <w:vAlign w:val="bottom"/>
          </w:tcPr>
          <w:p w14:paraId="490385FB">
            <w:pPr>
              <w:keepNext w:val="0"/>
              <w:keepLines w:val="0"/>
              <w:widowControl/>
              <w:suppressLineNumbers w:val="0"/>
              <w:spacing w:before="0" w:beforeAutospacing="0" w:after="0" w:afterAutospacing="0"/>
              <w:ind w:left="0" w:right="0"/>
              <w:jc w:val="left"/>
              <w:rPr>
                <w:rFonts w:hint="default" w:eastAsia="黑体" w:cs="Times New Roman"/>
                <w:color w:val="000000"/>
                <w:kern w:val="0"/>
                <w:sz w:val="21"/>
                <w:szCs w:val="21"/>
              </w:rPr>
            </w:pPr>
            <w:r>
              <w:rPr>
                <w:rFonts w:hint="default" w:ascii="Times New Roman" w:hAnsi="Times New Roman" w:eastAsia="黑体" w:cs="Times New Roman"/>
                <w:color w:val="000000"/>
                <w:kern w:val="0"/>
                <w:sz w:val="21"/>
                <w:szCs w:val="21"/>
              </w:rPr>
              <w:t>　</w:t>
            </w:r>
          </w:p>
        </w:tc>
        <w:tc>
          <w:tcPr>
            <w:tcW w:w="1376" w:type="dxa"/>
            <w:tcBorders>
              <w:top w:val="single" w:color="000000" w:sz="12" w:space="0"/>
              <w:bottom w:val="single" w:color="auto" w:sz="6" w:space="0"/>
            </w:tcBorders>
            <w:noWrap w:val="0"/>
            <w:vAlign w:val="center"/>
          </w:tcPr>
          <w:p w14:paraId="0AABC6E4">
            <w:pPr>
              <w:keepNext w:val="0"/>
              <w:keepLines w:val="0"/>
              <w:widowControl/>
              <w:suppressLineNumbers w:val="0"/>
              <w:spacing w:before="0" w:beforeAutospacing="0" w:after="0" w:afterAutospacing="0"/>
              <w:ind w:left="-99" w:leftChars="-47" w:right="-103" w:rightChars="-49"/>
              <w:jc w:val="center"/>
              <w:rPr>
                <w:rFonts w:hint="default" w:eastAsia="黑体" w:cs="Times New Roman"/>
                <w:color w:val="000000"/>
                <w:kern w:val="0"/>
              </w:rPr>
            </w:pPr>
            <w:r>
              <w:rPr>
                <w:rFonts w:hint="eastAsia" w:eastAsia="黑体" w:cs="Times New Roman"/>
                <w:color w:val="000000"/>
                <w:kern w:val="0"/>
              </w:rPr>
              <w:t>累计</w:t>
            </w:r>
          </w:p>
        </w:tc>
        <w:tc>
          <w:tcPr>
            <w:tcW w:w="1314" w:type="dxa"/>
            <w:tcBorders>
              <w:top w:val="single" w:color="000000" w:sz="12" w:space="0"/>
              <w:bottom w:val="single" w:color="auto" w:sz="6" w:space="0"/>
            </w:tcBorders>
            <w:noWrap w:val="0"/>
            <w:vAlign w:val="center"/>
          </w:tcPr>
          <w:p w14:paraId="77CD2F4E">
            <w:pPr>
              <w:keepNext w:val="0"/>
              <w:keepLines w:val="0"/>
              <w:widowControl/>
              <w:suppressLineNumbers w:val="0"/>
              <w:spacing w:before="0" w:beforeAutospacing="0" w:after="0" w:afterAutospacing="0"/>
              <w:ind w:left="-99" w:leftChars="-47" w:right="-103" w:rightChars="-49"/>
              <w:jc w:val="center"/>
              <w:rPr>
                <w:rFonts w:hint="default" w:eastAsia="黑体" w:cs="Times New Roman"/>
                <w:color w:val="000000"/>
                <w:kern w:val="0"/>
              </w:rPr>
            </w:pPr>
            <w:r>
              <w:rPr>
                <w:rFonts w:hint="eastAsia" w:ascii="黑体" w:hAnsi="黑体" w:eastAsia="黑体" w:cs="黑体"/>
                <w:color w:val="000000"/>
                <w:kern w:val="0"/>
              </w:rPr>
              <w:t>±</w:t>
            </w:r>
            <w:r>
              <w:rPr>
                <w:rFonts w:hint="eastAsia" w:eastAsia="黑体" w:cs="Times New Roman"/>
                <w:color w:val="000000"/>
                <w:kern w:val="0"/>
              </w:rPr>
              <w:t>%</w:t>
            </w:r>
          </w:p>
        </w:tc>
      </w:tr>
      <w:tr w14:paraId="28FDF6BB">
        <w:tblPrEx>
          <w:tblBorders>
            <w:top w:val="single" w:color="auto" w:sz="12" w:space="0"/>
            <w:left w:val="none" w:color="auto" w:sz="0" w:space="0"/>
            <w:bottom w:val="single" w:color="auto" w:sz="12"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510" w:hRule="exact"/>
          <w:jc w:val="center"/>
        </w:trPr>
        <w:tc>
          <w:tcPr>
            <w:tcW w:w="3098" w:type="dxa"/>
            <w:tcBorders>
              <w:top w:val="single" w:color="auto" w:sz="6" w:space="0"/>
              <w:tl2br w:val="nil"/>
              <w:tr2bl w:val="nil"/>
            </w:tcBorders>
            <w:noWrap w:val="0"/>
            <w:vAlign w:val="center"/>
          </w:tcPr>
          <w:p w14:paraId="03B98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eastAsia" w:eastAsia="黑体" w:cs="Times New Roman"/>
                <w:color w:val="auto"/>
                <w:kern w:val="0"/>
                <w:lang w:val="en-US" w:eastAsia="zh-CN"/>
              </w:rPr>
            </w:pPr>
            <w:r>
              <w:rPr>
                <w:rFonts w:hint="eastAsia" w:eastAsia="黑体" w:cs="Times New Roman"/>
                <w:color w:val="auto"/>
                <w:kern w:val="0"/>
                <w:lang w:val="en-US" w:eastAsia="zh-CN"/>
              </w:rPr>
              <w:t>全区合计</w:t>
            </w:r>
          </w:p>
        </w:tc>
        <w:tc>
          <w:tcPr>
            <w:tcW w:w="1376" w:type="dxa"/>
            <w:tcBorders>
              <w:top w:val="single" w:color="auto" w:sz="6" w:space="0"/>
              <w:tl2br w:val="nil"/>
              <w:tr2bl w:val="nil"/>
            </w:tcBorders>
            <w:noWrap w:val="0"/>
            <w:vAlign w:val="center"/>
          </w:tcPr>
          <w:p w14:paraId="65957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404049</w:t>
            </w:r>
          </w:p>
        </w:tc>
        <w:tc>
          <w:tcPr>
            <w:tcW w:w="1314" w:type="dxa"/>
            <w:tcBorders>
              <w:top w:val="single" w:color="auto" w:sz="6" w:space="0"/>
              <w:tl2br w:val="nil"/>
              <w:tr2bl w:val="nil"/>
            </w:tcBorders>
            <w:noWrap w:val="0"/>
            <w:vAlign w:val="center"/>
          </w:tcPr>
          <w:p w14:paraId="67B157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40.0</w:t>
            </w:r>
          </w:p>
        </w:tc>
      </w:tr>
      <w:tr w14:paraId="36D8AC87">
        <w:tblPrEx>
          <w:tblBorders>
            <w:top w:val="single" w:color="auto" w:sz="12" w:space="0"/>
            <w:left w:val="none" w:color="auto" w:sz="0" w:space="0"/>
            <w:bottom w:val="single" w:color="auto" w:sz="12"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510" w:hRule="exact"/>
          <w:jc w:val="center"/>
        </w:trPr>
        <w:tc>
          <w:tcPr>
            <w:tcW w:w="3098" w:type="dxa"/>
            <w:tcBorders>
              <w:tl2br w:val="nil"/>
              <w:tr2bl w:val="nil"/>
            </w:tcBorders>
            <w:noWrap w:val="0"/>
            <w:vAlign w:val="center"/>
          </w:tcPr>
          <w:p w14:paraId="33F5C6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eastAsia" w:eastAsia="黑体" w:cs="Times New Roman"/>
                <w:color w:val="auto"/>
                <w:kern w:val="0"/>
                <w:lang w:val="en-US" w:eastAsia="zh-CN"/>
              </w:rPr>
            </w:pPr>
            <w:r>
              <w:rPr>
                <w:rFonts w:hint="eastAsia" w:eastAsia="黑体" w:cs="Times New Roman"/>
                <w:color w:val="auto"/>
                <w:kern w:val="0"/>
                <w:lang w:val="en-US" w:eastAsia="zh-CN"/>
              </w:rPr>
              <w:t>一、区直合计</w:t>
            </w:r>
          </w:p>
        </w:tc>
        <w:tc>
          <w:tcPr>
            <w:tcW w:w="1376" w:type="dxa"/>
            <w:tcBorders>
              <w:tl2br w:val="nil"/>
              <w:tr2bl w:val="nil"/>
            </w:tcBorders>
            <w:noWrap w:val="0"/>
            <w:vAlign w:val="center"/>
          </w:tcPr>
          <w:p w14:paraId="269221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384734</w:t>
            </w:r>
          </w:p>
        </w:tc>
        <w:tc>
          <w:tcPr>
            <w:tcW w:w="1314" w:type="dxa"/>
            <w:tcBorders>
              <w:tl2br w:val="nil"/>
              <w:tr2bl w:val="nil"/>
            </w:tcBorders>
            <w:noWrap w:val="0"/>
            <w:vAlign w:val="center"/>
          </w:tcPr>
          <w:p w14:paraId="6D530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43.4</w:t>
            </w:r>
          </w:p>
        </w:tc>
      </w:tr>
      <w:tr w14:paraId="3D41BD9D">
        <w:tblPrEx>
          <w:tblBorders>
            <w:top w:val="single" w:color="auto" w:sz="12" w:space="0"/>
            <w:left w:val="none" w:color="auto" w:sz="0" w:space="0"/>
            <w:bottom w:val="single" w:color="auto" w:sz="12"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510" w:hRule="exact"/>
          <w:jc w:val="center"/>
        </w:trPr>
        <w:tc>
          <w:tcPr>
            <w:tcW w:w="3098" w:type="dxa"/>
            <w:tcBorders>
              <w:tl2br w:val="nil"/>
              <w:tr2bl w:val="nil"/>
            </w:tcBorders>
            <w:noWrap w:val="0"/>
            <w:vAlign w:val="center"/>
          </w:tcPr>
          <w:p w14:paraId="2FDCDC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630" w:firstLineChars="300"/>
              <w:textAlignment w:val="auto"/>
              <w:rPr>
                <w:rFonts w:hint="eastAsia" w:eastAsia="黑体" w:cs="Times New Roman"/>
                <w:color w:val="auto"/>
                <w:kern w:val="0"/>
                <w:lang w:val="en-US" w:eastAsia="zh-CN"/>
              </w:rPr>
            </w:pPr>
            <w:r>
              <w:rPr>
                <w:rFonts w:hint="eastAsia" w:eastAsia="黑体" w:cs="Times New Roman"/>
                <w:color w:val="auto"/>
                <w:kern w:val="0"/>
                <w:lang w:val="en-US" w:eastAsia="zh-CN"/>
              </w:rPr>
              <w:t>1、开发区</w:t>
            </w:r>
          </w:p>
        </w:tc>
        <w:tc>
          <w:tcPr>
            <w:tcW w:w="1376" w:type="dxa"/>
            <w:tcBorders>
              <w:tl2br w:val="nil"/>
              <w:tr2bl w:val="nil"/>
            </w:tcBorders>
            <w:noWrap w:val="0"/>
            <w:vAlign w:val="center"/>
          </w:tcPr>
          <w:p w14:paraId="7F534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4729</w:t>
            </w:r>
          </w:p>
        </w:tc>
        <w:tc>
          <w:tcPr>
            <w:tcW w:w="1314" w:type="dxa"/>
            <w:tcBorders>
              <w:tl2br w:val="nil"/>
              <w:tr2bl w:val="nil"/>
            </w:tcBorders>
            <w:noWrap w:val="0"/>
            <w:vAlign w:val="center"/>
          </w:tcPr>
          <w:p w14:paraId="7F2F6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-3.9</w:t>
            </w:r>
          </w:p>
        </w:tc>
      </w:tr>
      <w:tr w14:paraId="45E20B46">
        <w:tblPrEx>
          <w:tblBorders>
            <w:top w:val="single" w:color="auto" w:sz="12" w:space="0"/>
            <w:left w:val="none" w:color="auto" w:sz="0" w:space="0"/>
            <w:bottom w:val="single" w:color="auto" w:sz="12"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510" w:hRule="exact"/>
          <w:jc w:val="center"/>
        </w:trPr>
        <w:tc>
          <w:tcPr>
            <w:tcW w:w="3098" w:type="dxa"/>
            <w:tcBorders>
              <w:tl2br w:val="nil"/>
              <w:tr2bl w:val="nil"/>
            </w:tcBorders>
            <w:noWrap w:val="0"/>
            <w:vAlign w:val="center"/>
          </w:tcPr>
          <w:p w14:paraId="55876F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630" w:firstLineChars="300"/>
              <w:textAlignment w:val="auto"/>
              <w:rPr>
                <w:rFonts w:hint="eastAsia" w:eastAsia="黑体" w:cs="Times New Roman"/>
                <w:color w:val="auto"/>
                <w:kern w:val="0"/>
                <w:lang w:val="en-US" w:eastAsia="zh-CN"/>
              </w:rPr>
            </w:pPr>
            <w:r>
              <w:rPr>
                <w:rFonts w:hint="eastAsia" w:eastAsia="黑体" w:cs="Times New Roman"/>
                <w:color w:val="auto"/>
                <w:kern w:val="0"/>
                <w:lang w:val="en-US" w:eastAsia="zh-CN"/>
              </w:rPr>
              <w:t>2、食品产业园</w:t>
            </w:r>
          </w:p>
        </w:tc>
        <w:tc>
          <w:tcPr>
            <w:tcW w:w="1376" w:type="dxa"/>
            <w:tcBorders>
              <w:tl2br w:val="nil"/>
              <w:tr2bl w:val="nil"/>
            </w:tcBorders>
            <w:noWrap w:val="0"/>
            <w:vAlign w:val="center"/>
          </w:tcPr>
          <w:p w14:paraId="11E297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1025</w:t>
            </w:r>
          </w:p>
        </w:tc>
        <w:tc>
          <w:tcPr>
            <w:tcW w:w="1314" w:type="dxa"/>
            <w:tcBorders>
              <w:tl2br w:val="nil"/>
              <w:tr2bl w:val="nil"/>
            </w:tcBorders>
            <w:noWrap w:val="0"/>
            <w:vAlign w:val="center"/>
          </w:tcPr>
          <w:p w14:paraId="573FA5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-72.7</w:t>
            </w:r>
          </w:p>
        </w:tc>
      </w:tr>
      <w:tr w14:paraId="606445D6">
        <w:tblPrEx>
          <w:tblBorders>
            <w:top w:val="single" w:color="auto" w:sz="12" w:space="0"/>
            <w:left w:val="none" w:color="auto" w:sz="0" w:space="0"/>
            <w:bottom w:val="single" w:color="auto" w:sz="12"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510" w:hRule="exact"/>
          <w:jc w:val="center"/>
        </w:trPr>
        <w:tc>
          <w:tcPr>
            <w:tcW w:w="3098" w:type="dxa"/>
            <w:tcBorders>
              <w:tl2br w:val="nil"/>
              <w:tr2bl w:val="nil"/>
            </w:tcBorders>
            <w:noWrap w:val="0"/>
            <w:vAlign w:val="center"/>
          </w:tcPr>
          <w:p w14:paraId="3612DF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eastAsia" w:eastAsia="黑体" w:cs="Times New Roman"/>
                <w:color w:val="auto"/>
                <w:kern w:val="0"/>
                <w:lang w:val="en-US" w:eastAsia="zh-CN"/>
              </w:rPr>
            </w:pPr>
            <w:r>
              <w:rPr>
                <w:rFonts w:hint="eastAsia" w:eastAsia="黑体" w:cs="Times New Roman"/>
                <w:color w:val="auto"/>
                <w:kern w:val="0"/>
                <w:lang w:val="en-US" w:eastAsia="zh-CN"/>
              </w:rPr>
              <w:t>二、镇（街道）合计</w:t>
            </w:r>
          </w:p>
        </w:tc>
        <w:tc>
          <w:tcPr>
            <w:tcW w:w="1376" w:type="dxa"/>
            <w:tcBorders>
              <w:tl2br w:val="nil"/>
              <w:tr2bl w:val="nil"/>
            </w:tcBorders>
            <w:noWrap w:val="0"/>
            <w:vAlign w:val="center"/>
          </w:tcPr>
          <w:p w14:paraId="741E7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19315</w:t>
            </w:r>
          </w:p>
        </w:tc>
        <w:tc>
          <w:tcPr>
            <w:tcW w:w="1314" w:type="dxa"/>
            <w:tcBorders>
              <w:tl2br w:val="nil"/>
              <w:tr2bl w:val="nil"/>
            </w:tcBorders>
            <w:noWrap w:val="0"/>
            <w:vAlign w:val="center"/>
          </w:tcPr>
          <w:p w14:paraId="0D4317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-4.9</w:t>
            </w:r>
          </w:p>
        </w:tc>
      </w:tr>
      <w:tr w14:paraId="48836CF4">
        <w:tblPrEx>
          <w:tblBorders>
            <w:top w:val="single" w:color="auto" w:sz="12" w:space="0"/>
            <w:left w:val="none" w:color="auto" w:sz="0" w:space="0"/>
            <w:bottom w:val="single" w:color="auto" w:sz="12"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510" w:hRule="exact"/>
          <w:jc w:val="center"/>
        </w:trPr>
        <w:tc>
          <w:tcPr>
            <w:tcW w:w="3098" w:type="dxa"/>
            <w:tcBorders>
              <w:tl2br w:val="nil"/>
              <w:tr2bl w:val="nil"/>
            </w:tcBorders>
            <w:noWrap w:val="0"/>
            <w:vAlign w:val="center"/>
          </w:tcPr>
          <w:p w14:paraId="46FEB8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630" w:firstLineChars="300"/>
              <w:textAlignment w:val="auto"/>
              <w:rPr>
                <w:rFonts w:hint="eastAsia" w:eastAsia="黑体" w:cs="Times New Roman"/>
                <w:color w:val="auto"/>
                <w:kern w:val="0"/>
                <w:lang w:val="en-US" w:eastAsia="zh-CN"/>
              </w:rPr>
            </w:pPr>
            <w:r>
              <w:rPr>
                <w:rFonts w:hint="eastAsia" w:eastAsia="黑体" w:cs="Times New Roman"/>
                <w:color w:val="auto"/>
                <w:kern w:val="0"/>
                <w:lang w:val="en-US" w:eastAsia="zh-CN"/>
              </w:rPr>
              <w:t>1、高良涧街道</w:t>
            </w:r>
          </w:p>
        </w:tc>
        <w:tc>
          <w:tcPr>
            <w:tcW w:w="1376" w:type="dxa"/>
            <w:tcBorders>
              <w:tl2br w:val="nil"/>
              <w:tr2bl w:val="nil"/>
            </w:tcBorders>
            <w:noWrap w:val="0"/>
            <w:vAlign w:val="center"/>
          </w:tcPr>
          <w:p w14:paraId="677D2D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1646</w:t>
            </w:r>
          </w:p>
        </w:tc>
        <w:tc>
          <w:tcPr>
            <w:tcW w:w="1314" w:type="dxa"/>
            <w:tcBorders>
              <w:tl2br w:val="nil"/>
              <w:tr2bl w:val="nil"/>
            </w:tcBorders>
            <w:noWrap w:val="0"/>
            <w:vAlign w:val="center"/>
          </w:tcPr>
          <w:p w14:paraId="240247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-27.6</w:t>
            </w:r>
          </w:p>
        </w:tc>
      </w:tr>
      <w:tr w14:paraId="1470DCFB">
        <w:tblPrEx>
          <w:tblBorders>
            <w:top w:val="single" w:color="auto" w:sz="12" w:space="0"/>
            <w:left w:val="none" w:color="auto" w:sz="0" w:space="0"/>
            <w:bottom w:val="single" w:color="auto" w:sz="12"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510" w:hRule="exact"/>
          <w:jc w:val="center"/>
        </w:trPr>
        <w:tc>
          <w:tcPr>
            <w:tcW w:w="3098" w:type="dxa"/>
            <w:tcBorders>
              <w:tl2br w:val="nil"/>
              <w:tr2bl w:val="nil"/>
            </w:tcBorders>
            <w:noWrap w:val="0"/>
            <w:vAlign w:val="center"/>
          </w:tcPr>
          <w:p w14:paraId="248924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630" w:firstLineChars="300"/>
              <w:textAlignment w:val="auto"/>
              <w:rPr>
                <w:rFonts w:hint="eastAsia" w:eastAsia="黑体" w:cs="Times New Roman"/>
                <w:color w:val="auto"/>
                <w:kern w:val="0"/>
                <w:lang w:val="en-US" w:eastAsia="zh-CN"/>
              </w:rPr>
            </w:pPr>
            <w:r>
              <w:rPr>
                <w:rFonts w:hint="eastAsia" w:eastAsia="黑体" w:cs="Times New Roman"/>
                <w:color w:val="auto"/>
                <w:kern w:val="0"/>
                <w:lang w:val="en-US" w:eastAsia="zh-CN"/>
              </w:rPr>
              <w:t>2、朱坝街道</w:t>
            </w:r>
          </w:p>
        </w:tc>
        <w:tc>
          <w:tcPr>
            <w:tcW w:w="1376" w:type="dxa"/>
            <w:tcBorders>
              <w:tl2br w:val="nil"/>
              <w:tr2bl w:val="nil"/>
            </w:tcBorders>
            <w:noWrap w:val="0"/>
            <w:vAlign w:val="center"/>
          </w:tcPr>
          <w:p w14:paraId="73363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5573</w:t>
            </w:r>
          </w:p>
        </w:tc>
        <w:tc>
          <w:tcPr>
            <w:tcW w:w="1314" w:type="dxa"/>
            <w:tcBorders>
              <w:tl2br w:val="nil"/>
              <w:tr2bl w:val="nil"/>
            </w:tcBorders>
            <w:noWrap w:val="0"/>
            <w:vAlign w:val="center"/>
          </w:tcPr>
          <w:p w14:paraId="2EB64D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67.7</w:t>
            </w:r>
          </w:p>
        </w:tc>
      </w:tr>
      <w:tr w14:paraId="7B0AA9B7">
        <w:tblPrEx>
          <w:tblBorders>
            <w:top w:val="single" w:color="auto" w:sz="12" w:space="0"/>
            <w:left w:val="none" w:color="auto" w:sz="0" w:space="0"/>
            <w:bottom w:val="single" w:color="auto" w:sz="12"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510" w:hRule="exact"/>
          <w:jc w:val="center"/>
        </w:trPr>
        <w:tc>
          <w:tcPr>
            <w:tcW w:w="3098" w:type="dxa"/>
            <w:tcBorders>
              <w:tl2br w:val="nil"/>
              <w:tr2bl w:val="nil"/>
            </w:tcBorders>
            <w:noWrap w:val="0"/>
            <w:vAlign w:val="center"/>
          </w:tcPr>
          <w:p w14:paraId="31D94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630" w:firstLineChars="300"/>
              <w:textAlignment w:val="auto"/>
              <w:rPr>
                <w:rFonts w:hint="eastAsia" w:eastAsia="黑体" w:cs="Times New Roman"/>
                <w:color w:val="auto"/>
                <w:kern w:val="0"/>
                <w:lang w:val="en-US" w:eastAsia="zh-CN"/>
              </w:rPr>
            </w:pPr>
            <w:r>
              <w:rPr>
                <w:rFonts w:hint="eastAsia" w:eastAsia="黑体" w:cs="Times New Roman"/>
                <w:color w:val="auto"/>
                <w:kern w:val="0"/>
                <w:lang w:val="en-US" w:eastAsia="zh-CN"/>
              </w:rPr>
              <w:t>3、黄集街道</w:t>
            </w:r>
          </w:p>
        </w:tc>
        <w:tc>
          <w:tcPr>
            <w:tcW w:w="1376" w:type="dxa"/>
            <w:tcBorders>
              <w:tl2br w:val="nil"/>
              <w:tr2bl w:val="nil"/>
            </w:tcBorders>
            <w:noWrap w:val="0"/>
            <w:vAlign w:val="center"/>
          </w:tcPr>
          <w:p w14:paraId="00423D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639</w:t>
            </w:r>
          </w:p>
        </w:tc>
        <w:tc>
          <w:tcPr>
            <w:tcW w:w="1314" w:type="dxa"/>
            <w:tcBorders>
              <w:tl2br w:val="nil"/>
              <w:tr2bl w:val="nil"/>
            </w:tcBorders>
            <w:noWrap w:val="0"/>
            <w:vAlign w:val="center"/>
          </w:tcPr>
          <w:p w14:paraId="7A428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29.9</w:t>
            </w:r>
          </w:p>
        </w:tc>
      </w:tr>
      <w:tr w14:paraId="5AE60DEB">
        <w:tblPrEx>
          <w:tblBorders>
            <w:top w:val="single" w:color="auto" w:sz="12" w:space="0"/>
            <w:left w:val="none" w:color="auto" w:sz="0" w:space="0"/>
            <w:bottom w:val="single" w:color="auto" w:sz="12"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510" w:hRule="exact"/>
          <w:jc w:val="center"/>
        </w:trPr>
        <w:tc>
          <w:tcPr>
            <w:tcW w:w="3098" w:type="dxa"/>
            <w:tcBorders>
              <w:tl2br w:val="nil"/>
              <w:tr2bl w:val="nil"/>
            </w:tcBorders>
            <w:noWrap w:val="0"/>
            <w:vAlign w:val="center"/>
          </w:tcPr>
          <w:p w14:paraId="167C55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630" w:firstLineChars="300"/>
              <w:textAlignment w:val="auto"/>
              <w:rPr>
                <w:rFonts w:hint="eastAsia" w:eastAsia="黑体" w:cs="Times New Roman"/>
                <w:color w:val="auto"/>
                <w:kern w:val="0"/>
                <w:lang w:val="en-US" w:eastAsia="zh-CN"/>
              </w:rPr>
            </w:pPr>
            <w:r>
              <w:rPr>
                <w:rFonts w:hint="eastAsia" w:eastAsia="黑体" w:cs="Times New Roman"/>
                <w:color w:val="auto"/>
                <w:kern w:val="0"/>
                <w:lang w:val="en-US" w:eastAsia="zh-CN"/>
              </w:rPr>
              <w:t>4、岔河镇</w:t>
            </w:r>
          </w:p>
        </w:tc>
        <w:tc>
          <w:tcPr>
            <w:tcW w:w="1376" w:type="dxa"/>
            <w:tcBorders>
              <w:tl2br w:val="nil"/>
              <w:tr2bl w:val="nil"/>
            </w:tcBorders>
            <w:noWrap w:val="0"/>
            <w:vAlign w:val="center"/>
          </w:tcPr>
          <w:p w14:paraId="3AC89D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4113</w:t>
            </w:r>
          </w:p>
        </w:tc>
        <w:tc>
          <w:tcPr>
            <w:tcW w:w="1314" w:type="dxa"/>
            <w:tcBorders>
              <w:tl2br w:val="nil"/>
              <w:tr2bl w:val="nil"/>
            </w:tcBorders>
            <w:noWrap w:val="0"/>
            <w:vAlign w:val="center"/>
          </w:tcPr>
          <w:p w14:paraId="4EA427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-35.2</w:t>
            </w:r>
          </w:p>
        </w:tc>
      </w:tr>
      <w:tr w14:paraId="7E7C135A">
        <w:tblPrEx>
          <w:tblBorders>
            <w:top w:val="single" w:color="auto" w:sz="12" w:space="0"/>
            <w:left w:val="none" w:color="auto" w:sz="0" w:space="0"/>
            <w:bottom w:val="single" w:color="auto" w:sz="12"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510" w:hRule="exact"/>
          <w:jc w:val="center"/>
        </w:trPr>
        <w:tc>
          <w:tcPr>
            <w:tcW w:w="3098" w:type="dxa"/>
            <w:tcBorders>
              <w:tl2br w:val="nil"/>
              <w:tr2bl w:val="nil"/>
            </w:tcBorders>
            <w:noWrap w:val="0"/>
            <w:vAlign w:val="center"/>
          </w:tcPr>
          <w:p w14:paraId="6127FE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630" w:firstLineChars="300"/>
              <w:textAlignment w:val="auto"/>
              <w:rPr>
                <w:rFonts w:hint="eastAsia" w:eastAsia="黑体" w:cs="Times New Roman"/>
                <w:color w:val="auto"/>
                <w:kern w:val="0"/>
                <w:lang w:val="en-US" w:eastAsia="zh-CN"/>
              </w:rPr>
            </w:pPr>
            <w:r>
              <w:rPr>
                <w:rFonts w:hint="eastAsia" w:eastAsia="黑体" w:cs="Times New Roman"/>
                <w:color w:val="auto"/>
                <w:kern w:val="0"/>
                <w:lang w:val="en-US" w:eastAsia="zh-CN"/>
              </w:rPr>
              <w:t>5、东双沟镇</w:t>
            </w:r>
          </w:p>
        </w:tc>
        <w:tc>
          <w:tcPr>
            <w:tcW w:w="1376" w:type="dxa"/>
            <w:tcBorders>
              <w:tl2br w:val="nil"/>
              <w:tr2bl w:val="nil"/>
            </w:tcBorders>
            <w:noWrap w:val="0"/>
            <w:vAlign w:val="center"/>
          </w:tcPr>
          <w:p w14:paraId="28F2C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1168</w:t>
            </w:r>
          </w:p>
        </w:tc>
        <w:tc>
          <w:tcPr>
            <w:tcW w:w="1314" w:type="dxa"/>
            <w:tcBorders>
              <w:tl2br w:val="nil"/>
              <w:tr2bl w:val="nil"/>
            </w:tcBorders>
            <w:noWrap w:val="0"/>
            <w:vAlign w:val="center"/>
          </w:tcPr>
          <w:p w14:paraId="04F963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5.2</w:t>
            </w:r>
          </w:p>
        </w:tc>
      </w:tr>
      <w:tr w14:paraId="5FBB7B71">
        <w:tblPrEx>
          <w:tblBorders>
            <w:top w:val="single" w:color="auto" w:sz="12" w:space="0"/>
            <w:left w:val="none" w:color="auto" w:sz="0" w:space="0"/>
            <w:bottom w:val="single" w:color="auto" w:sz="12"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510" w:hRule="exact"/>
          <w:jc w:val="center"/>
        </w:trPr>
        <w:tc>
          <w:tcPr>
            <w:tcW w:w="3098" w:type="dxa"/>
            <w:tcBorders>
              <w:tl2br w:val="nil"/>
              <w:tr2bl w:val="nil"/>
            </w:tcBorders>
            <w:noWrap w:val="0"/>
            <w:vAlign w:val="center"/>
          </w:tcPr>
          <w:p w14:paraId="0F3F3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630" w:firstLineChars="300"/>
              <w:textAlignment w:val="auto"/>
              <w:rPr>
                <w:rFonts w:hint="eastAsia" w:eastAsia="黑体" w:cs="Times New Roman"/>
                <w:color w:val="auto"/>
                <w:kern w:val="0"/>
                <w:lang w:val="en-US" w:eastAsia="zh-CN"/>
              </w:rPr>
            </w:pPr>
            <w:r>
              <w:rPr>
                <w:rFonts w:hint="eastAsia" w:eastAsia="黑体" w:cs="Times New Roman"/>
                <w:color w:val="auto"/>
                <w:kern w:val="0"/>
                <w:lang w:val="en-US" w:eastAsia="zh-CN"/>
              </w:rPr>
              <w:t>6、三河镇</w:t>
            </w:r>
          </w:p>
        </w:tc>
        <w:tc>
          <w:tcPr>
            <w:tcW w:w="1376" w:type="dxa"/>
            <w:tcBorders>
              <w:tl2br w:val="nil"/>
              <w:tr2bl w:val="nil"/>
            </w:tcBorders>
            <w:noWrap w:val="0"/>
            <w:vAlign w:val="center"/>
          </w:tcPr>
          <w:p w14:paraId="49E298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1104</w:t>
            </w:r>
          </w:p>
        </w:tc>
        <w:tc>
          <w:tcPr>
            <w:tcW w:w="1314" w:type="dxa"/>
            <w:tcBorders>
              <w:tl2br w:val="nil"/>
              <w:tr2bl w:val="nil"/>
            </w:tcBorders>
            <w:noWrap w:val="0"/>
            <w:vAlign w:val="center"/>
          </w:tcPr>
          <w:p w14:paraId="43AD89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-27.7</w:t>
            </w:r>
          </w:p>
        </w:tc>
      </w:tr>
      <w:tr w14:paraId="569039AE">
        <w:tblPrEx>
          <w:tblBorders>
            <w:top w:val="single" w:color="auto" w:sz="12" w:space="0"/>
            <w:left w:val="none" w:color="auto" w:sz="0" w:space="0"/>
            <w:bottom w:val="single" w:color="auto" w:sz="12"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510" w:hRule="exact"/>
          <w:jc w:val="center"/>
        </w:trPr>
        <w:tc>
          <w:tcPr>
            <w:tcW w:w="3098" w:type="dxa"/>
            <w:tcBorders>
              <w:tl2br w:val="nil"/>
              <w:tr2bl w:val="nil"/>
            </w:tcBorders>
            <w:noWrap w:val="0"/>
            <w:vAlign w:val="center"/>
          </w:tcPr>
          <w:p w14:paraId="26152C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630" w:firstLineChars="300"/>
              <w:textAlignment w:val="auto"/>
              <w:rPr>
                <w:rFonts w:hint="eastAsia" w:eastAsia="黑体" w:cs="Times New Roman"/>
                <w:color w:val="auto"/>
                <w:kern w:val="0"/>
                <w:lang w:val="en-US" w:eastAsia="zh-CN"/>
              </w:rPr>
            </w:pPr>
            <w:r>
              <w:rPr>
                <w:rFonts w:hint="eastAsia" w:eastAsia="黑体" w:cs="Times New Roman"/>
                <w:color w:val="auto"/>
                <w:kern w:val="0"/>
                <w:lang w:val="en-US" w:eastAsia="zh-CN"/>
              </w:rPr>
              <w:t>7、蒋坝镇</w:t>
            </w:r>
          </w:p>
        </w:tc>
        <w:tc>
          <w:tcPr>
            <w:tcW w:w="1376" w:type="dxa"/>
            <w:tcBorders>
              <w:tl2br w:val="nil"/>
              <w:tr2bl w:val="nil"/>
            </w:tcBorders>
            <w:noWrap w:val="0"/>
            <w:vAlign w:val="center"/>
          </w:tcPr>
          <w:p w14:paraId="1147A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845</w:t>
            </w:r>
          </w:p>
        </w:tc>
        <w:tc>
          <w:tcPr>
            <w:tcW w:w="1314" w:type="dxa"/>
            <w:tcBorders>
              <w:tl2br w:val="nil"/>
              <w:tr2bl w:val="nil"/>
            </w:tcBorders>
            <w:noWrap w:val="0"/>
            <w:vAlign w:val="center"/>
          </w:tcPr>
          <w:p w14:paraId="249C4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default" w:eastAsia="黑体" w:cs="Times New Roman"/>
                <w:color w:val="auto"/>
                <w:kern w:val="0"/>
                <w:lang w:val="en-US" w:eastAsia="zh-CN"/>
              </w:rPr>
            </w:pPr>
            <w:r>
              <w:rPr>
                <w:rFonts w:hint="eastAsia" w:eastAsia="黑体" w:cs="Times New Roman"/>
                <w:color w:val="auto"/>
                <w:kern w:val="0"/>
                <w:lang w:val="en-US" w:eastAsia="zh-CN"/>
              </w:rPr>
              <w:t>-31.7</w:t>
            </w:r>
          </w:p>
        </w:tc>
      </w:tr>
      <w:tr w14:paraId="742572CF">
        <w:tblPrEx>
          <w:tblBorders>
            <w:top w:val="single" w:color="auto" w:sz="12" w:space="0"/>
            <w:left w:val="none" w:color="auto" w:sz="0" w:space="0"/>
            <w:bottom w:val="single" w:color="auto" w:sz="12"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510" w:hRule="exact"/>
          <w:jc w:val="center"/>
        </w:trPr>
        <w:tc>
          <w:tcPr>
            <w:tcW w:w="3098" w:type="dxa"/>
            <w:tcBorders>
              <w:tl2br w:val="nil"/>
              <w:tr2bl w:val="nil"/>
            </w:tcBorders>
            <w:noWrap w:val="0"/>
            <w:vAlign w:val="center"/>
          </w:tcPr>
          <w:p w14:paraId="70E1A2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630" w:firstLineChars="300"/>
              <w:textAlignment w:val="auto"/>
              <w:rPr>
                <w:rFonts w:hint="eastAsia" w:eastAsia="黑体" w:cs="Times New Roman"/>
                <w:color w:val="auto"/>
                <w:kern w:val="0"/>
                <w:lang w:val="en-US" w:eastAsia="zh-CN"/>
              </w:rPr>
            </w:pPr>
            <w:r>
              <w:rPr>
                <w:rFonts w:hint="eastAsia" w:eastAsia="黑体" w:cs="Times New Roman"/>
                <w:color w:val="auto"/>
                <w:kern w:val="0"/>
                <w:lang w:val="en-US" w:eastAsia="zh-CN"/>
              </w:rPr>
              <w:t>8、老子山镇</w:t>
            </w:r>
          </w:p>
        </w:tc>
        <w:tc>
          <w:tcPr>
            <w:tcW w:w="1376" w:type="dxa"/>
            <w:tcBorders>
              <w:tl2br w:val="nil"/>
              <w:tr2bl w:val="nil"/>
            </w:tcBorders>
            <w:noWrap w:val="0"/>
            <w:vAlign w:val="center"/>
          </w:tcPr>
          <w:p w14:paraId="673975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eastAsia" w:eastAsia="黑体" w:cs="Times New Roman"/>
                <w:color w:val="auto"/>
                <w:kern w:val="0"/>
                <w:lang w:val="en-US" w:eastAsia="zh-CN"/>
              </w:rPr>
            </w:pPr>
            <w:r>
              <w:rPr>
                <w:rFonts w:hint="eastAsia" w:eastAsia="黑体" w:cs="Times New Roman"/>
                <w:color w:val="auto"/>
                <w:kern w:val="0"/>
                <w:lang w:val="en-US" w:eastAsia="zh-CN"/>
              </w:rPr>
              <w:t>2061</w:t>
            </w:r>
          </w:p>
        </w:tc>
        <w:tc>
          <w:tcPr>
            <w:tcW w:w="1314" w:type="dxa"/>
            <w:tcBorders>
              <w:tl2br w:val="nil"/>
              <w:tr2bl w:val="nil"/>
            </w:tcBorders>
            <w:noWrap w:val="0"/>
            <w:vAlign w:val="center"/>
          </w:tcPr>
          <w:p w14:paraId="78C616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eastAsia" w:eastAsia="黑体" w:cs="Times New Roman"/>
                <w:color w:val="auto"/>
                <w:kern w:val="0"/>
                <w:lang w:val="en-US" w:eastAsia="zh-CN"/>
              </w:rPr>
            </w:pPr>
            <w:r>
              <w:rPr>
                <w:rFonts w:hint="eastAsia" w:eastAsia="黑体" w:cs="Times New Roman"/>
                <w:color w:val="auto"/>
                <w:kern w:val="0"/>
                <w:lang w:val="en-US" w:eastAsia="zh-CN"/>
              </w:rPr>
              <w:t>5.2</w:t>
            </w:r>
          </w:p>
        </w:tc>
      </w:tr>
      <w:tr w14:paraId="042AB147">
        <w:tblPrEx>
          <w:tblBorders>
            <w:top w:val="single" w:color="auto" w:sz="12" w:space="0"/>
            <w:left w:val="none" w:color="auto" w:sz="0" w:space="0"/>
            <w:bottom w:val="single" w:color="auto" w:sz="12"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510" w:hRule="exact"/>
          <w:jc w:val="center"/>
        </w:trPr>
        <w:tc>
          <w:tcPr>
            <w:tcW w:w="3098" w:type="dxa"/>
            <w:tcBorders>
              <w:tl2br w:val="nil"/>
              <w:tr2bl w:val="nil"/>
            </w:tcBorders>
            <w:noWrap w:val="0"/>
            <w:vAlign w:val="center"/>
          </w:tcPr>
          <w:p w14:paraId="721DE2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630" w:firstLineChars="300"/>
              <w:textAlignment w:val="auto"/>
              <w:rPr>
                <w:rFonts w:hint="eastAsia" w:eastAsia="黑体" w:cs="Times New Roman"/>
                <w:color w:val="auto"/>
                <w:kern w:val="0"/>
                <w:lang w:val="en-US" w:eastAsia="zh-CN"/>
              </w:rPr>
            </w:pPr>
            <w:r>
              <w:rPr>
                <w:rFonts w:hint="eastAsia" w:eastAsia="黑体" w:cs="Times New Roman"/>
                <w:color w:val="auto"/>
                <w:kern w:val="0"/>
                <w:lang w:val="en-US" w:eastAsia="zh-CN"/>
              </w:rPr>
              <w:t>9、西顺河镇</w:t>
            </w:r>
          </w:p>
        </w:tc>
        <w:tc>
          <w:tcPr>
            <w:tcW w:w="1376" w:type="dxa"/>
            <w:tcBorders>
              <w:tl2br w:val="nil"/>
              <w:tr2bl w:val="nil"/>
            </w:tcBorders>
            <w:noWrap w:val="0"/>
            <w:vAlign w:val="center"/>
          </w:tcPr>
          <w:p w14:paraId="103DDB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eastAsia" w:eastAsia="黑体" w:cs="Times New Roman"/>
                <w:color w:val="auto"/>
                <w:kern w:val="0"/>
                <w:lang w:val="en-US" w:eastAsia="zh-CN"/>
              </w:rPr>
            </w:pPr>
            <w:r>
              <w:rPr>
                <w:rFonts w:hint="eastAsia" w:eastAsia="黑体" w:cs="Times New Roman"/>
                <w:color w:val="auto"/>
                <w:kern w:val="0"/>
                <w:lang w:val="en-US" w:eastAsia="zh-CN"/>
              </w:rPr>
              <w:t>2167</w:t>
            </w:r>
          </w:p>
        </w:tc>
        <w:tc>
          <w:tcPr>
            <w:tcW w:w="1314" w:type="dxa"/>
            <w:tcBorders>
              <w:tl2br w:val="nil"/>
              <w:tr2bl w:val="nil"/>
            </w:tcBorders>
            <w:noWrap w:val="0"/>
            <w:vAlign w:val="center"/>
          </w:tcPr>
          <w:p w14:paraId="730D4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 w:leftChars="-20" w:right="-42" w:rightChars="-20" w:firstLine="210" w:firstLineChars="100"/>
              <w:textAlignment w:val="auto"/>
              <w:rPr>
                <w:rFonts w:hint="eastAsia" w:eastAsia="黑体" w:cs="Times New Roman"/>
                <w:color w:val="auto"/>
                <w:kern w:val="0"/>
                <w:lang w:val="en-US" w:eastAsia="zh-CN"/>
              </w:rPr>
            </w:pPr>
            <w:r>
              <w:rPr>
                <w:rFonts w:hint="eastAsia" w:eastAsia="黑体" w:cs="Times New Roman"/>
                <w:color w:val="auto"/>
                <w:kern w:val="0"/>
                <w:lang w:val="en-US" w:eastAsia="zh-CN"/>
              </w:rPr>
              <w:t>6.2</w:t>
            </w:r>
          </w:p>
        </w:tc>
      </w:tr>
    </w:tbl>
    <w:p w14:paraId="55165E4C">
      <w:pPr>
        <w:spacing w:line="40" w:lineRule="exact"/>
        <w:jc w:val="right"/>
        <w:rPr>
          <w:rFonts w:eastAsia="黑体" w:cs="Times New Roman"/>
          <w:color w:val="000000"/>
          <w:kern w:val="0"/>
          <w:sz w:val="20"/>
          <w:szCs w:val="20"/>
        </w:rPr>
      </w:pPr>
    </w:p>
    <w:p w14:paraId="4E4485A1">
      <w:pPr>
        <w:widowControl/>
        <w:spacing w:line="60" w:lineRule="exact"/>
        <w:jc w:val="left"/>
        <w:textAlignment w:val="bottom"/>
        <w:rPr>
          <w:rFonts w:hint="eastAsia" w:eastAsia="黑体" w:cs="Times New Roman"/>
          <w:color w:val="000000"/>
          <w:kern w:val="0"/>
          <w:lang w:bidi="ar"/>
        </w:rPr>
      </w:pPr>
      <w:r>
        <w:rPr>
          <w:rFonts w:hint="eastAsia" w:eastAsia="黑体" w:cs="Times New Roman"/>
          <w:b/>
          <w:bCs/>
          <w:kern w:val="0"/>
          <w:sz w:val="21"/>
          <w:szCs w:val="21"/>
        </w:rPr>
        <w:br w:type="page"/>
      </w:r>
    </w:p>
    <w:p w14:paraId="11A5FA96">
      <w:pPr>
        <w:jc w:val="center"/>
        <w:rPr>
          <w:rFonts w:hint="eastAsia" w:ascii="黑体" w:hAnsi="黑体" w:eastAsia="黑体" w:cs="黑体"/>
          <w:b/>
          <w:kern w:val="44"/>
          <w:sz w:val="28"/>
          <w:szCs w:val="28"/>
          <w:lang w:val="en-US" w:eastAsia="zh-CN" w:bidi="ar-SA"/>
        </w:rPr>
      </w:pPr>
      <w:r>
        <w:rPr>
          <w:rFonts w:hint="eastAsia" w:ascii="黑体" w:hAnsi="黑体" w:eastAsia="黑体" w:cs="黑体"/>
          <w:b/>
          <w:spacing w:val="57"/>
          <w:kern w:val="44"/>
          <w:sz w:val="28"/>
          <w:szCs w:val="28"/>
          <w:lang w:val="en-US" w:eastAsia="zh-CN" w:bidi="ar-SA"/>
        </w:rPr>
        <w:t>金融情</w:t>
      </w:r>
      <w:r>
        <w:rPr>
          <w:rFonts w:hint="eastAsia" w:ascii="黑体" w:hAnsi="黑体" w:eastAsia="黑体" w:cs="黑体"/>
          <w:b/>
          <w:kern w:val="44"/>
          <w:sz w:val="28"/>
          <w:szCs w:val="28"/>
          <w:lang w:val="en-US" w:eastAsia="zh-CN" w:bidi="ar-SA"/>
        </w:rPr>
        <w:t>况</w:t>
      </w:r>
    </w:p>
    <w:p w14:paraId="50D11926">
      <w:pPr>
        <w:spacing w:before="240" w:after="80"/>
        <w:jc w:val="right"/>
        <w:rPr>
          <w:rFonts w:eastAsia="黑体" w:cs="Times New Roman"/>
          <w:color w:val="000000"/>
          <w:kern w:val="0"/>
        </w:rPr>
      </w:pPr>
      <w:r>
        <w:rPr>
          <w:rFonts w:eastAsia="黑体" w:cs="Times New Roman"/>
          <w:color w:val="000000"/>
          <w:kern w:val="0"/>
        </w:rPr>
        <w:t>单位：亿元</w:t>
      </w:r>
    </w:p>
    <w:tbl>
      <w:tblPr>
        <w:tblStyle w:val="9"/>
        <w:tblW w:w="0" w:type="auto"/>
        <w:jc w:val="center"/>
        <w:tblLayout w:type="fixed"/>
        <w:tblCellMar>
          <w:top w:w="0" w:type="dxa"/>
          <w:left w:w="108" w:type="dxa"/>
          <w:bottom w:w="0" w:type="dxa"/>
          <w:right w:w="108" w:type="dxa"/>
        </w:tblCellMar>
      </w:tblPr>
      <w:tblGrid>
        <w:gridCol w:w="3092"/>
        <w:gridCol w:w="905"/>
        <w:gridCol w:w="894"/>
        <w:gridCol w:w="848"/>
      </w:tblGrid>
      <w:tr w14:paraId="42451D8A">
        <w:tblPrEx>
          <w:tblCellMar>
            <w:top w:w="0" w:type="dxa"/>
            <w:left w:w="108" w:type="dxa"/>
            <w:bottom w:w="0" w:type="dxa"/>
            <w:right w:w="108" w:type="dxa"/>
          </w:tblCellMar>
        </w:tblPrEx>
        <w:trPr>
          <w:trHeight w:val="1056" w:hRule="atLeast"/>
          <w:jc w:val="center"/>
        </w:trPr>
        <w:tc>
          <w:tcPr>
            <w:tcW w:w="3092" w:type="dxa"/>
            <w:vMerge w:val="restart"/>
            <w:tcBorders>
              <w:top w:val="single" w:color="auto" w:sz="12" w:space="0"/>
              <w:right w:val="single" w:color="auto" w:sz="6" w:space="0"/>
            </w:tcBorders>
            <w:noWrap w:val="0"/>
            <w:vAlign w:val="center"/>
          </w:tcPr>
          <w:p w14:paraId="496A98D6">
            <w:pPr>
              <w:keepNext w:val="0"/>
              <w:keepLines w:val="0"/>
              <w:widowControl/>
              <w:suppressLineNumbers w:val="0"/>
              <w:spacing w:before="0" w:beforeAutospacing="0" w:after="0" w:afterAutospacing="0"/>
              <w:ind w:left="0" w:right="0"/>
              <w:jc w:val="center"/>
              <w:rPr>
                <w:rFonts w:hint="default" w:eastAsia="仿宋_GB2312" w:cs="Times New Roman"/>
                <w:color w:val="000000"/>
                <w:kern w:val="0"/>
                <w:sz w:val="21"/>
                <w:szCs w:val="21"/>
              </w:rPr>
            </w:pPr>
            <w:r>
              <w:rPr>
                <w:rFonts w:hint="default" w:eastAsia="仿宋_GB2312" w:cs="Times New Roman"/>
                <w:color w:val="000000"/>
                <w:kern w:val="0"/>
                <w:sz w:val="21"/>
                <w:szCs w:val="21"/>
              </w:rPr>
              <w:t>　</w:t>
            </w:r>
          </w:p>
        </w:tc>
        <w:tc>
          <w:tcPr>
            <w:tcW w:w="905" w:type="dxa"/>
            <w:vMerge w:val="restart"/>
            <w:tcBorders>
              <w:top w:val="single" w:color="auto" w:sz="12" w:space="0"/>
              <w:left w:val="single" w:color="auto" w:sz="6" w:space="0"/>
              <w:right w:val="single" w:color="auto" w:sz="6" w:space="0"/>
            </w:tcBorders>
            <w:noWrap w:val="0"/>
            <w:vAlign w:val="center"/>
          </w:tcPr>
          <w:p w14:paraId="1BC5C0E6">
            <w:pPr>
              <w:keepNext w:val="0"/>
              <w:keepLines w:val="0"/>
              <w:widowControl/>
              <w:suppressLineNumbers w:val="0"/>
              <w:spacing w:before="0" w:beforeAutospacing="0" w:after="0" w:afterAutospacing="0"/>
              <w:ind w:left="-107" w:leftChars="-51" w:right="-107" w:rightChars="-51"/>
              <w:jc w:val="center"/>
              <w:rPr>
                <w:rFonts w:hint="default" w:eastAsia="黑体" w:cs="Times New Roman"/>
                <w:color w:val="000000"/>
                <w:spacing w:val="-6"/>
                <w:w w:val="90"/>
                <w:kern w:val="0"/>
              </w:rPr>
            </w:pPr>
            <w:r>
              <w:rPr>
                <w:rFonts w:hint="eastAsia" w:eastAsia="黑体" w:cs="Times New Roman"/>
                <w:color w:val="000000"/>
                <w:kern w:val="0"/>
              </w:rPr>
              <w:t>本月末</w:t>
            </w:r>
          </w:p>
        </w:tc>
        <w:tc>
          <w:tcPr>
            <w:tcW w:w="894" w:type="dxa"/>
            <w:vMerge w:val="restart"/>
            <w:tcBorders>
              <w:top w:val="single" w:color="auto" w:sz="12" w:space="0"/>
              <w:left w:val="single" w:color="auto" w:sz="6" w:space="0"/>
              <w:right w:val="single" w:color="auto" w:sz="6" w:space="0"/>
            </w:tcBorders>
            <w:noWrap w:val="0"/>
            <w:vAlign w:val="center"/>
          </w:tcPr>
          <w:p w14:paraId="431B1939">
            <w:pPr>
              <w:keepNext w:val="0"/>
              <w:keepLines w:val="0"/>
              <w:widowControl/>
              <w:suppressLineNumbers w:val="0"/>
              <w:spacing w:before="0" w:beforeAutospacing="0" w:after="0" w:afterAutospacing="0"/>
              <w:ind w:left="-107" w:leftChars="-51" w:right="-107" w:rightChars="-51"/>
              <w:jc w:val="center"/>
              <w:rPr>
                <w:rFonts w:hint="eastAsia" w:eastAsia="黑体" w:cs="Times New Roman"/>
                <w:color w:val="000000"/>
                <w:kern w:val="0"/>
              </w:rPr>
            </w:pPr>
            <w:r>
              <w:rPr>
                <w:rFonts w:hint="eastAsia" w:eastAsia="黑体" w:cs="Times New Roman"/>
                <w:color w:val="000000"/>
                <w:kern w:val="0"/>
              </w:rPr>
              <w:t>比上月</w:t>
            </w:r>
          </w:p>
          <w:p w14:paraId="7E421ECE">
            <w:pPr>
              <w:keepNext w:val="0"/>
              <w:keepLines w:val="0"/>
              <w:widowControl/>
              <w:suppressLineNumbers w:val="0"/>
              <w:spacing w:before="0" w:beforeAutospacing="0" w:after="0" w:afterAutospacing="0"/>
              <w:ind w:left="-107" w:leftChars="-51" w:right="-107" w:rightChars="-51"/>
              <w:jc w:val="center"/>
              <w:rPr>
                <w:rFonts w:hint="default" w:eastAsia="黑体" w:cs="Times New Roman"/>
                <w:color w:val="000000"/>
                <w:spacing w:val="-6"/>
                <w:w w:val="90"/>
                <w:kern w:val="0"/>
              </w:rPr>
            </w:pPr>
            <w:r>
              <w:rPr>
                <w:rFonts w:hint="eastAsia" w:eastAsia="黑体" w:cs="Times New Roman"/>
                <w:color w:val="000000"/>
                <w:kern w:val="0"/>
              </w:rPr>
              <w:t>增减额</w:t>
            </w:r>
          </w:p>
        </w:tc>
        <w:tc>
          <w:tcPr>
            <w:tcW w:w="848" w:type="dxa"/>
            <w:vMerge w:val="restart"/>
            <w:tcBorders>
              <w:top w:val="single" w:color="auto" w:sz="12" w:space="0"/>
              <w:left w:val="single" w:color="auto" w:sz="6" w:space="0"/>
            </w:tcBorders>
            <w:noWrap w:val="0"/>
            <w:vAlign w:val="center"/>
          </w:tcPr>
          <w:p w14:paraId="500C4F38">
            <w:pPr>
              <w:keepNext w:val="0"/>
              <w:keepLines w:val="0"/>
              <w:widowControl/>
              <w:suppressLineNumbers w:val="0"/>
              <w:spacing w:before="0" w:beforeAutospacing="0" w:after="0" w:afterAutospacing="0"/>
              <w:ind w:left="-107" w:leftChars="-51" w:right="-107" w:rightChars="-51"/>
              <w:jc w:val="center"/>
              <w:rPr>
                <w:rFonts w:hint="eastAsia" w:eastAsia="黑体" w:cs="Times New Roman"/>
                <w:color w:val="000000"/>
                <w:kern w:val="0"/>
              </w:rPr>
            </w:pPr>
            <w:r>
              <w:rPr>
                <w:rFonts w:hint="eastAsia" w:eastAsia="黑体" w:cs="Times New Roman"/>
                <w:color w:val="000000"/>
                <w:kern w:val="0"/>
              </w:rPr>
              <w:t>比年初</w:t>
            </w:r>
          </w:p>
          <w:p w14:paraId="022026E6">
            <w:pPr>
              <w:keepNext w:val="0"/>
              <w:keepLines w:val="0"/>
              <w:widowControl/>
              <w:suppressLineNumbers w:val="0"/>
              <w:spacing w:before="0" w:beforeAutospacing="0" w:after="0" w:afterAutospacing="0"/>
              <w:ind w:left="-107" w:leftChars="-51" w:right="-107" w:rightChars="-51"/>
              <w:jc w:val="center"/>
              <w:rPr>
                <w:rFonts w:hint="default" w:eastAsia="黑体" w:cs="Times New Roman"/>
                <w:color w:val="000000"/>
                <w:spacing w:val="-6"/>
                <w:w w:val="90"/>
                <w:kern w:val="0"/>
              </w:rPr>
            </w:pPr>
            <w:r>
              <w:rPr>
                <w:rFonts w:hint="eastAsia" w:eastAsia="黑体" w:cs="Times New Roman"/>
                <w:color w:val="000000"/>
                <w:kern w:val="0"/>
              </w:rPr>
              <w:t>增减额</w:t>
            </w:r>
          </w:p>
        </w:tc>
      </w:tr>
      <w:tr w14:paraId="3C419B49">
        <w:tblPrEx>
          <w:tblCellMar>
            <w:top w:w="0" w:type="dxa"/>
            <w:left w:w="108" w:type="dxa"/>
            <w:bottom w:w="0" w:type="dxa"/>
            <w:right w:w="108" w:type="dxa"/>
          </w:tblCellMar>
        </w:tblPrEx>
        <w:trPr>
          <w:trHeight w:val="512" w:hRule="atLeast"/>
          <w:jc w:val="center"/>
        </w:trPr>
        <w:tc>
          <w:tcPr>
            <w:tcW w:w="3092" w:type="dxa"/>
            <w:vMerge w:val="continue"/>
            <w:tcBorders>
              <w:bottom w:val="single" w:color="auto" w:sz="6" w:space="0"/>
              <w:right w:val="single" w:color="auto" w:sz="6" w:space="0"/>
            </w:tcBorders>
            <w:noWrap w:val="0"/>
            <w:vAlign w:val="center"/>
          </w:tcPr>
          <w:p w14:paraId="4393CA57">
            <w:pPr>
              <w:keepNext w:val="0"/>
              <w:keepLines w:val="0"/>
              <w:widowControl/>
              <w:suppressLineNumbers w:val="0"/>
              <w:spacing w:before="0" w:beforeAutospacing="0" w:after="0" w:afterAutospacing="0"/>
              <w:ind w:left="0" w:right="0"/>
              <w:jc w:val="left"/>
              <w:rPr>
                <w:rFonts w:hint="default" w:eastAsia="仿宋_GB2312" w:cs="Times New Roman"/>
                <w:color w:val="000000"/>
                <w:kern w:val="0"/>
                <w:sz w:val="21"/>
                <w:szCs w:val="21"/>
              </w:rPr>
            </w:pPr>
          </w:p>
        </w:tc>
        <w:tc>
          <w:tcPr>
            <w:tcW w:w="905" w:type="dxa"/>
            <w:vMerge w:val="continue"/>
            <w:tcBorders>
              <w:left w:val="single" w:color="auto" w:sz="6" w:space="0"/>
              <w:bottom w:val="single" w:color="auto" w:sz="6" w:space="0"/>
              <w:right w:val="single" w:color="auto" w:sz="6" w:space="0"/>
            </w:tcBorders>
            <w:noWrap w:val="0"/>
            <w:vAlign w:val="center"/>
          </w:tcPr>
          <w:p w14:paraId="0541C991">
            <w:pPr>
              <w:keepNext w:val="0"/>
              <w:keepLines w:val="0"/>
              <w:widowControl/>
              <w:suppressLineNumbers w:val="0"/>
              <w:spacing w:before="0" w:beforeAutospacing="0" w:after="0" w:afterAutospacing="0"/>
              <w:ind w:left="0" w:right="0"/>
              <w:jc w:val="left"/>
              <w:rPr>
                <w:rFonts w:hint="default" w:eastAsia="仿宋_GB2312" w:cs="Times New Roman"/>
                <w:color w:val="000000"/>
                <w:kern w:val="0"/>
              </w:rPr>
            </w:pPr>
          </w:p>
        </w:tc>
        <w:tc>
          <w:tcPr>
            <w:tcW w:w="894" w:type="dxa"/>
            <w:vMerge w:val="continue"/>
            <w:tcBorders>
              <w:left w:val="single" w:color="auto" w:sz="6" w:space="0"/>
              <w:bottom w:val="single" w:color="auto" w:sz="6" w:space="0"/>
              <w:right w:val="single" w:color="auto" w:sz="6" w:space="0"/>
            </w:tcBorders>
            <w:noWrap w:val="0"/>
            <w:vAlign w:val="center"/>
          </w:tcPr>
          <w:p w14:paraId="2AB6381D">
            <w:pPr>
              <w:keepNext w:val="0"/>
              <w:keepLines w:val="0"/>
              <w:widowControl/>
              <w:suppressLineNumbers w:val="0"/>
              <w:spacing w:before="0" w:beforeAutospacing="0" w:after="0" w:afterAutospacing="0"/>
              <w:ind w:left="0" w:right="0"/>
              <w:jc w:val="left"/>
              <w:rPr>
                <w:rFonts w:hint="default" w:eastAsia="仿宋_GB2312" w:cs="Times New Roman"/>
                <w:color w:val="000000"/>
                <w:kern w:val="0"/>
              </w:rPr>
            </w:pPr>
          </w:p>
        </w:tc>
        <w:tc>
          <w:tcPr>
            <w:tcW w:w="848" w:type="dxa"/>
            <w:vMerge w:val="continue"/>
            <w:tcBorders>
              <w:left w:val="single" w:color="auto" w:sz="6" w:space="0"/>
              <w:bottom w:val="single" w:color="auto" w:sz="6" w:space="0"/>
            </w:tcBorders>
            <w:noWrap w:val="0"/>
            <w:vAlign w:val="center"/>
          </w:tcPr>
          <w:p w14:paraId="166FA5E2">
            <w:pPr>
              <w:keepNext w:val="0"/>
              <w:keepLines w:val="0"/>
              <w:widowControl/>
              <w:suppressLineNumbers w:val="0"/>
              <w:spacing w:before="0" w:beforeAutospacing="0" w:after="0" w:afterAutospacing="0"/>
              <w:ind w:left="0" w:right="0"/>
              <w:jc w:val="left"/>
              <w:rPr>
                <w:rFonts w:hint="default" w:eastAsia="仿宋_GB2312" w:cs="Times New Roman"/>
                <w:color w:val="000000"/>
                <w:kern w:val="0"/>
              </w:rPr>
            </w:pPr>
          </w:p>
        </w:tc>
      </w:tr>
      <w:tr w14:paraId="19273A1C">
        <w:tblPrEx>
          <w:tblCellMar>
            <w:top w:w="0" w:type="dxa"/>
            <w:left w:w="108" w:type="dxa"/>
            <w:bottom w:w="0" w:type="dxa"/>
            <w:right w:w="108" w:type="dxa"/>
          </w:tblCellMar>
        </w:tblPrEx>
        <w:trPr>
          <w:trHeight w:val="1007" w:hRule="exact"/>
          <w:jc w:val="center"/>
        </w:trPr>
        <w:tc>
          <w:tcPr>
            <w:tcW w:w="3092" w:type="dxa"/>
            <w:tcBorders>
              <w:top w:val="single" w:color="auto" w:sz="6" w:space="0"/>
              <w:right w:val="single" w:color="auto" w:sz="6" w:space="0"/>
            </w:tcBorders>
            <w:noWrap w:val="0"/>
            <w:vAlign w:val="center"/>
          </w:tcPr>
          <w:p w14:paraId="7418226B">
            <w:pPr>
              <w:keepNext w:val="0"/>
              <w:keepLines w:val="0"/>
              <w:widowControl/>
              <w:suppressLineNumbers w:val="0"/>
              <w:spacing w:before="0" w:beforeAutospacing="0" w:after="0" w:afterAutospacing="0" w:line="240" w:lineRule="exact"/>
              <w:ind w:left="0" w:right="0"/>
              <w:rPr>
                <w:rFonts w:hint="default" w:eastAsia="黑体" w:cs="Times New Roman"/>
                <w:color w:val="000000"/>
                <w:kern w:val="0"/>
                <w:sz w:val="21"/>
                <w:szCs w:val="21"/>
              </w:rPr>
            </w:pPr>
            <w:r>
              <w:rPr>
                <w:rFonts w:hint="eastAsia" w:ascii="黑体" w:hAnsi="黑体" w:eastAsia="黑体" w:cs="宋体"/>
                <w:color w:val="000000"/>
                <w:kern w:val="0"/>
                <w:sz w:val="21"/>
                <w:szCs w:val="21"/>
                <w:highlight w:val="none"/>
                <w:lang w:val="en-US" w:eastAsia="zh-CN"/>
              </w:rPr>
              <w:t>一、各项存款（本外币）</w:t>
            </w:r>
          </w:p>
        </w:tc>
        <w:tc>
          <w:tcPr>
            <w:tcW w:w="905" w:type="dxa"/>
            <w:tcBorders>
              <w:top w:val="single" w:color="auto" w:sz="6" w:space="0"/>
              <w:left w:val="single" w:color="auto" w:sz="6" w:space="0"/>
              <w:right w:val="single" w:color="auto" w:sz="6" w:space="0"/>
            </w:tcBorders>
            <w:noWrap w:val="0"/>
            <w:vAlign w:val="center"/>
          </w:tcPr>
          <w:p w14:paraId="2D8F77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559.81</w:t>
            </w:r>
          </w:p>
        </w:tc>
        <w:tc>
          <w:tcPr>
            <w:tcW w:w="894" w:type="dxa"/>
            <w:tcBorders>
              <w:top w:val="single" w:color="auto" w:sz="6" w:space="0"/>
              <w:left w:val="single" w:color="auto" w:sz="6" w:space="0"/>
              <w:right w:val="single" w:color="auto" w:sz="6" w:space="0"/>
            </w:tcBorders>
            <w:noWrap w:val="0"/>
            <w:vAlign w:val="center"/>
          </w:tcPr>
          <w:p w14:paraId="6983AB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14.67</w:t>
            </w:r>
          </w:p>
        </w:tc>
        <w:tc>
          <w:tcPr>
            <w:tcW w:w="848" w:type="dxa"/>
            <w:tcBorders>
              <w:top w:val="single" w:color="auto" w:sz="6" w:space="0"/>
              <w:left w:val="single" w:color="auto" w:sz="6" w:space="0"/>
            </w:tcBorders>
            <w:noWrap w:val="0"/>
            <w:vAlign w:val="center"/>
          </w:tcPr>
          <w:p w14:paraId="3FA6DF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82.51</w:t>
            </w:r>
          </w:p>
        </w:tc>
      </w:tr>
      <w:tr w14:paraId="3D1414C5">
        <w:tblPrEx>
          <w:tblCellMar>
            <w:top w:w="0" w:type="dxa"/>
            <w:left w:w="108" w:type="dxa"/>
            <w:bottom w:w="0" w:type="dxa"/>
            <w:right w:w="108" w:type="dxa"/>
          </w:tblCellMar>
        </w:tblPrEx>
        <w:trPr>
          <w:trHeight w:val="1007" w:hRule="exact"/>
          <w:jc w:val="center"/>
        </w:trPr>
        <w:tc>
          <w:tcPr>
            <w:tcW w:w="3092" w:type="dxa"/>
            <w:tcBorders>
              <w:right w:val="single" w:color="auto" w:sz="6" w:space="0"/>
            </w:tcBorders>
            <w:noWrap w:val="0"/>
            <w:vAlign w:val="center"/>
          </w:tcPr>
          <w:p w14:paraId="45B5826F">
            <w:pPr>
              <w:keepNext w:val="0"/>
              <w:keepLines w:val="0"/>
              <w:widowControl/>
              <w:suppressLineNumbers w:val="0"/>
              <w:spacing w:before="0" w:beforeAutospacing="0" w:after="0" w:afterAutospacing="0" w:line="240" w:lineRule="exact"/>
              <w:ind w:left="0" w:right="0" w:firstLine="630" w:firstLineChars="300"/>
              <w:rPr>
                <w:rFonts w:hint="default" w:eastAsia="黑体" w:cs="Times New Roman"/>
                <w:color w:val="000000"/>
                <w:kern w:val="0"/>
                <w:sz w:val="21"/>
                <w:szCs w:val="21"/>
              </w:rPr>
            </w:pPr>
            <w:r>
              <w:rPr>
                <w:rFonts w:hint="eastAsia" w:ascii="黑体" w:hAnsi="黑体" w:eastAsia="黑体" w:cs="宋体"/>
                <w:color w:val="000000"/>
                <w:kern w:val="0"/>
                <w:sz w:val="21"/>
                <w:szCs w:val="21"/>
                <w:highlight w:val="none"/>
                <w:lang w:val="en-US" w:eastAsia="zh-CN"/>
              </w:rPr>
              <w:t>1.住户存款</w:t>
            </w:r>
          </w:p>
        </w:tc>
        <w:tc>
          <w:tcPr>
            <w:tcW w:w="905" w:type="dxa"/>
            <w:tcBorders>
              <w:left w:val="single" w:color="auto" w:sz="6" w:space="0"/>
              <w:right w:val="single" w:color="auto" w:sz="6" w:space="0"/>
            </w:tcBorders>
            <w:noWrap w:val="0"/>
            <w:vAlign w:val="center"/>
          </w:tcPr>
          <w:p w14:paraId="71ED11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331.75</w:t>
            </w:r>
          </w:p>
        </w:tc>
        <w:tc>
          <w:tcPr>
            <w:tcW w:w="894" w:type="dxa"/>
            <w:tcBorders>
              <w:left w:val="single" w:color="auto" w:sz="6" w:space="0"/>
              <w:right w:val="single" w:color="auto" w:sz="6" w:space="0"/>
            </w:tcBorders>
            <w:noWrap w:val="0"/>
            <w:vAlign w:val="center"/>
          </w:tcPr>
          <w:p w14:paraId="0A8706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11.92</w:t>
            </w:r>
          </w:p>
        </w:tc>
        <w:tc>
          <w:tcPr>
            <w:tcW w:w="848" w:type="dxa"/>
            <w:tcBorders>
              <w:left w:val="single" w:color="auto" w:sz="6" w:space="0"/>
            </w:tcBorders>
            <w:noWrap w:val="0"/>
            <w:vAlign w:val="center"/>
          </w:tcPr>
          <w:p w14:paraId="7CCDC0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15.34</w:t>
            </w:r>
          </w:p>
        </w:tc>
      </w:tr>
      <w:tr w14:paraId="406EDC03">
        <w:tblPrEx>
          <w:tblCellMar>
            <w:top w:w="0" w:type="dxa"/>
            <w:left w:w="108" w:type="dxa"/>
            <w:bottom w:w="0" w:type="dxa"/>
            <w:right w:w="108" w:type="dxa"/>
          </w:tblCellMar>
        </w:tblPrEx>
        <w:trPr>
          <w:trHeight w:val="1007" w:hRule="exact"/>
          <w:jc w:val="center"/>
        </w:trPr>
        <w:tc>
          <w:tcPr>
            <w:tcW w:w="3092" w:type="dxa"/>
            <w:tcBorders>
              <w:right w:val="single" w:color="auto" w:sz="6" w:space="0"/>
            </w:tcBorders>
            <w:noWrap w:val="0"/>
            <w:vAlign w:val="center"/>
          </w:tcPr>
          <w:p w14:paraId="63107EB5">
            <w:pPr>
              <w:keepNext w:val="0"/>
              <w:keepLines w:val="0"/>
              <w:widowControl/>
              <w:suppressLineNumbers w:val="0"/>
              <w:spacing w:before="0" w:beforeAutospacing="0" w:after="0" w:afterAutospacing="0" w:line="240" w:lineRule="exact"/>
              <w:ind w:left="0" w:right="0" w:firstLine="630" w:firstLineChars="300"/>
              <w:rPr>
                <w:rFonts w:hint="eastAsia" w:eastAsia="黑体" w:cs="Times New Roman"/>
                <w:color w:val="000000"/>
                <w:kern w:val="0"/>
                <w:sz w:val="21"/>
                <w:szCs w:val="21"/>
              </w:rPr>
            </w:pPr>
            <w:r>
              <w:rPr>
                <w:rFonts w:hint="eastAsia" w:ascii="黑体" w:hAnsi="黑体" w:eastAsia="黑体" w:cs="宋体"/>
                <w:color w:val="000000"/>
                <w:kern w:val="0"/>
                <w:sz w:val="21"/>
                <w:szCs w:val="21"/>
                <w:highlight w:val="none"/>
                <w:lang w:val="en-US" w:eastAsia="zh-CN"/>
              </w:rPr>
              <w:t>2.单位存款</w:t>
            </w:r>
          </w:p>
        </w:tc>
        <w:tc>
          <w:tcPr>
            <w:tcW w:w="905" w:type="dxa"/>
            <w:tcBorders>
              <w:left w:val="single" w:color="auto" w:sz="6" w:space="0"/>
              <w:right w:val="single" w:color="auto" w:sz="6" w:space="0"/>
            </w:tcBorders>
            <w:noWrap w:val="0"/>
            <w:vAlign w:val="center"/>
          </w:tcPr>
          <w:p w14:paraId="0A918B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214.33</w:t>
            </w:r>
          </w:p>
        </w:tc>
        <w:tc>
          <w:tcPr>
            <w:tcW w:w="894" w:type="dxa"/>
            <w:tcBorders>
              <w:left w:val="single" w:color="auto" w:sz="6" w:space="0"/>
              <w:right w:val="single" w:color="auto" w:sz="6" w:space="0"/>
            </w:tcBorders>
            <w:noWrap w:val="0"/>
            <w:vAlign w:val="center"/>
          </w:tcPr>
          <w:p w14:paraId="630EDB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3.45</w:t>
            </w:r>
          </w:p>
        </w:tc>
        <w:tc>
          <w:tcPr>
            <w:tcW w:w="848" w:type="dxa"/>
            <w:tcBorders>
              <w:left w:val="single" w:color="auto" w:sz="6" w:space="0"/>
            </w:tcBorders>
            <w:noWrap w:val="0"/>
            <w:vAlign w:val="center"/>
          </w:tcPr>
          <w:p w14:paraId="6B0977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61.88</w:t>
            </w:r>
          </w:p>
        </w:tc>
      </w:tr>
      <w:tr w14:paraId="76E46643">
        <w:tblPrEx>
          <w:tblCellMar>
            <w:top w:w="0" w:type="dxa"/>
            <w:left w:w="108" w:type="dxa"/>
            <w:bottom w:w="0" w:type="dxa"/>
            <w:right w:w="108" w:type="dxa"/>
          </w:tblCellMar>
        </w:tblPrEx>
        <w:trPr>
          <w:trHeight w:val="1007" w:hRule="exact"/>
          <w:jc w:val="center"/>
        </w:trPr>
        <w:tc>
          <w:tcPr>
            <w:tcW w:w="3092" w:type="dxa"/>
            <w:tcBorders>
              <w:right w:val="single" w:color="auto" w:sz="6" w:space="0"/>
            </w:tcBorders>
            <w:noWrap w:val="0"/>
            <w:vAlign w:val="center"/>
          </w:tcPr>
          <w:p w14:paraId="3C143F60">
            <w:pPr>
              <w:keepNext w:val="0"/>
              <w:keepLines w:val="0"/>
              <w:widowControl/>
              <w:suppressLineNumbers w:val="0"/>
              <w:spacing w:before="0" w:beforeAutospacing="0" w:after="0" w:afterAutospacing="0" w:line="240" w:lineRule="exact"/>
              <w:ind w:left="0" w:right="0"/>
              <w:rPr>
                <w:rFonts w:hint="eastAsia" w:eastAsia="黑体" w:cs="Times New Roman"/>
                <w:color w:val="000000"/>
                <w:kern w:val="0"/>
                <w:sz w:val="21"/>
                <w:szCs w:val="21"/>
              </w:rPr>
            </w:pPr>
            <w:r>
              <w:rPr>
                <w:rFonts w:hint="eastAsia" w:ascii="黑体" w:hAnsi="黑体" w:eastAsia="黑体" w:cs="宋体"/>
                <w:color w:val="000000"/>
                <w:kern w:val="0"/>
                <w:sz w:val="21"/>
                <w:szCs w:val="21"/>
                <w:highlight w:val="none"/>
                <w:lang w:val="en-US" w:eastAsia="zh-CN"/>
              </w:rPr>
              <w:t>二、各项贷款（本外币）</w:t>
            </w:r>
          </w:p>
        </w:tc>
        <w:tc>
          <w:tcPr>
            <w:tcW w:w="905" w:type="dxa"/>
            <w:tcBorders>
              <w:left w:val="single" w:color="auto" w:sz="6" w:space="0"/>
              <w:right w:val="single" w:color="auto" w:sz="6" w:space="0"/>
            </w:tcBorders>
            <w:noWrap w:val="0"/>
            <w:vAlign w:val="center"/>
          </w:tcPr>
          <w:p w14:paraId="199183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758.85</w:t>
            </w:r>
          </w:p>
        </w:tc>
        <w:tc>
          <w:tcPr>
            <w:tcW w:w="894" w:type="dxa"/>
            <w:tcBorders>
              <w:left w:val="single" w:color="auto" w:sz="6" w:space="0"/>
              <w:right w:val="single" w:color="auto" w:sz="6" w:space="0"/>
            </w:tcBorders>
            <w:noWrap w:val="0"/>
            <w:vAlign w:val="center"/>
          </w:tcPr>
          <w:p w14:paraId="221498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16.45</w:t>
            </w:r>
          </w:p>
        </w:tc>
        <w:tc>
          <w:tcPr>
            <w:tcW w:w="848" w:type="dxa"/>
            <w:tcBorders>
              <w:left w:val="single" w:color="auto" w:sz="6" w:space="0"/>
            </w:tcBorders>
            <w:noWrap w:val="0"/>
            <w:vAlign w:val="center"/>
          </w:tcPr>
          <w:p w14:paraId="20FFA7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79.13</w:t>
            </w:r>
          </w:p>
        </w:tc>
      </w:tr>
      <w:tr w14:paraId="0188C39C">
        <w:tblPrEx>
          <w:tblCellMar>
            <w:top w:w="0" w:type="dxa"/>
            <w:left w:w="108" w:type="dxa"/>
            <w:bottom w:w="0" w:type="dxa"/>
            <w:right w:w="108" w:type="dxa"/>
          </w:tblCellMar>
        </w:tblPrEx>
        <w:trPr>
          <w:trHeight w:val="1007" w:hRule="exact"/>
          <w:jc w:val="center"/>
        </w:trPr>
        <w:tc>
          <w:tcPr>
            <w:tcW w:w="3092" w:type="dxa"/>
            <w:tcBorders>
              <w:right w:val="single" w:color="auto" w:sz="6" w:space="0"/>
            </w:tcBorders>
            <w:noWrap w:val="0"/>
            <w:vAlign w:val="center"/>
          </w:tcPr>
          <w:p w14:paraId="704D50C8">
            <w:pPr>
              <w:keepNext w:val="0"/>
              <w:keepLines w:val="0"/>
              <w:widowControl/>
              <w:suppressLineNumbers w:val="0"/>
              <w:spacing w:before="0" w:beforeAutospacing="0" w:after="0" w:afterAutospacing="0" w:line="240" w:lineRule="exact"/>
              <w:ind w:left="0" w:right="0" w:firstLine="630" w:firstLineChars="300"/>
              <w:rPr>
                <w:rFonts w:hint="eastAsia" w:ascii="黑体" w:hAnsi="黑体" w:eastAsia="黑体" w:cs="宋体"/>
                <w:color w:val="000000"/>
                <w:kern w:val="0"/>
                <w:sz w:val="21"/>
                <w:szCs w:val="21"/>
                <w:highlight w:val="yellow"/>
                <w:lang w:val="en-US" w:eastAsia="zh-CN"/>
              </w:rPr>
            </w:pPr>
            <w:r>
              <w:rPr>
                <w:rFonts w:hint="eastAsia" w:ascii="黑体" w:hAnsi="黑体" w:eastAsia="黑体" w:cs="宋体"/>
                <w:color w:val="000000"/>
                <w:kern w:val="0"/>
                <w:sz w:val="21"/>
                <w:szCs w:val="21"/>
                <w:highlight w:val="none"/>
                <w:lang w:val="en-US" w:eastAsia="zh-CN"/>
              </w:rPr>
              <w:t>1.短期贷款</w:t>
            </w:r>
          </w:p>
        </w:tc>
        <w:tc>
          <w:tcPr>
            <w:tcW w:w="905" w:type="dxa"/>
            <w:tcBorders>
              <w:left w:val="single" w:color="auto" w:sz="6" w:space="0"/>
              <w:right w:val="single" w:color="auto" w:sz="6" w:space="0"/>
            </w:tcBorders>
            <w:noWrap w:val="0"/>
            <w:vAlign w:val="center"/>
          </w:tcPr>
          <w:p w14:paraId="4F970D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203.82</w:t>
            </w:r>
          </w:p>
        </w:tc>
        <w:tc>
          <w:tcPr>
            <w:tcW w:w="894" w:type="dxa"/>
            <w:tcBorders>
              <w:left w:val="single" w:color="auto" w:sz="6" w:space="0"/>
              <w:right w:val="single" w:color="auto" w:sz="6" w:space="0"/>
            </w:tcBorders>
            <w:noWrap w:val="0"/>
            <w:vAlign w:val="center"/>
          </w:tcPr>
          <w:p w14:paraId="01F6B5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3.14</w:t>
            </w:r>
          </w:p>
        </w:tc>
        <w:tc>
          <w:tcPr>
            <w:tcW w:w="848" w:type="dxa"/>
            <w:tcBorders>
              <w:left w:val="single" w:color="auto" w:sz="6" w:space="0"/>
            </w:tcBorders>
            <w:noWrap w:val="0"/>
            <w:vAlign w:val="center"/>
          </w:tcPr>
          <w:p w14:paraId="221E42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19.85</w:t>
            </w:r>
          </w:p>
        </w:tc>
      </w:tr>
      <w:tr w14:paraId="0E62A4CB">
        <w:tblPrEx>
          <w:tblCellMar>
            <w:top w:w="0" w:type="dxa"/>
            <w:left w:w="108" w:type="dxa"/>
            <w:bottom w:w="0" w:type="dxa"/>
            <w:right w:w="108" w:type="dxa"/>
          </w:tblCellMar>
        </w:tblPrEx>
        <w:trPr>
          <w:trHeight w:val="1007" w:hRule="exact"/>
          <w:jc w:val="center"/>
        </w:trPr>
        <w:tc>
          <w:tcPr>
            <w:tcW w:w="3092" w:type="dxa"/>
            <w:tcBorders>
              <w:bottom w:val="single" w:color="auto" w:sz="12" w:space="0"/>
              <w:right w:val="single" w:color="auto" w:sz="6" w:space="0"/>
            </w:tcBorders>
            <w:noWrap w:val="0"/>
            <w:vAlign w:val="center"/>
          </w:tcPr>
          <w:p w14:paraId="242FA8CA">
            <w:pPr>
              <w:keepNext w:val="0"/>
              <w:keepLines w:val="0"/>
              <w:widowControl/>
              <w:suppressLineNumbers w:val="0"/>
              <w:spacing w:before="0" w:beforeAutospacing="0" w:after="0" w:afterAutospacing="0" w:line="240" w:lineRule="exact"/>
              <w:ind w:left="0" w:right="0" w:firstLine="630" w:firstLineChars="300"/>
              <w:rPr>
                <w:rFonts w:hint="eastAsia" w:ascii="黑体" w:hAnsi="黑体" w:eastAsia="黑体" w:cs="宋体"/>
                <w:color w:val="000000"/>
                <w:kern w:val="0"/>
                <w:sz w:val="21"/>
                <w:szCs w:val="21"/>
                <w:highlight w:val="yellow"/>
                <w:lang w:val="en-US" w:eastAsia="zh-CN"/>
              </w:rPr>
            </w:pPr>
            <w:r>
              <w:rPr>
                <w:rFonts w:hint="eastAsia" w:ascii="黑体" w:hAnsi="黑体" w:eastAsia="黑体" w:cs="宋体"/>
                <w:color w:val="000000"/>
                <w:kern w:val="0"/>
                <w:sz w:val="21"/>
                <w:szCs w:val="21"/>
                <w:highlight w:val="none"/>
                <w:lang w:val="en-US" w:eastAsia="zh-CN"/>
              </w:rPr>
              <w:t>2.中长期贷款</w:t>
            </w:r>
          </w:p>
        </w:tc>
        <w:tc>
          <w:tcPr>
            <w:tcW w:w="905" w:type="dxa"/>
            <w:tcBorders>
              <w:left w:val="single" w:color="auto" w:sz="6" w:space="0"/>
              <w:bottom w:val="single" w:color="auto" w:sz="12" w:space="0"/>
              <w:right w:val="single" w:color="auto" w:sz="6" w:space="0"/>
            </w:tcBorders>
            <w:noWrap w:val="0"/>
            <w:vAlign w:val="center"/>
          </w:tcPr>
          <w:p w14:paraId="2B6011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524.78</w:t>
            </w:r>
          </w:p>
        </w:tc>
        <w:tc>
          <w:tcPr>
            <w:tcW w:w="894" w:type="dxa"/>
            <w:tcBorders>
              <w:left w:val="single" w:color="auto" w:sz="6" w:space="0"/>
              <w:bottom w:val="single" w:color="auto" w:sz="12" w:space="0"/>
              <w:right w:val="single" w:color="auto" w:sz="6" w:space="0"/>
            </w:tcBorders>
            <w:noWrap w:val="0"/>
            <w:vAlign w:val="center"/>
          </w:tcPr>
          <w:p w14:paraId="3439D0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11.28</w:t>
            </w:r>
          </w:p>
        </w:tc>
        <w:tc>
          <w:tcPr>
            <w:tcW w:w="848" w:type="dxa"/>
            <w:tcBorders>
              <w:left w:val="single" w:color="auto" w:sz="6" w:space="0"/>
              <w:bottom w:val="single" w:color="auto" w:sz="12" w:space="0"/>
            </w:tcBorders>
            <w:noWrap w:val="0"/>
            <w:vAlign w:val="center"/>
          </w:tcPr>
          <w:p w14:paraId="2A74DA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62.58</w:t>
            </w:r>
          </w:p>
        </w:tc>
      </w:tr>
    </w:tbl>
    <w:p w14:paraId="726ADDC2">
      <w:pPr>
        <w:jc w:val="center"/>
        <w:rPr>
          <w:rFonts w:hint="eastAsia" w:eastAsia="黑体" w:cs="Times New Roman"/>
          <w:b/>
          <w:bCs/>
          <w:color w:val="000000"/>
          <w:sz w:val="32"/>
          <w:szCs w:val="32"/>
        </w:rPr>
        <w:sectPr>
          <w:footerReference r:id="rId7" w:type="default"/>
          <w:pgSz w:w="8390" w:h="11905"/>
          <w:pgMar w:top="1417" w:right="1304" w:bottom="1524" w:left="1304"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7FC1B247">
      <w:pPr>
        <w:jc w:val="center"/>
        <w:rPr>
          <w:rFonts w:eastAsia="黑体" w:cs="Times New Roman"/>
          <w:b/>
          <w:bCs/>
          <w:color w:val="000000"/>
          <w:sz w:val="32"/>
          <w:szCs w:val="32"/>
        </w:rPr>
      </w:pPr>
      <w:r>
        <w:rPr>
          <w:rFonts w:hint="eastAsia" w:eastAsia="黑体" w:cs="Times New Roman"/>
          <w:b/>
          <w:bCs/>
          <w:color w:val="000000"/>
          <w:sz w:val="32"/>
          <w:szCs w:val="32"/>
        </w:rPr>
        <w:t>四上企业标准</w:t>
      </w:r>
    </w:p>
    <w:p w14:paraId="03C54835">
      <w:pPr>
        <w:spacing w:line="360" w:lineRule="exact"/>
        <w:jc w:val="left"/>
        <w:rPr>
          <w:rFonts w:eastAsia="黑体" w:cs="Times New Roman"/>
          <w:color w:val="000000"/>
        </w:rPr>
      </w:pPr>
    </w:p>
    <w:p w14:paraId="77DFE9E3">
      <w:pPr>
        <w:spacing w:line="360" w:lineRule="exact"/>
        <w:rPr>
          <w:rFonts w:eastAsia="黑体" w:cs="Times New Roman"/>
          <w:color w:val="000000"/>
        </w:rPr>
      </w:pPr>
      <w:r>
        <w:rPr>
          <w:rFonts w:eastAsia="黑体" w:cs="Times New Roman"/>
          <w:color w:val="000000"/>
        </w:rPr>
        <w:t>　　</w:t>
      </w:r>
      <w:r>
        <w:rPr>
          <w:rFonts w:eastAsia="黑体" w:cs="Times New Roman"/>
          <w:b/>
          <w:color w:val="000000"/>
        </w:rPr>
        <w:t>“四上企业”：</w:t>
      </w:r>
      <w:r>
        <w:rPr>
          <w:rFonts w:eastAsia="黑体" w:cs="Times New Roman"/>
          <w:color w:val="000000"/>
        </w:rPr>
        <w:t>规模以上工业企业、资质等级房地产建筑业企业、限额以上批零住餐企业、重点服务业企业等这四类规模以上企业的统称。</w:t>
      </w:r>
    </w:p>
    <w:p w14:paraId="6FA34BF7">
      <w:pPr>
        <w:spacing w:line="360" w:lineRule="exact"/>
        <w:rPr>
          <w:rFonts w:eastAsia="黑体" w:cs="Times New Roman"/>
          <w:color w:val="000000"/>
        </w:rPr>
      </w:pPr>
      <w:r>
        <w:rPr>
          <w:rFonts w:eastAsia="黑体" w:cs="Times New Roman"/>
          <w:color w:val="000000"/>
        </w:rPr>
        <w:t>　　</w:t>
      </w:r>
      <w:r>
        <w:rPr>
          <w:rFonts w:eastAsia="黑体" w:cs="Times New Roman"/>
          <w:b/>
          <w:color w:val="000000"/>
        </w:rPr>
        <w:t>规</w:t>
      </w:r>
      <w:r>
        <w:rPr>
          <w:rFonts w:hint="eastAsia" w:eastAsia="黑体" w:cs="Times New Roman"/>
          <w:b/>
          <w:color w:val="000000"/>
        </w:rPr>
        <w:t>模</w:t>
      </w:r>
      <w:r>
        <w:rPr>
          <w:rFonts w:eastAsia="黑体" w:cs="Times New Roman"/>
          <w:b/>
          <w:color w:val="000000"/>
        </w:rPr>
        <w:t>以上工业企业：</w:t>
      </w:r>
      <w:r>
        <w:rPr>
          <w:rFonts w:eastAsia="黑体" w:cs="Times New Roman"/>
          <w:color w:val="000000"/>
        </w:rPr>
        <w:t>年主营业务收入及开票销售达2000万元及以上的工业法人单位。</w:t>
      </w:r>
    </w:p>
    <w:p w14:paraId="0ACFC9E9">
      <w:pPr>
        <w:spacing w:line="360" w:lineRule="exact"/>
        <w:rPr>
          <w:rFonts w:eastAsia="黑体" w:cs="Times New Roman"/>
          <w:color w:val="000000"/>
        </w:rPr>
      </w:pPr>
      <w:r>
        <w:rPr>
          <w:rFonts w:eastAsia="黑体" w:cs="Times New Roman"/>
          <w:color w:val="000000"/>
        </w:rPr>
        <w:t>　　</w:t>
      </w:r>
      <w:r>
        <w:rPr>
          <w:rFonts w:eastAsia="黑体" w:cs="Times New Roman"/>
          <w:b/>
          <w:color w:val="000000"/>
        </w:rPr>
        <w:t>资质等级房地产建筑业企业：</w:t>
      </w:r>
      <w:r>
        <w:rPr>
          <w:rFonts w:eastAsia="黑体" w:cs="Times New Roman"/>
          <w:color w:val="000000"/>
        </w:rPr>
        <w:t>具有资质且拥有房地产开发项目的房地产法人单位、具有资质或等级并处于长期营业状态的建筑业法人单位。</w:t>
      </w:r>
    </w:p>
    <w:p w14:paraId="0F1C1A6D">
      <w:pPr>
        <w:spacing w:line="360" w:lineRule="exact"/>
        <w:rPr>
          <w:rFonts w:eastAsia="黑体" w:cs="Times New Roman"/>
          <w:color w:val="000000"/>
        </w:rPr>
      </w:pPr>
      <w:r>
        <w:rPr>
          <w:rFonts w:eastAsia="黑体" w:cs="Times New Roman"/>
          <w:color w:val="000000"/>
        </w:rPr>
        <w:t>　</w:t>
      </w:r>
      <w:r>
        <w:rPr>
          <w:rFonts w:eastAsia="黑体" w:cs="Times New Roman"/>
          <w:b/>
          <w:color w:val="000000"/>
        </w:rPr>
        <w:t>　限额以上批零住餐业企业：</w:t>
      </w:r>
      <w:r>
        <w:rPr>
          <w:rFonts w:eastAsia="黑体" w:cs="Times New Roman"/>
          <w:color w:val="000000"/>
        </w:rPr>
        <w:t>l、</w:t>
      </w:r>
      <w:r>
        <w:rPr>
          <w:rFonts w:hint="eastAsia" w:eastAsia="黑体" w:cs="Times New Roman"/>
          <w:color w:val="000000"/>
        </w:rPr>
        <w:t>限</w:t>
      </w:r>
      <w:r>
        <w:rPr>
          <w:rFonts w:eastAsia="黑体" w:cs="Times New Roman"/>
          <w:color w:val="000000"/>
        </w:rPr>
        <w:t>额以上批发业指年销售额达到2000万元以上的批发业法人单位。2、限额以上零售业指年销售额达到500万元以上的零售业法人单位。3、限额以上住宿业指年营业额达到200万元以上的住宿业法人单位。4、限额以上餐饮业指年营业额达到200万元以上的餐饮业法人单位。</w:t>
      </w:r>
    </w:p>
    <w:p w14:paraId="2A2E3C67">
      <w:pPr>
        <w:spacing w:line="360" w:lineRule="exact"/>
        <w:rPr>
          <w:rFonts w:eastAsia="黑体" w:cs="Times New Roman"/>
          <w:color w:val="000000"/>
        </w:rPr>
      </w:pPr>
      <w:r>
        <w:rPr>
          <w:rFonts w:eastAsia="黑体" w:cs="Times New Roman"/>
          <w:color w:val="000000"/>
        </w:rPr>
        <w:t>　</w:t>
      </w:r>
      <w:r>
        <w:rPr>
          <w:rFonts w:eastAsia="黑体" w:cs="Times New Roman"/>
          <w:b/>
          <w:color w:val="000000"/>
        </w:rPr>
        <w:t>　重点服务业企业：</w:t>
      </w:r>
      <w:r>
        <w:rPr>
          <w:rFonts w:hint="eastAsia" w:eastAsia="黑体" w:cs="Times New Roman"/>
          <w:color w:val="000000"/>
        </w:rPr>
        <w:t>辖区内年营业收入2000万元及以上服务业法人单位。包括：交通运输、仓储和邮政业，信息传输、软件和信息技术服务业，水利、环境和公共设施管理业三个门类和卫生行业大类。辖区内年营业收入1000万元及以上服务业法人单位。包括：租赁和商务服务业，科学研究和技术服务业，教育三个门类，以及物业管理、房地产中介服务、房地产租赁经营和其他房地产业四个行业小类。辖区内年营业收入500万元及以上服务业法人单位。包括：居民服务、修理和其他服务业，文化、体育和娱乐业两个门类，以及社会工作行业大类。</w:t>
      </w:r>
    </w:p>
    <w:p w14:paraId="4A2BE980">
      <w:pPr>
        <w:jc w:val="center"/>
        <w:rPr>
          <w:rFonts w:hint="eastAsia" w:eastAsia="黑体" w:cs="Times New Roman"/>
          <w:b/>
          <w:bCs/>
          <w:color w:val="000000"/>
          <w:sz w:val="32"/>
          <w:szCs w:val="32"/>
        </w:rPr>
      </w:pPr>
      <w:r>
        <w:rPr>
          <w:rFonts w:hint="eastAsia" w:eastAsia="黑体" w:cs="Times New Roman"/>
          <w:b/>
          <w:bCs/>
          <w:color w:val="000000"/>
          <w:sz w:val="32"/>
          <w:szCs w:val="32"/>
        </w:rPr>
        <w:t>四上企业申报要求</w:t>
      </w:r>
    </w:p>
    <w:p w14:paraId="0F9C3C8E">
      <w:pPr>
        <w:widowControl/>
        <w:spacing w:line="360" w:lineRule="exact"/>
        <w:rPr>
          <w:rFonts w:hint="eastAsia" w:ascii="黑体" w:hAnsi="黑体" w:eastAsia="黑体" w:cs="黑体"/>
          <w:color w:val="000000"/>
          <w:kern w:val="0"/>
          <w:lang w:bidi="ar"/>
        </w:rPr>
      </w:pPr>
    </w:p>
    <w:p w14:paraId="590A16DC">
      <w:pPr>
        <w:widowControl/>
        <w:spacing w:line="360" w:lineRule="exact"/>
        <w:ind w:firstLine="422" w:firstLineChars="200"/>
        <w:rPr>
          <w:rFonts w:hint="eastAsia" w:ascii="黑体" w:hAnsi="黑体" w:eastAsia="黑体" w:cs="黑体"/>
          <w:b/>
          <w:bCs/>
          <w:color w:val="000000"/>
          <w:kern w:val="0"/>
          <w:lang w:bidi="ar"/>
        </w:rPr>
      </w:pPr>
      <w:r>
        <w:rPr>
          <w:rFonts w:hint="eastAsia" w:ascii="黑体" w:hAnsi="黑体" w:eastAsia="黑体" w:cs="黑体"/>
          <w:b/>
          <w:bCs/>
          <w:color w:val="000000"/>
          <w:kern w:val="0"/>
          <w:lang w:bidi="ar"/>
        </w:rPr>
        <w:t>一、申报时间</w:t>
      </w:r>
    </w:p>
    <w:p w14:paraId="4F84CA4F">
      <w:pPr>
        <w:spacing w:line="360" w:lineRule="exact"/>
        <w:ind w:firstLine="420" w:firstLineChars="200"/>
        <w:outlineLvl w:val="0"/>
        <w:rPr>
          <w:rFonts w:hint="eastAsia" w:ascii="黑体" w:hAnsi="黑体" w:eastAsia="黑体" w:cs="黑体"/>
          <w:color w:val="000000"/>
          <w:kern w:val="0"/>
          <w:lang w:bidi="ar"/>
        </w:rPr>
      </w:pPr>
      <w:r>
        <w:rPr>
          <w:rFonts w:hint="eastAsia" w:ascii="黑体" w:hAnsi="黑体" w:eastAsia="黑体" w:cs="黑体"/>
          <w:color w:val="000000"/>
          <w:kern w:val="0"/>
          <w:highlight w:val="none"/>
          <w:lang w:val="en-US" w:eastAsia="zh-CN"/>
        </w:rPr>
        <w:t>2026</w:t>
      </w:r>
      <w:r>
        <w:rPr>
          <w:rFonts w:hint="eastAsia" w:ascii="黑体" w:hAnsi="黑体" w:eastAsia="黑体" w:cs="黑体"/>
          <w:color w:val="000000"/>
          <w:kern w:val="0"/>
        </w:rPr>
        <w:t>年月度申报截止时间为当月1日。</w:t>
      </w:r>
    </w:p>
    <w:p w14:paraId="0EABB160">
      <w:pPr>
        <w:widowControl/>
        <w:spacing w:line="360" w:lineRule="exact"/>
        <w:ind w:firstLine="422" w:firstLineChars="200"/>
        <w:rPr>
          <w:rFonts w:hint="eastAsia" w:ascii="黑体" w:hAnsi="黑体" w:eastAsia="黑体" w:cs="黑体"/>
          <w:b/>
          <w:bCs/>
          <w:color w:val="000000"/>
          <w:kern w:val="0"/>
          <w:lang w:bidi="ar"/>
        </w:rPr>
      </w:pPr>
      <w:r>
        <w:rPr>
          <w:rFonts w:hint="eastAsia" w:ascii="黑体" w:hAnsi="黑体" w:eastAsia="黑体" w:cs="黑体"/>
          <w:b/>
          <w:bCs/>
          <w:color w:val="000000"/>
          <w:kern w:val="0"/>
          <w:lang w:bidi="ar"/>
        </w:rPr>
        <w:t>二、申报范围</w:t>
      </w:r>
    </w:p>
    <w:p w14:paraId="4527AFA7">
      <w:pPr>
        <w:widowControl/>
        <w:spacing w:line="360" w:lineRule="exact"/>
        <w:ind w:firstLine="420" w:firstLineChars="200"/>
        <w:rPr>
          <w:rFonts w:hint="eastAsia" w:ascii="黑体" w:hAnsi="黑体" w:eastAsia="黑体" w:cs="黑体"/>
          <w:kern w:val="0"/>
        </w:rPr>
      </w:pPr>
      <w:r>
        <w:rPr>
          <w:rFonts w:hint="eastAsia" w:ascii="黑体" w:hAnsi="黑体" w:eastAsia="黑体" w:cs="黑体"/>
          <w:kern w:val="0"/>
        </w:rPr>
        <w:t>新开业（投产）的规模以上工业法人单位，有资质的建筑业法人单位，限额以上批发和零售业法人单位，限额以上住宿和餐饮业法人单位，房地产开发经营业法人单位，规模以上服务业法人单位，其他有5000万以上在建项目法人单位。非批发和零售业法人单位附营的限额以上批发和零售业产业活动单位，非住宿和餐饮业法人单位附营的限额以上住宿和餐饮业产业活动单位。</w:t>
      </w:r>
    </w:p>
    <w:p w14:paraId="6AE33315">
      <w:pPr>
        <w:widowControl/>
        <w:spacing w:line="360" w:lineRule="exact"/>
        <w:ind w:firstLine="422" w:firstLineChars="200"/>
        <w:rPr>
          <w:rFonts w:hint="eastAsia" w:ascii="黑体" w:hAnsi="黑体" w:eastAsia="黑体" w:cs="黑体"/>
          <w:b/>
          <w:bCs/>
          <w:color w:val="000000"/>
          <w:kern w:val="0"/>
          <w:lang w:bidi="ar"/>
        </w:rPr>
      </w:pPr>
      <w:r>
        <w:rPr>
          <w:rFonts w:hint="eastAsia" w:ascii="黑体" w:hAnsi="黑体" w:eastAsia="黑体" w:cs="黑体"/>
          <w:b/>
          <w:bCs/>
          <w:color w:val="000000"/>
          <w:kern w:val="0"/>
          <w:lang w:bidi="ar"/>
        </w:rPr>
        <w:t>三、申报材料</w:t>
      </w:r>
    </w:p>
    <w:p w14:paraId="04303ABC">
      <w:pPr>
        <w:spacing w:line="360" w:lineRule="exact"/>
        <w:ind w:firstLine="420" w:firstLineChars="200"/>
        <w:outlineLvl w:val="0"/>
        <w:rPr>
          <w:rFonts w:hint="eastAsia" w:ascii="黑体" w:hAnsi="黑体" w:eastAsia="黑体" w:cs="黑体"/>
          <w:color w:val="000000"/>
          <w:kern w:val="0"/>
          <w:lang w:eastAsia="zh-CN"/>
        </w:rPr>
      </w:pPr>
      <w:r>
        <w:rPr>
          <w:rFonts w:hint="eastAsia" w:ascii="黑体" w:hAnsi="黑体" w:eastAsia="黑体" w:cs="黑体"/>
          <w:color w:val="000000"/>
          <w:kern w:val="0"/>
        </w:rPr>
        <w:t>（一）规模以上工业：（1）《调查单位月度审核登记表（一）》；（2）营业执照（证书）复印件；（3）截至申报期最近1个月加盖单位公章（或财务专用章）的《利润表》复印件；（4）打印并加盖税务部门和单位公章的《增值税纳税申报表》（或打印税务网上申报系统查询的《增值税纳税申报表》整屏截图（带查询页面的完整表）并加盖单位公章）（5）《增值税纳税申报表附列资料（表一）》；（6）企业生产经营场地入口的实地照片（需有企业名称的挂牌），生产加工现场的设备照片；（7）新开业（投产）单位还需提供发展改革委（经信委或工信委）对建设项目的批复（或备案）文件复印件；（8）新申报的工业单位若为战新企业，还需提交战新产品照片和战新产品信息表。</w:t>
      </w:r>
    </w:p>
    <w:p w14:paraId="30F0328B">
      <w:pPr>
        <w:spacing w:line="360" w:lineRule="exact"/>
        <w:ind w:firstLine="420" w:firstLineChars="200"/>
        <w:outlineLvl w:val="0"/>
        <w:rPr>
          <w:rFonts w:hint="eastAsia" w:ascii="黑体" w:hAnsi="黑体" w:eastAsia="黑体" w:cs="黑体"/>
          <w:color w:val="000000"/>
          <w:kern w:val="0"/>
        </w:rPr>
      </w:pPr>
      <w:r>
        <w:rPr>
          <w:rFonts w:hint="eastAsia" w:ascii="黑体" w:hAnsi="黑体" w:eastAsia="黑体" w:cs="黑体"/>
          <w:color w:val="000000"/>
          <w:kern w:val="0"/>
        </w:rPr>
        <w:t>（二）限额以上批发和零售业：（1）《调查单位月度审核登记表（一）》；（2）营业执照（证书）复印件；（3）截至申报期最近1个月加盖单位公章（或财务专用章）的《利润表》复印件（若无月度表，则提供最近1个季度的报表复印件）；（4）打印并加盖税务部门和单位公章的《增值税纳税申报表》（或打印税务网上申报系统查询的《增值税纳税申报表》整屏截图（带查询页面的完整表）并加盖单位公章）；（5）资产负债表；（6）非批发和零售业法人单位附营的限额以上批发和零售业产业活动单位还需提供最近连续3个月的《批发和零售业产业活动单位（个体经营户）商品销售和库存》（E204-3表）。</w:t>
      </w:r>
    </w:p>
    <w:p w14:paraId="4848F117">
      <w:pPr>
        <w:spacing w:line="360" w:lineRule="exact"/>
        <w:ind w:firstLine="420" w:firstLineChars="200"/>
        <w:outlineLvl w:val="0"/>
        <w:rPr>
          <w:rFonts w:hint="eastAsia" w:ascii="黑体" w:hAnsi="黑体" w:eastAsia="黑体" w:cs="黑体"/>
          <w:color w:val="000000"/>
          <w:kern w:val="0"/>
        </w:rPr>
      </w:pPr>
      <w:r>
        <w:rPr>
          <w:rFonts w:hint="eastAsia" w:ascii="黑体" w:hAnsi="黑体" w:eastAsia="黑体" w:cs="黑体"/>
          <w:color w:val="000000"/>
          <w:kern w:val="0"/>
        </w:rPr>
        <w:t>（三）限额以上住宿和餐饮业：（1）《调查单位月度审核登记表（一）》；（2）营业执照（证书）复印件；（3）截至申报期最近1个月加盖单位公章（或财务专用章）的《利润表》复印件（若无月度表，则提供最近1个季度的报表复印件）；（4）打印并加盖税务部门和单位公章的《增值税纳税申报表》（或打印税务网上申报系统查询的《增值税纳税申报表》整屏截图（带查询页面的完整表）并加盖单位公章）；（5）资产负债表；（6）非住宿和餐饮业法人单位附营的限额以上住宿和餐饮业产业活动单位还需提供最近连续3个月的《住宿和餐饮业产业活动单位（个体经营户）经营情况》（S204-3表）。</w:t>
      </w:r>
    </w:p>
    <w:p w14:paraId="72D27FE0">
      <w:pPr>
        <w:spacing w:line="360" w:lineRule="exact"/>
        <w:ind w:firstLine="420" w:firstLineChars="200"/>
        <w:outlineLvl w:val="0"/>
        <w:rPr>
          <w:rFonts w:hint="eastAsia" w:ascii="黑体" w:hAnsi="黑体" w:eastAsia="黑体" w:cs="黑体"/>
          <w:color w:val="000000"/>
          <w:kern w:val="0"/>
        </w:rPr>
      </w:pPr>
      <w:r>
        <w:rPr>
          <w:rFonts w:hint="eastAsia" w:ascii="黑体" w:hAnsi="黑体" w:eastAsia="黑体" w:cs="黑体"/>
          <w:color w:val="000000"/>
          <w:kern w:val="0"/>
        </w:rPr>
        <w:t>（四）规模以上服务业单位：（1）《调查单位月度审核登记表（一）》；（2）营业执照（证书）复印件；（3）截至申报期最近1个月加盖单位公章（或财务专用章）的《利润表》复印件；（4）打印并加盖税务部门和单位公章的《增值税纳税申报表》（或打印税务网上申报系统查询的《增值税纳税申报表》整屏截图（带查询页面的完整表）并加盖单位公章；）；（5）加盖单位公章的《增值税纳税申报表附列资料（表一）》（小规模纳税人免此项）（没有《增值税纳税申报表附列资料（表一）》的单位，需附证明材料）；</w:t>
      </w:r>
      <w:r>
        <w:rPr>
          <w:rFonts w:hint="eastAsia" w:ascii="黑体" w:hAnsi="黑体" w:eastAsia="黑体" w:cs="黑体"/>
          <w:kern w:val="0"/>
        </w:rPr>
        <w:t>（6）资产负债表。</w:t>
      </w:r>
    </w:p>
    <w:p w14:paraId="4D9EC7FD">
      <w:pPr>
        <w:spacing w:line="360" w:lineRule="exact"/>
        <w:ind w:firstLine="420" w:firstLineChars="200"/>
        <w:outlineLvl w:val="0"/>
        <w:rPr>
          <w:rFonts w:hint="eastAsia" w:ascii="黑体" w:hAnsi="黑体" w:eastAsia="黑体" w:cs="黑体"/>
          <w:color w:val="000000"/>
          <w:kern w:val="0"/>
          <w:lang w:eastAsia="zh-CN"/>
        </w:rPr>
      </w:pPr>
      <w:r>
        <w:rPr>
          <w:rFonts w:hint="eastAsia" w:ascii="黑体" w:hAnsi="黑体" w:eastAsia="黑体" w:cs="黑体"/>
          <w:color w:val="000000"/>
          <w:kern w:val="0"/>
        </w:rPr>
        <w:t>（五）建筑业法人单位：（1）《调查单位月度审核登记表（一）》；（2）营业执照（证书）复印件；（3）带有“建筑业企业资质证书”字样和住建部门公章页面的建筑业企业资质证书复印件；（4）具有房地产开发经营业资质的房地产开发经营业法人单位还需提供房地产开</w:t>
      </w:r>
      <w:r>
        <w:rPr>
          <w:rFonts w:hint="eastAsia" w:ascii="黑体" w:hAnsi="黑体" w:eastAsia="黑体" w:cs="黑体"/>
          <w:color w:val="000000"/>
          <w:kern w:val="0"/>
        </w:rPr>
        <w:tab/>
      </w:r>
      <w:r>
        <w:rPr>
          <w:rFonts w:hint="eastAsia" w:ascii="黑体" w:hAnsi="黑体" w:eastAsia="黑体" w:cs="黑体"/>
          <w:color w:val="000000"/>
          <w:kern w:val="0"/>
        </w:rPr>
        <w:t>发经营业资质证书复印件；（5）其他有5000万以上在建项目法人单位还需提供①证明项目计划总投资的材料（审批核准备案文件、或购置合同、或其他证明材料）；②证明项目开工的材料（施工合同、或开工照片、或购置证明材料）。</w:t>
      </w:r>
    </w:p>
    <w:p w14:paraId="25C273C8">
      <w:pPr>
        <w:spacing w:line="360" w:lineRule="exact"/>
        <w:ind w:firstLine="422" w:firstLineChars="200"/>
        <w:rPr>
          <w:rFonts w:hint="eastAsia" w:ascii="黑体" w:hAnsi="黑体" w:eastAsia="黑体" w:cs="黑体"/>
          <w:b/>
          <w:bCs/>
          <w:color w:val="000000"/>
          <w:kern w:val="0"/>
          <w:lang w:bidi="ar"/>
        </w:rPr>
      </w:pPr>
      <w:r>
        <w:rPr>
          <w:rFonts w:hint="eastAsia" w:ascii="黑体" w:hAnsi="黑体" w:eastAsia="黑体" w:cs="黑体"/>
          <w:b/>
          <w:bCs/>
          <w:color w:val="000000"/>
          <w:kern w:val="0"/>
          <w:lang w:bidi="ar"/>
        </w:rPr>
        <w:t>备注：</w:t>
      </w:r>
    </w:p>
    <w:p w14:paraId="64D5473C">
      <w:pPr>
        <w:spacing w:line="360" w:lineRule="exact"/>
        <w:ind w:firstLine="420" w:firstLineChars="200"/>
        <w:rPr>
          <w:rFonts w:hint="eastAsia" w:ascii="黑体" w:hAnsi="黑体" w:eastAsia="黑体" w:cs="黑体"/>
          <w:color w:val="000000"/>
          <w:kern w:val="0"/>
        </w:rPr>
      </w:pPr>
      <w:r>
        <w:rPr>
          <w:rFonts w:hint="eastAsia" w:ascii="黑体" w:hAnsi="黑体" w:eastAsia="黑体" w:cs="黑体"/>
          <w:color w:val="000000"/>
          <w:kern w:val="0"/>
          <w:lang w:bidi="ar"/>
        </w:rPr>
        <w:t>1.</w:t>
      </w:r>
      <w:r>
        <w:rPr>
          <w:rFonts w:hint="eastAsia" w:ascii="黑体" w:hAnsi="黑体" w:eastAsia="黑体" w:cs="黑体"/>
          <w:color w:val="000000"/>
          <w:kern w:val="0"/>
        </w:rPr>
        <w:t>已经共享“五证合一”相关部门信息，并能直接利用该信息验证企业身份的地区，可免于提供营业执照（证书）复印件。</w:t>
      </w:r>
    </w:p>
    <w:p w14:paraId="5B59AD2D">
      <w:pPr>
        <w:widowControl/>
        <w:spacing w:line="360" w:lineRule="exact"/>
        <w:ind w:firstLine="420" w:firstLineChars="200"/>
        <w:rPr>
          <w:rFonts w:hint="eastAsia" w:ascii="黑体" w:hAnsi="黑体" w:eastAsia="黑体" w:cs="黑体"/>
          <w:color w:val="000000"/>
          <w:kern w:val="0"/>
          <w:lang w:val="zh-CN"/>
        </w:rPr>
        <w:sectPr>
          <w:pgSz w:w="8390" w:h="11905"/>
          <w:pgMar w:top="1417" w:right="1304" w:bottom="1524" w:left="1304"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黑体" w:hAnsi="黑体" w:eastAsia="黑体" w:cs="黑体"/>
          <w:color w:val="000000"/>
          <w:kern w:val="0"/>
        </w:rPr>
        <w:t>2.</w:t>
      </w:r>
      <w:r>
        <w:rPr>
          <w:rFonts w:hint="eastAsia" w:ascii="黑体" w:hAnsi="黑体" w:eastAsia="黑体" w:cs="黑体"/>
          <w:color w:val="000000"/>
          <w:kern w:val="0"/>
          <w:lang w:val="zh-CN"/>
        </w:rPr>
        <w:t>新开业（投产）单位指上年第4季度及当年新开业（投产）的单位。</w:t>
      </w:r>
    </w:p>
    <w:p w14:paraId="00AC15FC">
      <w:pPr>
        <w:jc w:val="center"/>
        <w:rPr>
          <w:rFonts w:hint="eastAsia" w:eastAsia="黑体" w:cs="Times New Roman"/>
          <w:b/>
          <w:bCs/>
          <w:color w:val="000000"/>
          <w:sz w:val="32"/>
          <w:szCs w:val="32"/>
        </w:rPr>
      </w:pPr>
      <w:r>
        <w:rPr>
          <w:rFonts w:hint="eastAsia" w:eastAsia="黑体" w:cs="Times New Roman"/>
          <w:b/>
          <w:bCs/>
          <w:color w:val="000000"/>
          <w:sz w:val="32"/>
          <w:szCs w:val="32"/>
        </w:rPr>
        <w:t>统计法律法规</w:t>
      </w:r>
    </w:p>
    <w:p w14:paraId="0D1EA20B">
      <w:pPr>
        <w:spacing w:line="280" w:lineRule="exact"/>
        <w:ind w:firstLine="420" w:firstLineChars="200"/>
        <w:rPr>
          <w:rFonts w:hint="eastAsia" w:ascii="黑体" w:hAnsi="黑体" w:eastAsia="黑体" w:cs="黑体"/>
          <w:color w:val="000000"/>
        </w:rPr>
      </w:pPr>
    </w:p>
    <w:p w14:paraId="353FD0A8">
      <w:pPr>
        <w:keepNext w:val="0"/>
        <w:keepLines w:val="0"/>
        <w:pageBreakBefore w:val="0"/>
        <w:kinsoku/>
        <w:wordWrap/>
        <w:overflowPunct/>
        <w:topLinePunct w:val="0"/>
        <w:autoSpaceDE/>
        <w:autoSpaceDN/>
        <w:bidi w:val="0"/>
        <w:adjustRightInd/>
        <w:snapToGrid/>
        <w:spacing w:line="260" w:lineRule="exact"/>
        <w:ind w:firstLine="420" w:firstLineChars="200"/>
        <w:textAlignment w:val="auto"/>
        <w:rPr>
          <w:rFonts w:hint="eastAsia" w:ascii="黑体" w:hAnsi="黑体" w:eastAsia="黑体" w:cs="黑体"/>
          <w:color w:val="000000"/>
        </w:rPr>
      </w:pPr>
      <w:r>
        <w:rPr>
          <w:rFonts w:hint="eastAsia" w:ascii="黑体" w:hAnsi="黑体" w:eastAsia="黑体" w:cs="黑体"/>
          <w:color w:val="000000"/>
        </w:rPr>
        <w:t>领导人员：</w:t>
      </w:r>
    </w:p>
    <w:p w14:paraId="45A851B8">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黑体" w:hAnsi="黑体" w:eastAsia="黑体" w:cs="黑体"/>
          <w:color w:val="000000"/>
        </w:rPr>
      </w:pPr>
      <w:r>
        <w:rPr>
          <w:rFonts w:hint="eastAsia" w:ascii="黑体" w:hAnsi="黑体" w:eastAsia="黑体" w:cs="黑体"/>
          <w:color w:val="000000"/>
        </w:rPr>
        <w:t>《统计法》第七条第二款、《统计法实施条例》第四条第二款规定了领导人员“七个不得”，领导人员指地方各级人民政府、政府统计机构和有关部门以及各单位的负责人。</w:t>
      </w:r>
    </w:p>
    <w:p w14:paraId="2A269E0D">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黑体" w:hAnsi="黑体" w:eastAsia="黑体" w:cs="黑体"/>
          <w:color w:val="000000"/>
        </w:rPr>
      </w:pPr>
      <w:r>
        <w:rPr>
          <w:rFonts w:hint="eastAsia" w:ascii="黑体" w:hAnsi="黑体" w:eastAsia="黑体" w:cs="黑体"/>
          <w:color w:val="000000"/>
        </w:rPr>
        <w:t>●不得自行修改统计机构和统计人员依法搜集、整理的统计资料；</w:t>
      </w:r>
    </w:p>
    <w:p w14:paraId="25B9B041">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黑体" w:hAnsi="黑体" w:eastAsia="黑体" w:cs="黑体"/>
          <w:color w:val="000000"/>
        </w:rPr>
      </w:pPr>
      <w:r>
        <w:rPr>
          <w:rFonts w:hint="eastAsia" w:ascii="黑体" w:hAnsi="黑体" w:eastAsia="黑体" w:cs="黑体"/>
          <w:color w:val="000000"/>
        </w:rPr>
        <w:t>●不得以任何方式要求统计机构、统计人员及其他机构、人员伪造、篡改统计资料；</w:t>
      </w:r>
    </w:p>
    <w:p w14:paraId="61000DE6">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黑体" w:hAnsi="黑体" w:eastAsia="黑体" w:cs="黑体"/>
          <w:color w:val="000000"/>
        </w:rPr>
      </w:pPr>
      <w:r>
        <w:rPr>
          <w:rFonts w:hint="eastAsia" w:ascii="黑体" w:hAnsi="黑体" w:eastAsia="黑体" w:cs="黑体"/>
          <w:color w:val="000000"/>
        </w:rPr>
        <w:t>●不得明示、暗示下级单位及其人员或者统计调查对象填报虚假统计数据；</w:t>
      </w:r>
    </w:p>
    <w:p w14:paraId="60A91973">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黑体" w:hAnsi="黑体" w:eastAsia="黑体" w:cs="黑体"/>
          <w:color w:val="000000"/>
        </w:rPr>
      </w:pPr>
      <w:r>
        <w:rPr>
          <w:rFonts w:hint="eastAsia" w:ascii="黑体" w:hAnsi="黑体" w:eastAsia="黑体" w:cs="黑体"/>
          <w:color w:val="000000"/>
        </w:rPr>
        <w:t>●不得对依法履行职责或者拒绝、抵制统计违法行为的单位和个人打击报复；</w:t>
      </w:r>
    </w:p>
    <w:p w14:paraId="6E2DD2A1">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黑体" w:hAnsi="黑体" w:eastAsia="黑体" w:cs="黑体"/>
          <w:color w:val="000000"/>
        </w:rPr>
      </w:pPr>
      <w:r>
        <w:rPr>
          <w:rFonts w:hint="eastAsia" w:ascii="黑体" w:hAnsi="黑体" w:eastAsia="黑体" w:cs="黑体"/>
          <w:color w:val="000000"/>
        </w:rPr>
        <w:t>●不得侵犯统计机构、统计人员独立行使统计调查、统计报告、统计监督职权；</w:t>
      </w:r>
    </w:p>
    <w:p w14:paraId="34616ACE">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黑体" w:hAnsi="黑体" w:eastAsia="黑体" w:cs="黑体"/>
          <w:color w:val="000000"/>
        </w:rPr>
      </w:pPr>
      <w:r>
        <w:rPr>
          <w:rFonts w:hint="eastAsia" w:ascii="黑体" w:hAnsi="黑体" w:eastAsia="黑体" w:cs="黑体"/>
          <w:color w:val="000000"/>
        </w:rPr>
        <w:t>●不得非法干预统计调查对象提供统计资料；</w:t>
      </w:r>
    </w:p>
    <w:p w14:paraId="65A209EB">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黑体" w:hAnsi="黑体" w:eastAsia="黑体" w:cs="黑体"/>
          <w:color w:val="000000"/>
        </w:rPr>
      </w:pPr>
      <w:r>
        <w:rPr>
          <w:rFonts w:hint="eastAsia" w:ascii="黑体" w:hAnsi="黑体" w:eastAsia="黑体" w:cs="黑体"/>
          <w:color w:val="000000"/>
        </w:rPr>
        <w:t>●不得统计造假、弄虚作假。</w:t>
      </w:r>
    </w:p>
    <w:p w14:paraId="2E87F5F0">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黑体" w:hAnsi="黑体" w:eastAsia="黑体" w:cs="黑体"/>
          <w:color w:val="000000"/>
        </w:rPr>
      </w:pPr>
    </w:p>
    <w:p w14:paraId="633112FB">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黑体" w:hAnsi="黑体" w:eastAsia="黑体" w:cs="黑体"/>
          <w:color w:val="000000"/>
        </w:rPr>
      </w:pPr>
      <w:r>
        <w:rPr>
          <w:rFonts w:hint="eastAsia" w:ascii="黑体" w:hAnsi="黑体" w:eastAsia="黑体" w:cs="黑体"/>
          <w:color w:val="000000"/>
        </w:rPr>
        <w:t>统计机构、统计人员：</w:t>
      </w:r>
    </w:p>
    <w:p w14:paraId="715EFDDC">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黑体" w:hAnsi="黑体" w:eastAsia="黑体" w:cs="黑体"/>
          <w:color w:val="000000"/>
        </w:rPr>
      </w:pPr>
      <w:r>
        <w:rPr>
          <w:rFonts w:hint="eastAsia" w:ascii="黑体" w:hAnsi="黑体" w:eastAsia="黑体" w:cs="黑体"/>
          <w:color w:val="000000"/>
        </w:rPr>
        <w:t>《统计法》第三十二条、《统计法实施条例》第二条、第五条、第六条规定了“七个不得”</w:t>
      </w:r>
    </w:p>
    <w:p w14:paraId="193FE661">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黑体" w:hAnsi="黑体" w:eastAsia="黑体" w:cs="黑体"/>
          <w:color w:val="000000"/>
        </w:rPr>
      </w:pPr>
      <w:r>
        <w:rPr>
          <w:rFonts w:hint="eastAsia" w:ascii="黑体" w:hAnsi="黑体" w:eastAsia="黑体" w:cs="黑体"/>
          <w:color w:val="000000"/>
        </w:rPr>
        <w:t>●不得伪造、篡改统计资料；</w:t>
      </w:r>
    </w:p>
    <w:p w14:paraId="20BB7798">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黑体" w:hAnsi="黑体" w:eastAsia="黑体" w:cs="黑体"/>
          <w:color w:val="000000"/>
        </w:rPr>
      </w:pPr>
      <w:r>
        <w:rPr>
          <w:rFonts w:hint="eastAsia" w:ascii="黑体" w:hAnsi="黑体" w:eastAsia="黑体" w:cs="黑体"/>
          <w:color w:val="000000"/>
        </w:rPr>
        <w:t>●不得以任何方式要求任何单位和个人提供不真实的统计资料；</w:t>
      </w:r>
    </w:p>
    <w:p w14:paraId="40287194">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黑体" w:hAnsi="黑体" w:eastAsia="黑体" w:cs="黑体"/>
          <w:color w:val="000000"/>
        </w:rPr>
      </w:pPr>
      <w:r>
        <w:rPr>
          <w:rFonts w:hint="eastAsia" w:ascii="黑体" w:hAnsi="黑体" w:eastAsia="黑体" w:cs="黑体"/>
          <w:color w:val="000000"/>
        </w:rPr>
        <w:t>●不得组织实施营利性统计调查；</w:t>
      </w:r>
    </w:p>
    <w:p w14:paraId="73638160">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黑体" w:hAnsi="黑体" w:eastAsia="黑体" w:cs="黑体"/>
          <w:color w:val="000000"/>
        </w:rPr>
      </w:pPr>
      <w:r>
        <w:rPr>
          <w:rFonts w:hint="eastAsia" w:ascii="黑体" w:hAnsi="黑体" w:eastAsia="黑体" w:cs="黑体"/>
          <w:color w:val="000000"/>
        </w:rPr>
        <w:t>●不得违法制定、审批或者备案统计调查项目；</w:t>
      </w:r>
    </w:p>
    <w:p w14:paraId="26674D70">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黑体" w:hAnsi="黑体" w:eastAsia="黑体" w:cs="黑体"/>
          <w:color w:val="000000"/>
        </w:rPr>
      </w:pPr>
      <w:r>
        <w:rPr>
          <w:rFonts w:hint="eastAsia" w:ascii="黑体" w:hAnsi="黑体" w:eastAsia="黑体" w:cs="黑体"/>
          <w:color w:val="000000"/>
        </w:rPr>
        <w:t>●统计资料能够通过行政记录取得的，不得组织实施调查；</w:t>
      </w:r>
    </w:p>
    <w:p w14:paraId="083BDCCC">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黑体" w:hAnsi="黑体" w:eastAsia="黑体" w:cs="黑体"/>
          <w:color w:val="000000"/>
        </w:rPr>
      </w:pPr>
      <w:r>
        <w:rPr>
          <w:rFonts w:hint="eastAsia" w:ascii="黑体" w:hAnsi="黑体" w:eastAsia="黑体" w:cs="黑体"/>
          <w:color w:val="000000"/>
        </w:rPr>
        <w:t>●通过抽样调查、重点调查能够满足统计需要的，不得组织实施全面调查；</w:t>
      </w:r>
    </w:p>
    <w:p w14:paraId="3321F557">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黑体" w:hAnsi="黑体" w:eastAsia="黑体" w:cs="黑体"/>
          <w:color w:val="000000"/>
          <w:kern w:val="0"/>
          <w:lang w:val="zh-CN"/>
        </w:rPr>
      </w:pPr>
      <w:r>
        <w:rPr>
          <w:rFonts w:hint="eastAsia" w:ascii="黑体" w:hAnsi="黑体" w:eastAsia="黑体" w:cs="黑体"/>
          <w:color w:val="000000"/>
        </w:rPr>
        <w:t>●不得有其他违反统计法规定的行为。</w:t>
      </w:r>
    </w:p>
    <w:p w14:paraId="4CAC7A07">
      <w:pPr>
        <w:jc w:val="center"/>
        <w:rPr>
          <w:rFonts w:hint="eastAsia" w:eastAsia="黑体" w:cs="Times New Roman"/>
          <w:b/>
          <w:bCs/>
          <w:color w:val="000000"/>
          <w:sz w:val="32"/>
          <w:szCs w:val="32"/>
        </w:rPr>
      </w:pPr>
    </w:p>
    <w:p w14:paraId="377848D0">
      <w:pPr>
        <w:jc w:val="center"/>
        <w:rPr>
          <w:rFonts w:hint="eastAsia" w:eastAsia="黑体" w:cs="Times New Roman"/>
          <w:b/>
          <w:bCs/>
          <w:color w:val="000000"/>
          <w:sz w:val="32"/>
          <w:szCs w:val="32"/>
        </w:rPr>
      </w:pPr>
      <w:r>
        <w:rPr>
          <w:rFonts w:hint="eastAsia" w:eastAsia="黑体" w:cs="Times New Roman"/>
          <w:b/>
          <w:bCs/>
          <w:color w:val="000000"/>
          <w:sz w:val="32"/>
          <w:szCs w:val="32"/>
        </w:rPr>
        <w:t>统计调查“四条红线”</w:t>
      </w:r>
    </w:p>
    <w:p w14:paraId="7D44CA34">
      <w:pPr>
        <w:widowControl/>
        <w:jc w:val="center"/>
        <w:rPr>
          <w:rFonts w:cs="Times New Roman"/>
          <w:color w:val="000000"/>
          <w:kern w:val="0"/>
          <w:sz w:val="24"/>
          <w:szCs w:val="24"/>
        </w:rPr>
      </w:pPr>
    </w:p>
    <w:p w14:paraId="0B1E584C">
      <w:pPr>
        <w:spacing w:line="360" w:lineRule="auto"/>
        <w:ind w:firstLine="420" w:firstLineChars="200"/>
        <w:rPr>
          <w:rFonts w:eastAsia="黑体" w:cs="Times New Roman"/>
          <w:color w:val="000000"/>
          <w:kern w:val="0"/>
        </w:rPr>
      </w:pPr>
      <w:r>
        <w:rPr>
          <w:rFonts w:eastAsia="黑体" w:cs="Times New Roman"/>
          <w:color w:val="000000"/>
          <w:kern w:val="0"/>
        </w:rPr>
        <w:t>1、坚持“先进库、再有数”，绝不自行修改名录库；</w:t>
      </w:r>
    </w:p>
    <w:p w14:paraId="4C4CD0EC">
      <w:pPr>
        <w:spacing w:line="360" w:lineRule="auto"/>
        <w:ind w:firstLine="420" w:firstLineChars="200"/>
        <w:rPr>
          <w:rFonts w:eastAsia="黑体" w:cs="Times New Roman"/>
          <w:color w:val="000000"/>
          <w:kern w:val="0"/>
        </w:rPr>
      </w:pPr>
      <w:r>
        <w:rPr>
          <w:rFonts w:eastAsia="黑体" w:cs="Times New Roman"/>
          <w:color w:val="000000"/>
          <w:kern w:val="0"/>
        </w:rPr>
        <w:t>2、坚持由企业独立报送真实的统计数据，绝不干预企业独立报送真实数据；</w:t>
      </w:r>
    </w:p>
    <w:p w14:paraId="09245D16">
      <w:pPr>
        <w:spacing w:line="360" w:lineRule="auto"/>
        <w:ind w:firstLine="420" w:firstLineChars="200"/>
        <w:rPr>
          <w:rFonts w:eastAsia="黑体" w:cs="Times New Roman"/>
          <w:color w:val="000000"/>
          <w:kern w:val="0"/>
        </w:rPr>
      </w:pPr>
      <w:r>
        <w:rPr>
          <w:rFonts w:eastAsia="黑体" w:cs="Times New Roman"/>
          <w:color w:val="000000"/>
          <w:kern w:val="0"/>
        </w:rPr>
        <w:t>3、坚持由企业自己上报联网直报数据，绝不代填代报企业数据；</w:t>
      </w:r>
    </w:p>
    <w:p w14:paraId="364278A4">
      <w:pPr>
        <w:spacing w:line="360" w:lineRule="auto"/>
        <w:ind w:firstLine="420" w:firstLineChars="200"/>
        <w:rPr>
          <w:rFonts w:eastAsia="黑体" w:cs="Times New Roman"/>
          <w:color w:val="000000"/>
          <w:kern w:val="0"/>
        </w:rPr>
      </w:pPr>
      <w:r>
        <w:rPr>
          <w:rFonts w:eastAsia="黑体" w:cs="Times New Roman"/>
          <w:color w:val="000000"/>
          <w:kern w:val="0"/>
        </w:rPr>
        <w:t>4、坚持由企业修改差错或补填不完整报表的原始数据绝不自行修改企业任何数据。</w:t>
      </w:r>
    </w:p>
    <w:p w14:paraId="5381B2AF">
      <w:pPr>
        <w:spacing w:line="360" w:lineRule="auto"/>
        <w:rPr>
          <w:rFonts w:cs="Times New Roman"/>
          <w:color w:val="000000"/>
          <w:sz w:val="18"/>
          <w:szCs w:val="18"/>
        </w:rPr>
      </w:pPr>
    </w:p>
    <w:p w14:paraId="53CFB07B">
      <w:pPr>
        <w:spacing w:line="360" w:lineRule="auto"/>
        <w:rPr>
          <w:rFonts w:cs="Times New Roman"/>
          <w:color w:val="000000"/>
          <w:sz w:val="18"/>
          <w:szCs w:val="18"/>
        </w:rPr>
      </w:pPr>
    </w:p>
    <w:p w14:paraId="085C4BB4">
      <w:pPr>
        <w:spacing w:line="360" w:lineRule="auto"/>
        <w:rPr>
          <w:rFonts w:eastAsia="黑体" w:cs="Times New Roman"/>
          <w:color w:val="000000"/>
          <w:kern w:val="0"/>
        </w:rPr>
      </w:pPr>
      <w:r>
        <w:rPr>
          <w:rFonts w:hint="eastAsia" w:eastAsia="黑体" w:cs="Times New Roman"/>
          <w:color w:val="000000"/>
          <w:kern w:val="0"/>
        </w:rPr>
        <w:t>　　</w:t>
      </w:r>
      <w:r>
        <w:rPr>
          <w:rFonts w:eastAsia="黑体" w:cs="Times New Roman"/>
          <w:color w:val="000000"/>
          <w:kern w:val="0"/>
        </w:rPr>
        <w:t>本部门受理公众对统计违法行为的举报。为便于核实及办理，请您提供真实个人信息。举报电话：0517-87222962，举报电子邮箱：hztjjzhk@163.com。感谢您对政府统计工作的关心和支持。</w:t>
      </w:r>
    </w:p>
    <w:p w14:paraId="1A330B9D">
      <w:pPr>
        <w:spacing w:line="360" w:lineRule="auto"/>
        <w:rPr>
          <w:rFonts w:hint="eastAsia" w:cs="Times New Roman"/>
          <w:color w:val="000000"/>
          <w:sz w:val="18"/>
          <w:szCs w:val="18"/>
        </w:rPr>
        <w:sectPr>
          <w:pgSz w:w="8390" w:h="11905"/>
          <w:pgMar w:top="1417" w:right="1304" w:bottom="1524" w:left="1304"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63F357D">
      <w:pPr>
        <w:jc w:val="center"/>
        <w:rPr>
          <w:rFonts w:hint="eastAsia" w:ascii="方正小标宋_GBK" w:hAnsi="方正小标宋_GBK" w:eastAsia="方正小标宋_GBK" w:cs="方正小标宋_GBK"/>
          <w:b/>
          <w:bCs/>
          <w:color w:val="000000"/>
          <w:sz w:val="32"/>
          <w:szCs w:val="32"/>
        </w:rPr>
      </w:pPr>
      <w:r>
        <w:rPr>
          <w:rFonts w:hint="eastAsia" w:ascii="方正小标宋_GBK" w:hAnsi="方正小标宋_GBK" w:eastAsia="方正小标宋_GBK" w:cs="方正小标宋_GBK"/>
          <w:b/>
          <w:bCs/>
          <w:color w:val="000000"/>
          <w:sz w:val="32"/>
          <w:szCs w:val="32"/>
        </w:rPr>
        <w:t>《洪泽统计月报》编辑人员</w:t>
      </w:r>
    </w:p>
    <w:p w14:paraId="10D1E79B">
      <w:pPr>
        <w:jc w:val="left"/>
        <w:rPr>
          <w:rFonts w:eastAsia="黑体" w:cs="Times New Roman"/>
          <w:color w:val="000000"/>
          <w:sz w:val="18"/>
          <w:szCs w:val="18"/>
        </w:rPr>
      </w:pPr>
    </w:p>
    <w:p w14:paraId="3A92924C">
      <w:pPr>
        <w:keepNext w:val="0"/>
        <w:keepLines w:val="0"/>
        <w:pageBreakBefore w:val="0"/>
        <w:widowControl w:val="0"/>
        <w:tabs>
          <w:tab w:val="left" w:pos="900"/>
        </w:tabs>
        <w:kinsoku/>
        <w:wordWrap/>
        <w:overflowPunct/>
        <w:topLinePunct w:val="0"/>
        <w:autoSpaceDE/>
        <w:autoSpaceDN/>
        <w:bidi w:val="0"/>
        <w:adjustRightInd/>
        <w:snapToGrid/>
        <w:spacing w:line="460" w:lineRule="exact"/>
        <w:ind w:firstLine="422" w:firstLineChars="200"/>
        <w:jc w:val="left"/>
        <w:textAlignment w:val="auto"/>
        <w:rPr>
          <w:rFonts w:hint="eastAsia" w:eastAsia="黑体" w:cs="Times New Roman"/>
          <w:b/>
          <w:bCs/>
          <w:color w:val="000000"/>
          <w:lang w:eastAsia="zh-CN"/>
        </w:rPr>
      </w:pPr>
      <w:r>
        <w:rPr>
          <w:rFonts w:eastAsia="黑体" w:cs="Times New Roman"/>
          <w:b/>
          <w:bCs/>
          <w:color w:val="000000"/>
        </w:rPr>
        <w:t>主　编：</w:t>
      </w:r>
      <w:r>
        <w:rPr>
          <w:rFonts w:hint="eastAsia" w:ascii="方正楷体_GBK" w:hAnsi="方正楷体_GBK" w:eastAsia="方正楷体_GBK" w:cs="方正楷体_GBK"/>
          <w:b/>
          <w:bCs/>
          <w:color w:val="000000"/>
          <w:lang w:val="en-US" w:eastAsia="zh-CN"/>
        </w:rPr>
        <w:t>严国风</w:t>
      </w:r>
    </w:p>
    <w:p w14:paraId="6EF81384">
      <w:pPr>
        <w:keepNext w:val="0"/>
        <w:keepLines w:val="0"/>
        <w:pageBreakBefore w:val="0"/>
        <w:widowControl w:val="0"/>
        <w:kinsoku/>
        <w:wordWrap/>
        <w:overflowPunct/>
        <w:topLinePunct w:val="0"/>
        <w:autoSpaceDE/>
        <w:autoSpaceDN/>
        <w:bidi w:val="0"/>
        <w:adjustRightInd/>
        <w:snapToGrid/>
        <w:spacing w:line="460" w:lineRule="exact"/>
        <w:ind w:firstLine="422" w:firstLineChars="200"/>
        <w:jc w:val="left"/>
        <w:textAlignment w:val="auto"/>
        <w:rPr>
          <w:rFonts w:hint="eastAsia" w:eastAsia="楷体_GB2312" w:cs="Times New Roman"/>
          <w:b/>
          <w:bCs/>
          <w:color w:val="000000"/>
        </w:rPr>
      </w:pPr>
      <w:r>
        <w:rPr>
          <w:rFonts w:eastAsia="黑体" w:cs="Times New Roman"/>
          <w:b/>
          <w:bCs/>
          <w:color w:val="000000"/>
        </w:rPr>
        <w:t>副主编：</w:t>
      </w:r>
      <w:r>
        <w:rPr>
          <w:rFonts w:hint="eastAsia" w:ascii="方正楷体_GBK" w:hAnsi="方正楷体_GBK" w:eastAsia="方正楷体_GBK" w:cs="方正楷体_GBK"/>
          <w:b/>
          <w:bCs/>
          <w:color w:val="000000"/>
        </w:rPr>
        <w:t>丁建勋　朱永平　</w:t>
      </w:r>
      <w:r>
        <w:rPr>
          <w:rFonts w:hint="eastAsia" w:ascii="方正楷体_GBK" w:hAnsi="方正楷体_GBK" w:eastAsia="方正楷体_GBK" w:cs="方正楷体_GBK"/>
          <w:b/>
          <w:bCs/>
          <w:color w:val="000000"/>
          <w:lang w:val="en-US"/>
        </w:rPr>
        <w:t>赵友娣</w:t>
      </w:r>
      <w:r>
        <w:rPr>
          <w:rFonts w:hint="eastAsia" w:ascii="方正楷体_GBK" w:hAnsi="方正楷体_GBK" w:eastAsia="方正楷体_GBK" w:cs="方正楷体_GBK"/>
          <w:b/>
          <w:bCs/>
          <w:color w:val="000000"/>
        </w:rPr>
        <w:t>　韩学龙</w:t>
      </w:r>
    </w:p>
    <w:p w14:paraId="1149E7C0">
      <w:pPr>
        <w:keepNext w:val="0"/>
        <w:keepLines w:val="0"/>
        <w:pageBreakBefore w:val="0"/>
        <w:widowControl w:val="0"/>
        <w:kinsoku/>
        <w:wordWrap/>
        <w:overflowPunct/>
        <w:topLinePunct w:val="0"/>
        <w:autoSpaceDE/>
        <w:autoSpaceDN/>
        <w:bidi w:val="0"/>
        <w:adjustRightInd/>
        <w:snapToGrid/>
        <w:spacing w:line="460" w:lineRule="exact"/>
        <w:ind w:firstLine="1265" w:firstLineChars="600"/>
        <w:textAlignment w:val="auto"/>
        <w:rPr>
          <w:rFonts w:hint="eastAsia" w:eastAsia="楷体_GB2312" w:cs="Times New Roman"/>
          <w:b/>
          <w:bCs/>
          <w:color w:val="000000"/>
        </w:rPr>
      </w:pPr>
      <w:r>
        <w:rPr>
          <w:rFonts w:hint="eastAsia" w:ascii="方正楷体_GBK" w:hAnsi="方正楷体_GBK" w:eastAsia="方正楷体_GBK" w:cs="方正楷体_GBK"/>
          <w:b/>
          <w:bCs/>
          <w:color w:val="000000"/>
        </w:rPr>
        <w:t>张　彬</w:t>
      </w:r>
    </w:p>
    <w:p w14:paraId="67BA2F76">
      <w:pPr>
        <w:keepNext w:val="0"/>
        <w:keepLines w:val="0"/>
        <w:pageBreakBefore w:val="0"/>
        <w:widowControl w:val="0"/>
        <w:kinsoku/>
        <w:wordWrap/>
        <w:overflowPunct/>
        <w:topLinePunct w:val="0"/>
        <w:autoSpaceDE/>
        <w:autoSpaceDN/>
        <w:bidi w:val="0"/>
        <w:adjustRightInd/>
        <w:snapToGrid/>
        <w:spacing w:line="460" w:lineRule="exact"/>
        <w:ind w:firstLine="422" w:firstLineChars="200"/>
        <w:jc w:val="left"/>
        <w:textAlignment w:val="auto"/>
        <w:rPr>
          <w:rFonts w:eastAsia="黑体" w:cs="Times New Roman"/>
          <w:b/>
          <w:bCs/>
          <w:color w:val="000000"/>
        </w:rPr>
      </w:pPr>
      <w:r>
        <w:rPr>
          <w:rFonts w:eastAsia="黑体" w:cs="Times New Roman"/>
          <w:b/>
          <w:bCs/>
          <w:color w:val="000000"/>
        </w:rPr>
        <w:t>编辑人员：（以姓氏笔画为序）</w:t>
      </w:r>
    </w:p>
    <w:p w14:paraId="59A381D1">
      <w:pPr>
        <w:keepNext w:val="0"/>
        <w:keepLines w:val="0"/>
        <w:pageBreakBefore w:val="0"/>
        <w:widowControl w:val="0"/>
        <w:kinsoku/>
        <w:wordWrap/>
        <w:overflowPunct/>
        <w:topLinePunct w:val="0"/>
        <w:autoSpaceDE/>
        <w:autoSpaceDN/>
        <w:bidi w:val="0"/>
        <w:adjustRightInd/>
        <w:snapToGrid/>
        <w:spacing w:line="460" w:lineRule="exact"/>
        <w:ind w:firstLine="843" w:firstLineChars="400"/>
        <w:jc w:val="left"/>
        <w:textAlignment w:val="auto"/>
        <w:rPr>
          <w:rFonts w:hint="eastAsia" w:ascii="方正楷体_GBK" w:hAnsi="方正楷体_GBK" w:eastAsia="方正楷体_GBK" w:cs="方正楷体_GBK"/>
          <w:b/>
          <w:bCs/>
          <w:color w:val="000000"/>
        </w:rPr>
      </w:pPr>
      <w:r>
        <w:rPr>
          <w:rFonts w:hint="eastAsia" w:ascii="方正楷体_GBK" w:hAnsi="方正楷体_GBK" w:eastAsia="方正楷体_GBK" w:cs="方正楷体_GBK"/>
          <w:b/>
          <w:bCs/>
          <w:color w:val="000000"/>
        </w:rPr>
        <w:t>王　莹　王康康　方　驰　</w:t>
      </w:r>
      <w:r>
        <w:rPr>
          <w:rFonts w:hint="eastAsia" w:ascii="方正楷体_GBK" w:hAnsi="方正楷体_GBK" w:eastAsia="方正楷体_GBK" w:cs="方正楷体_GBK"/>
          <w:b/>
          <w:bCs/>
          <w:color w:val="000000"/>
          <w:lang w:val="en-US"/>
        </w:rPr>
        <w:t>仲</w:t>
      </w:r>
      <w:r>
        <w:rPr>
          <w:rFonts w:hint="eastAsia" w:ascii="方正楷体_GBK" w:hAnsi="方正楷体_GBK" w:eastAsia="方正楷体_GBK" w:cs="方正楷体_GBK"/>
          <w:b/>
          <w:bCs/>
          <w:color w:val="000000"/>
        </w:rPr>
        <w:t>　</w:t>
      </w:r>
      <w:r>
        <w:rPr>
          <w:rFonts w:hint="eastAsia" w:ascii="方正楷体_GBK" w:hAnsi="方正楷体_GBK" w:eastAsia="方正楷体_GBK" w:cs="方正楷体_GBK"/>
          <w:b/>
          <w:bCs/>
          <w:color w:val="000000"/>
          <w:lang w:val="en-US"/>
        </w:rPr>
        <w:t>芹</w:t>
      </w:r>
      <w:r>
        <w:rPr>
          <w:rFonts w:hint="eastAsia" w:ascii="方正楷体_GBK" w:hAnsi="方正楷体_GBK" w:eastAsia="方正楷体_GBK" w:cs="方正楷体_GBK"/>
          <w:b/>
          <w:bCs/>
          <w:color w:val="000000"/>
        </w:rPr>
        <w:t>　朱　慧</w:t>
      </w:r>
    </w:p>
    <w:p w14:paraId="303138DD">
      <w:pPr>
        <w:keepNext w:val="0"/>
        <w:keepLines w:val="0"/>
        <w:pageBreakBefore w:val="0"/>
        <w:widowControl w:val="0"/>
        <w:kinsoku/>
        <w:wordWrap/>
        <w:overflowPunct/>
        <w:topLinePunct w:val="0"/>
        <w:autoSpaceDE/>
        <w:autoSpaceDN/>
        <w:bidi w:val="0"/>
        <w:adjustRightInd/>
        <w:snapToGrid/>
        <w:spacing w:line="460" w:lineRule="exact"/>
        <w:ind w:firstLine="843" w:firstLineChars="400"/>
        <w:jc w:val="left"/>
        <w:textAlignment w:val="auto"/>
        <w:rPr>
          <w:rFonts w:hint="eastAsia" w:ascii="方正楷体_GBK" w:hAnsi="方正楷体_GBK" w:eastAsia="方正楷体_GBK" w:cs="方正楷体_GBK"/>
          <w:b/>
          <w:bCs/>
          <w:color w:val="000000"/>
        </w:rPr>
      </w:pPr>
      <w:r>
        <w:rPr>
          <w:rFonts w:hint="eastAsia" w:ascii="方正楷体_GBK" w:hAnsi="方正楷体_GBK" w:eastAsia="方正楷体_GBK" w:cs="方正楷体_GBK"/>
          <w:b/>
          <w:bCs/>
          <w:color w:val="000000"/>
        </w:rPr>
        <w:t>严　燕　李　欣　李　蕾　</w:t>
      </w:r>
      <w:r>
        <w:rPr>
          <w:rFonts w:hint="eastAsia" w:ascii="方正楷体_GBK" w:hAnsi="方正楷体_GBK" w:eastAsia="方正楷体_GBK" w:cs="方正楷体_GBK"/>
          <w:b/>
          <w:bCs/>
          <w:color w:val="000000"/>
          <w:lang w:eastAsia="zh-CN"/>
        </w:rPr>
        <w:t>何亚如　</w:t>
      </w:r>
      <w:r>
        <w:rPr>
          <w:rFonts w:hint="eastAsia" w:ascii="方正楷体_GBK" w:hAnsi="方正楷体_GBK" w:eastAsia="方正楷体_GBK" w:cs="方正楷体_GBK"/>
          <w:b/>
          <w:bCs/>
          <w:color w:val="000000"/>
        </w:rPr>
        <w:t>杨　帆</w:t>
      </w:r>
    </w:p>
    <w:p w14:paraId="4B9EB28A">
      <w:pPr>
        <w:keepNext w:val="0"/>
        <w:keepLines w:val="0"/>
        <w:pageBreakBefore w:val="0"/>
        <w:widowControl w:val="0"/>
        <w:kinsoku/>
        <w:wordWrap/>
        <w:overflowPunct/>
        <w:topLinePunct w:val="0"/>
        <w:autoSpaceDE/>
        <w:autoSpaceDN/>
        <w:bidi w:val="0"/>
        <w:adjustRightInd/>
        <w:snapToGrid/>
        <w:spacing w:line="460" w:lineRule="exact"/>
        <w:ind w:firstLine="843" w:firstLineChars="400"/>
        <w:jc w:val="left"/>
        <w:textAlignment w:val="auto"/>
        <w:rPr>
          <w:rFonts w:hint="eastAsia" w:ascii="方正楷体_GBK" w:hAnsi="方正楷体_GBK" w:eastAsia="方正楷体_GBK" w:cs="方正楷体_GBK"/>
          <w:b/>
          <w:bCs/>
          <w:color w:val="000000"/>
        </w:rPr>
      </w:pPr>
      <w:r>
        <w:rPr>
          <w:rFonts w:hint="eastAsia" w:ascii="方正楷体_GBK" w:hAnsi="方正楷体_GBK" w:eastAsia="方正楷体_GBK" w:cs="方正楷体_GBK"/>
          <w:b/>
          <w:bCs/>
          <w:color w:val="000000"/>
        </w:rPr>
        <w:t>杨亭玉</w:t>
      </w:r>
      <w:r>
        <w:rPr>
          <w:rFonts w:hint="eastAsia" w:ascii="方正楷体_GBK" w:hAnsi="方正楷体_GBK" w:eastAsia="方正楷体_GBK" w:cs="方正楷体_GBK"/>
          <w:b/>
          <w:bCs/>
          <w:color w:val="000000"/>
          <w:lang w:eastAsia="zh-CN"/>
        </w:rPr>
        <w:t>　</w:t>
      </w:r>
      <w:r>
        <w:rPr>
          <w:rFonts w:hint="eastAsia" w:ascii="方正楷体_GBK" w:hAnsi="方正楷体_GBK" w:eastAsia="方正楷体_GBK" w:cs="方正楷体_GBK"/>
          <w:b/>
          <w:bCs/>
          <w:color w:val="000000"/>
        </w:rPr>
        <w:t>张步俊</w:t>
      </w:r>
      <w:r>
        <w:rPr>
          <w:rFonts w:hint="eastAsia" w:ascii="方正楷体_GBK" w:hAnsi="方正楷体_GBK" w:eastAsia="方正楷体_GBK" w:cs="方正楷体_GBK"/>
          <w:b/>
          <w:bCs/>
          <w:color w:val="000000"/>
          <w:lang w:eastAsia="zh-CN"/>
        </w:rPr>
        <w:t>　</w:t>
      </w:r>
      <w:r>
        <w:rPr>
          <w:rFonts w:hint="eastAsia" w:ascii="方正楷体_GBK" w:hAnsi="方正楷体_GBK" w:eastAsia="方正楷体_GBK" w:cs="方正楷体_GBK"/>
          <w:b/>
          <w:bCs/>
          <w:color w:val="000000"/>
        </w:rPr>
        <w:t>张德华　张伟豪</w:t>
      </w:r>
      <w:r>
        <w:rPr>
          <w:rFonts w:hint="eastAsia" w:ascii="方正楷体_GBK" w:hAnsi="方正楷体_GBK" w:eastAsia="方正楷体_GBK" w:cs="方正楷体_GBK"/>
          <w:b/>
          <w:bCs/>
          <w:color w:val="000000"/>
          <w:lang w:eastAsia="zh-CN"/>
        </w:rPr>
        <w:t>　</w:t>
      </w:r>
      <w:r>
        <w:rPr>
          <w:rFonts w:hint="eastAsia" w:ascii="方正楷体_GBK" w:hAnsi="方正楷体_GBK" w:eastAsia="方正楷体_GBK" w:cs="方正楷体_GBK"/>
          <w:b/>
          <w:bCs/>
          <w:color w:val="000000"/>
        </w:rPr>
        <w:t>陆</w:t>
      </w:r>
      <w:r>
        <w:rPr>
          <w:rFonts w:hint="eastAsia" w:ascii="方正楷体_GBK" w:hAnsi="方正楷体_GBK" w:eastAsia="方正楷体_GBK" w:cs="方正楷体_GBK"/>
          <w:b/>
          <w:bCs/>
          <w:color w:val="000000"/>
          <w:lang w:eastAsia="zh-CN"/>
        </w:rPr>
        <w:t>　</w:t>
      </w:r>
      <w:r>
        <w:rPr>
          <w:rFonts w:hint="eastAsia" w:ascii="方正楷体_GBK" w:hAnsi="方正楷体_GBK" w:eastAsia="方正楷体_GBK" w:cs="方正楷体_GBK"/>
          <w:b/>
          <w:bCs/>
          <w:color w:val="000000"/>
        </w:rPr>
        <w:t>岩</w:t>
      </w:r>
    </w:p>
    <w:p w14:paraId="7DEA9878">
      <w:pPr>
        <w:keepNext w:val="0"/>
        <w:keepLines w:val="0"/>
        <w:pageBreakBefore w:val="0"/>
        <w:widowControl w:val="0"/>
        <w:kinsoku/>
        <w:wordWrap/>
        <w:overflowPunct/>
        <w:topLinePunct w:val="0"/>
        <w:autoSpaceDE/>
        <w:autoSpaceDN/>
        <w:bidi w:val="0"/>
        <w:adjustRightInd/>
        <w:snapToGrid/>
        <w:spacing w:line="460" w:lineRule="exact"/>
        <w:ind w:firstLine="843" w:firstLineChars="400"/>
        <w:jc w:val="left"/>
        <w:textAlignment w:val="auto"/>
        <w:rPr>
          <w:rFonts w:hint="eastAsia" w:ascii="方正楷体_GBK" w:hAnsi="方正楷体_GBK" w:eastAsia="方正楷体_GBK" w:cs="方正楷体_GBK"/>
          <w:b/>
          <w:bCs/>
          <w:color w:val="000000"/>
        </w:rPr>
      </w:pPr>
      <w:r>
        <w:rPr>
          <w:rFonts w:hint="eastAsia" w:ascii="方正楷体_GBK" w:hAnsi="方正楷体_GBK" w:eastAsia="方正楷体_GBK" w:cs="方正楷体_GBK"/>
          <w:b/>
          <w:bCs/>
          <w:color w:val="000000"/>
        </w:rPr>
        <w:t>招金花</w:t>
      </w:r>
      <w:r>
        <w:rPr>
          <w:rFonts w:hint="eastAsia" w:ascii="方正楷体_GBK" w:hAnsi="方正楷体_GBK" w:eastAsia="方正楷体_GBK" w:cs="方正楷体_GBK"/>
          <w:b/>
          <w:bCs/>
          <w:color w:val="000000"/>
          <w:lang w:eastAsia="zh-CN"/>
        </w:rPr>
        <w:t>　</w:t>
      </w:r>
      <w:r>
        <w:rPr>
          <w:rFonts w:hint="eastAsia" w:ascii="方正楷体_GBK" w:hAnsi="方正楷体_GBK" w:eastAsia="方正楷体_GBK" w:cs="方正楷体_GBK"/>
          <w:b/>
          <w:bCs/>
          <w:color w:val="000000"/>
        </w:rPr>
        <w:t>赵　钊</w:t>
      </w:r>
      <w:r>
        <w:rPr>
          <w:rFonts w:hint="eastAsia" w:ascii="方正楷体_GBK" w:hAnsi="方正楷体_GBK" w:eastAsia="方正楷体_GBK" w:cs="方正楷体_GBK"/>
          <w:b/>
          <w:bCs/>
          <w:color w:val="000000"/>
          <w:lang w:eastAsia="zh-CN"/>
        </w:rPr>
        <w:t>　</w:t>
      </w:r>
      <w:r>
        <w:rPr>
          <w:rFonts w:hint="eastAsia" w:ascii="方正楷体_GBK" w:hAnsi="方正楷体_GBK" w:eastAsia="方正楷体_GBK" w:cs="方正楷体_GBK"/>
          <w:b/>
          <w:bCs/>
          <w:color w:val="000000"/>
        </w:rPr>
        <w:t>赵志刚</w:t>
      </w:r>
      <w:r>
        <w:rPr>
          <w:rFonts w:hint="eastAsia" w:ascii="方正楷体_GBK" w:hAnsi="方正楷体_GBK" w:eastAsia="方正楷体_GBK" w:cs="方正楷体_GBK"/>
          <w:b/>
          <w:bCs/>
          <w:color w:val="000000"/>
          <w:lang w:eastAsia="zh-CN"/>
        </w:rPr>
        <w:t>　</w:t>
      </w:r>
      <w:r>
        <w:rPr>
          <w:rFonts w:hint="eastAsia" w:ascii="方正楷体_GBK" w:hAnsi="方正楷体_GBK" w:eastAsia="方正楷体_GBK" w:cs="方正楷体_GBK"/>
          <w:b/>
          <w:bCs/>
          <w:color w:val="000000"/>
        </w:rPr>
        <w:t>施　宇</w:t>
      </w:r>
      <w:r>
        <w:rPr>
          <w:rFonts w:hint="eastAsia" w:ascii="方正楷体_GBK" w:hAnsi="方正楷体_GBK" w:eastAsia="方正楷体_GBK" w:cs="方正楷体_GBK"/>
          <w:b/>
          <w:bCs/>
          <w:color w:val="000000"/>
          <w:lang w:eastAsia="zh-CN"/>
        </w:rPr>
        <w:t>　</w:t>
      </w:r>
      <w:r>
        <w:rPr>
          <w:rFonts w:hint="eastAsia" w:ascii="方正楷体_GBK" w:hAnsi="方正楷体_GBK" w:eastAsia="方正楷体_GBK" w:cs="方正楷体_GBK"/>
          <w:b/>
          <w:bCs/>
          <w:color w:val="000000"/>
        </w:rPr>
        <w:t>钱　磊</w:t>
      </w:r>
    </w:p>
    <w:p w14:paraId="250F2533">
      <w:pPr>
        <w:keepNext w:val="0"/>
        <w:keepLines w:val="0"/>
        <w:pageBreakBefore w:val="0"/>
        <w:widowControl w:val="0"/>
        <w:kinsoku/>
        <w:wordWrap/>
        <w:overflowPunct/>
        <w:topLinePunct w:val="0"/>
        <w:autoSpaceDE/>
        <w:autoSpaceDN/>
        <w:bidi w:val="0"/>
        <w:adjustRightInd/>
        <w:snapToGrid/>
        <w:spacing w:line="460" w:lineRule="exact"/>
        <w:ind w:firstLine="843" w:firstLineChars="400"/>
        <w:jc w:val="left"/>
        <w:textAlignment w:val="auto"/>
        <w:rPr>
          <w:rFonts w:hint="eastAsia" w:ascii="方正楷体_GBK" w:hAnsi="方正楷体_GBK" w:eastAsia="方正楷体_GBK" w:cs="方正楷体_GBK"/>
          <w:b/>
          <w:bCs/>
          <w:color w:val="000000"/>
          <w:lang w:eastAsia="zh-CN"/>
        </w:rPr>
      </w:pPr>
      <w:r>
        <w:rPr>
          <w:rFonts w:hint="eastAsia" w:ascii="方正楷体_GBK" w:hAnsi="方正楷体_GBK" w:eastAsia="方正楷体_GBK" w:cs="方正楷体_GBK"/>
          <w:b/>
          <w:bCs/>
          <w:color w:val="000000"/>
        </w:rPr>
        <w:t>高　腾</w:t>
      </w:r>
      <w:r>
        <w:rPr>
          <w:rFonts w:hint="eastAsia" w:ascii="方正楷体_GBK" w:hAnsi="方正楷体_GBK" w:eastAsia="方正楷体_GBK" w:cs="方正楷体_GBK"/>
          <w:b/>
          <w:bCs/>
          <w:color w:val="000000"/>
          <w:lang w:eastAsia="zh-CN"/>
        </w:rPr>
        <w:t>　</w:t>
      </w:r>
      <w:r>
        <w:rPr>
          <w:rFonts w:hint="eastAsia" w:ascii="方正楷体_GBK" w:hAnsi="方正楷体_GBK" w:eastAsia="方正楷体_GBK" w:cs="方正楷体_GBK"/>
          <w:b/>
          <w:bCs/>
          <w:color w:val="000000"/>
        </w:rPr>
        <w:t>曹文龙</w:t>
      </w:r>
      <w:r>
        <w:rPr>
          <w:rFonts w:hint="eastAsia" w:ascii="方正楷体_GBK" w:hAnsi="方正楷体_GBK" w:eastAsia="方正楷体_GBK" w:cs="方正楷体_GBK"/>
          <w:b/>
          <w:bCs/>
          <w:color w:val="000000"/>
          <w:lang w:eastAsia="zh-CN"/>
        </w:rPr>
        <w:t>　</w:t>
      </w:r>
      <w:r>
        <w:rPr>
          <w:rFonts w:hint="eastAsia" w:ascii="方正楷体_GBK" w:hAnsi="方正楷体_GBK" w:eastAsia="方正楷体_GBK" w:cs="方正楷体_GBK"/>
          <w:b/>
          <w:bCs/>
          <w:color w:val="000000"/>
        </w:rPr>
        <w:t>曹梦雅</w:t>
      </w:r>
      <w:r>
        <w:rPr>
          <w:rFonts w:hint="eastAsia" w:ascii="方正楷体_GBK" w:hAnsi="方正楷体_GBK" w:eastAsia="方正楷体_GBK" w:cs="方正楷体_GBK"/>
          <w:b/>
          <w:bCs/>
          <w:color w:val="000000"/>
          <w:lang w:eastAsia="zh-CN"/>
        </w:rPr>
        <w:t>　</w:t>
      </w:r>
      <w:r>
        <w:rPr>
          <w:rFonts w:hint="eastAsia" w:ascii="方正楷体_GBK" w:hAnsi="方正楷体_GBK" w:eastAsia="方正楷体_GBK" w:cs="方正楷体_GBK"/>
          <w:b/>
          <w:bCs/>
          <w:color w:val="000000"/>
        </w:rPr>
        <w:t>潘　杨</w:t>
      </w:r>
    </w:p>
    <w:p w14:paraId="32ED7D51">
      <w:pPr>
        <w:keepNext w:val="0"/>
        <w:keepLines w:val="0"/>
        <w:pageBreakBefore w:val="0"/>
        <w:widowControl w:val="0"/>
        <w:kinsoku/>
        <w:wordWrap/>
        <w:overflowPunct/>
        <w:topLinePunct w:val="0"/>
        <w:autoSpaceDE/>
        <w:autoSpaceDN/>
        <w:bidi w:val="0"/>
        <w:adjustRightInd/>
        <w:snapToGrid/>
        <w:spacing w:line="460" w:lineRule="exact"/>
        <w:ind w:firstLine="422" w:firstLineChars="200"/>
        <w:jc w:val="left"/>
        <w:textAlignment w:val="auto"/>
        <w:rPr>
          <w:rFonts w:eastAsia="楷体_GB2312" w:cs="Times New Roman"/>
          <w:b/>
          <w:bCs/>
          <w:color w:val="000000"/>
        </w:rPr>
      </w:pPr>
      <w:r>
        <w:rPr>
          <w:rFonts w:eastAsia="黑体" w:cs="Times New Roman"/>
          <w:b/>
          <w:bCs/>
          <w:color w:val="000000"/>
        </w:rPr>
        <w:t>协办单位：</w:t>
      </w:r>
      <w:r>
        <w:rPr>
          <w:rFonts w:hint="eastAsia" w:ascii="方正楷体_GBK" w:hAnsi="方正楷体_GBK" w:eastAsia="方正楷体_GBK" w:cs="方正楷体_GBK"/>
          <w:b/>
          <w:bCs/>
          <w:color w:val="000000"/>
        </w:rPr>
        <w:t>淮安市洪泽区市场监督管理局</w:t>
      </w:r>
    </w:p>
    <w:p w14:paraId="65124725">
      <w:pPr>
        <w:keepNext w:val="0"/>
        <w:keepLines w:val="0"/>
        <w:pageBreakBefore w:val="0"/>
        <w:widowControl w:val="0"/>
        <w:kinsoku/>
        <w:wordWrap/>
        <w:overflowPunct/>
        <w:topLinePunct w:val="0"/>
        <w:autoSpaceDE/>
        <w:autoSpaceDN/>
        <w:bidi w:val="0"/>
        <w:adjustRightInd/>
        <w:snapToGrid/>
        <w:spacing w:line="460" w:lineRule="exact"/>
        <w:ind w:firstLine="1476" w:firstLineChars="700"/>
        <w:jc w:val="left"/>
        <w:textAlignment w:val="auto"/>
        <w:rPr>
          <w:rFonts w:hint="eastAsia" w:ascii="方正楷体_GBK" w:hAnsi="方正楷体_GBK" w:eastAsia="方正楷体_GBK" w:cs="方正楷体_GBK"/>
          <w:b/>
          <w:bCs/>
          <w:color w:val="000000"/>
        </w:rPr>
      </w:pPr>
      <w:r>
        <w:rPr>
          <w:rFonts w:hint="eastAsia" w:ascii="方正楷体_GBK" w:hAnsi="方正楷体_GBK" w:eastAsia="方正楷体_GBK" w:cs="方正楷体_GBK"/>
          <w:b/>
          <w:bCs/>
          <w:color w:val="000000"/>
        </w:rPr>
        <w:t>国家税务总局淮安市洪泽区税务局</w:t>
      </w:r>
    </w:p>
    <w:p w14:paraId="2EE37664">
      <w:pPr>
        <w:keepNext w:val="0"/>
        <w:keepLines w:val="0"/>
        <w:pageBreakBefore w:val="0"/>
        <w:widowControl w:val="0"/>
        <w:kinsoku/>
        <w:wordWrap/>
        <w:overflowPunct/>
        <w:topLinePunct w:val="0"/>
        <w:autoSpaceDE/>
        <w:autoSpaceDN/>
        <w:bidi w:val="0"/>
        <w:adjustRightInd/>
        <w:snapToGrid/>
        <w:spacing w:line="460" w:lineRule="exact"/>
        <w:ind w:firstLine="1476" w:firstLineChars="700"/>
        <w:jc w:val="left"/>
        <w:textAlignment w:val="auto"/>
        <w:rPr>
          <w:rFonts w:hint="eastAsia" w:ascii="方正楷体_GBK" w:hAnsi="方正楷体_GBK" w:eastAsia="方正楷体_GBK" w:cs="方正楷体_GBK"/>
          <w:b/>
          <w:bCs/>
          <w:color w:val="000000"/>
        </w:rPr>
      </w:pPr>
      <w:r>
        <w:rPr>
          <w:rFonts w:hint="eastAsia" w:ascii="方正楷体_GBK" w:hAnsi="方正楷体_GBK" w:eastAsia="方正楷体_GBK" w:cs="方正楷体_GBK"/>
          <w:b/>
          <w:bCs/>
          <w:color w:val="000000"/>
        </w:rPr>
        <w:t>国家金融监督管理总局洪泽支局</w:t>
      </w:r>
    </w:p>
    <w:p w14:paraId="23FB82CA">
      <w:pPr>
        <w:keepNext w:val="0"/>
        <w:keepLines w:val="0"/>
        <w:pageBreakBefore w:val="0"/>
        <w:widowControl w:val="0"/>
        <w:kinsoku/>
        <w:wordWrap/>
        <w:overflowPunct/>
        <w:topLinePunct w:val="0"/>
        <w:autoSpaceDE/>
        <w:autoSpaceDN/>
        <w:bidi w:val="0"/>
        <w:adjustRightInd/>
        <w:snapToGrid/>
        <w:spacing w:line="460" w:lineRule="exact"/>
        <w:ind w:firstLine="1476" w:firstLineChars="700"/>
        <w:jc w:val="left"/>
        <w:textAlignment w:val="auto"/>
        <w:rPr>
          <w:rFonts w:eastAsia="楷体_GB2312" w:cs="Times New Roman"/>
          <w:b/>
          <w:bCs/>
          <w:color w:val="000000"/>
        </w:rPr>
      </w:pPr>
      <w:r>
        <w:rPr>
          <w:rFonts w:hint="eastAsia" w:ascii="方正楷体_GBK" w:hAnsi="方正楷体_GBK" w:eastAsia="方正楷体_GBK" w:cs="方正楷体_GBK"/>
          <w:b/>
          <w:bCs/>
          <w:color w:val="000000"/>
        </w:rPr>
        <w:t>淮安市洪泽区财政局</w:t>
      </w:r>
    </w:p>
    <w:p w14:paraId="45D67FF1">
      <w:pPr>
        <w:keepNext w:val="0"/>
        <w:keepLines w:val="0"/>
        <w:pageBreakBefore w:val="0"/>
        <w:widowControl w:val="0"/>
        <w:kinsoku/>
        <w:wordWrap/>
        <w:overflowPunct/>
        <w:topLinePunct w:val="0"/>
        <w:autoSpaceDE/>
        <w:autoSpaceDN/>
        <w:bidi w:val="0"/>
        <w:adjustRightInd/>
        <w:snapToGrid/>
        <w:spacing w:line="460" w:lineRule="exact"/>
        <w:ind w:firstLine="1476" w:firstLineChars="700"/>
        <w:jc w:val="left"/>
        <w:textAlignment w:val="auto"/>
        <w:rPr>
          <w:rFonts w:eastAsia="楷体_GB2312" w:cs="Times New Roman"/>
          <w:b/>
          <w:bCs/>
          <w:color w:val="000000"/>
        </w:rPr>
      </w:pPr>
      <w:r>
        <w:rPr>
          <w:rFonts w:hint="eastAsia" w:ascii="方正楷体_GBK" w:hAnsi="方正楷体_GBK" w:eastAsia="方正楷体_GBK" w:cs="方正楷体_GBK"/>
          <w:b/>
          <w:bCs/>
          <w:color w:val="000000"/>
        </w:rPr>
        <w:t>淮安市洪泽区科技局</w:t>
      </w:r>
    </w:p>
    <w:p w14:paraId="069C65B6">
      <w:pPr>
        <w:keepNext w:val="0"/>
        <w:keepLines w:val="0"/>
        <w:pageBreakBefore w:val="0"/>
        <w:widowControl w:val="0"/>
        <w:kinsoku/>
        <w:wordWrap/>
        <w:overflowPunct/>
        <w:topLinePunct w:val="0"/>
        <w:autoSpaceDE/>
        <w:autoSpaceDN/>
        <w:bidi w:val="0"/>
        <w:adjustRightInd/>
        <w:snapToGrid/>
        <w:spacing w:line="460" w:lineRule="exact"/>
        <w:ind w:firstLine="1476" w:firstLineChars="700"/>
        <w:jc w:val="left"/>
        <w:textAlignment w:val="auto"/>
        <w:rPr>
          <w:rFonts w:eastAsia="楷体_GB2312" w:cs="Times New Roman"/>
          <w:b/>
          <w:bCs/>
          <w:color w:val="000000"/>
        </w:rPr>
      </w:pPr>
      <w:r>
        <w:rPr>
          <w:rFonts w:hint="eastAsia" w:ascii="方正楷体_GBK" w:hAnsi="方正楷体_GBK" w:eastAsia="方正楷体_GBK" w:cs="方正楷体_GBK"/>
          <w:b/>
          <w:bCs/>
          <w:color w:val="000000"/>
        </w:rPr>
        <w:t>淮安市洪泽区商务局</w:t>
      </w:r>
    </w:p>
    <w:p w14:paraId="7F3135C2">
      <w:pPr>
        <w:keepNext w:val="0"/>
        <w:keepLines w:val="0"/>
        <w:pageBreakBefore w:val="0"/>
        <w:widowControl w:val="0"/>
        <w:kinsoku/>
        <w:wordWrap/>
        <w:overflowPunct/>
        <w:topLinePunct w:val="0"/>
        <w:autoSpaceDE/>
        <w:autoSpaceDN/>
        <w:bidi w:val="0"/>
        <w:adjustRightInd/>
        <w:snapToGrid/>
        <w:spacing w:line="460" w:lineRule="exact"/>
        <w:ind w:firstLine="1476" w:firstLineChars="700"/>
        <w:jc w:val="left"/>
        <w:textAlignment w:val="auto"/>
        <w:rPr>
          <w:rFonts w:eastAsia="楷体_GB2312" w:cs="Times New Roman"/>
          <w:b/>
          <w:bCs/>
          <w:color w:val="000000"/>
        </w:rPr>
      </w:pPr>
      <w:r>
        <w:rPr>
          <w:rFonts w:hint="eastAsia" w:ascii="方正楷体_GBK" w:hAnsi="方正楷体_GBK" w:eastAsia="方正楷体_GBK" w:cs="方正楷体_GBK"/>
          <w:b/>
          <w:bCs/>
          <w:color w:val="000000"/>
        </w:rPr>
        <w:t>江苏省电力公司淮安市洪泽区供电公司</w:t>
      </w:r>
      <w:r>
        <w:rPr>
          <w:rFonts w:hint="eastAsia" w:eastAsia="楷体_GB2312" w:cs="Times New Roman"/>
          <w:b/>
          <w:bCs/>
          <w:color w:val="000000"/>
        </w:rPr>
        <w:t>　</w:t>
      </w:r>
    </w:p>
    <w:p w14:paraId="2E3022D1">
      <w:pPr>
        <w:spacing w:line="520" w:lineRule="exact"/>
        <w:ind w:left="680"/>
        <w:jc w:val="left"/>
        <w:rPr>
          <w:rFonts w:hint="eastAsia" w:eastAsia="楷体_GB2312" w:cs="Times New Roman"/>
          <w:b/>
          <w:bCs/>
          <w:color w:val="000000"/>
        </w:rPr>
      </w:pPr>
    </w:p>
    <w:sectPr>
      <w:pgSz w:w="8390" w:h="11905"/>
      <w:pgMar w:top="1417" w:right="1304" w:bottom="1417" w:left="1304"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行楷_GBK">
    <w:altName w:val="华文行楷"/>
    <w:panose1 w:val="03000509000000000000"/>
    <w:charset w:val="00"/>
    <w:family w:val="script"/>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193B1">
    <w:pPr>
      <w:pStyle w:val="7"/>
      <w:framePr w:wrap="around" w:vAnchor="text" w:hAnchor="margin" w:xAlign="center" w:y="1"/>
      <w:rPr>
        <w:rStyle w:val="12"/>
      </w:rPr>
    </w:pPr>
    <w:r>
      <w:fldChar w:fldCharType="begin"/>
    </w:r>
    <w:r>
      <w:rPr>
        <w:rStyle w:val="12"/>
      </w:rPr>
      <w:instrText xml:space="preserve">PAGE  </w:instrText>
    </w:r>
    <w:r>
      <w:fldChar w:fldCharType="end"/>
    </w:r>
  </w:p>
  <w:p w14:paraId="495F034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0AC4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5BFB1">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76200" cy="262890"/>
              <wp:effectExtent l="0" t="0" r="0" b="0"/>
              <wp:wrapNone/>
              <wp:docPr id="433" name="文本框 433"/>
              <wp:cNvGraphicFramePr/>
              <a:graphic xmlns:a="http://schemas.openxmlformats.org/drawingml/2006/main">
                <a:graphicData uri="http://schemas.microsoft.com/office/word/2010/wordprocessingShape">
                  <wps:wsp>
                    <wps:cNvSpPr txBox="1"/>
                    <wps:spPr>
                      <a:xfrm>
                        <a:off x="0" y="0"/>
                        <a:ext cx="76200" cy="262890"/>
                      </a:xfrm>
                      <a:prstGeom prst="rect">
                        <a:avLst/>
                      </a:prstGeom>
                      <a:noFill/>
                      <a:ln>
                        <a:noFill/>
                      </a:ln>
                      <a:effectLst/>
                    </wps:spPr>
                    <wps:txbx>
                      <w:txbxContent>
                        <w:p w14:paraId="52985453">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0.7pt;width:6pt;mso-position-horizontal:center;mso-position-horizontal-relative:margin;mso-wrap-style:none;z-index:251661312;mso-width-relative:page;mso-height-relative:page;" filled="f" stroked="f" coordsize="21600,21600" o:gfxdata="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5VDoZ0AAAAAMBAAAPAAAAAAAAAAEAIAAAACIAAABk&#10;cnMvZG93bnJldi54bWxQSwECFAAUAAAACACHTuJAArhbodUBAACoAwAADgAAAAAAAAABACAAAAAf&#10;AQAAZHJzL2Uyb0RvYy54bWxQSwUGAAAAAAYABgBZAQAAZgUAAAAA&#10;">
              <v:fill on="f" focussize="0,0"/>
              <v:stroke on="f"/>
              <v:imagedata o:title=""/>
              <o:lock v:ext="edit" aspectratio="f"/>
              <v:textbox inset="0mm,0mm,0mm,0mm" style="mso-fit-shape-to-text:t;">
                <w:txbxContent>
                  <w:p w14:paraId="52985453">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5AFD6">
    <w:pPr>
      <w:pStyle w:val="7"/>
      <w:tabs>
        <w:tab w:val="center" w:pos="2891"/>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-11430</wp:posOffset>
              </wp:positionV>
              <wp:extent cx="422910" cy="180975"/>
              <wp:effectExtent l="0" t="0" r="0" b="0"/>
              <wp:wrapNone/>
              <wp:docPr id="3" name="文本框 2"/>
              <wp:cNvGraphicFramePr/>
              <a:graphic xmlns:a="http://schemas.openxmlformats.org/drawingml/2006/main">
                <a:graphicData uri="http://schemas.microsoft.com/office/word/2010/wordprocessingShape">
                  <wps:wsp>
                    <wps:cNvSpPr txBox="1"/>
                    <wps:spPr>
                      <a:xfrm>
                        <a:off x="0" y="0"/>
                        <a:ext cx="422910" cy="180975"/>
                      </a:xfrm>
                      <a:prstGeom prst="rect">
                        <a:avLst/>
                      </a:prstGeom>
                      <a:noFill/>
                      <a:ln>
                        <a:noFill/>
                      </a:ln>
                    </wps:spPr>
                    <wps:txbx>
                      <w:txbxContent>
                        <w:p w14:paraId="140C3682">
                          <w:pPr>
                            <w:pStyle w:val="7"/>
                            <w:rPr>
                              <w:rStyle w:val="12"/>
                              <w:rFonts w:ascii="宋体" w:hAnsi="宋体"/>
                              <w:b/>
                            </w:rPr>
                          </w:pPr>
                          <w:r>
                            <w:rPr>
                              <w:rFonts w:ascii="宋体" w:hAnsi="宋体"/>
                              <w:b/>
                              <w:sz w:val="22"/>
                              <w:szCs w:val="22"/>
                            </w:rPr>
                            <w:fldChar w:fldCharType="begin"/>
                          </w:r>
                          <w:r>
                            <w:rPr>
                              <w:rStyle w:val="12"/>
                              <w:rFonts w:ascii="宋体" w:hAnsi="宋体"/>
                              <w:b/>
                              <w:sz w:val="22"/>
                              <w:szCs w:val="22"/>
                            </w:rPr>
                            <w:instrText xml:space="preserve">PAGE  </w:instrText>
                          </w:r>
                          <w:r>
                            <w:rPr>
                              <w:rFonts w:ascii="宋体" w:hAnsi="宋体"/>
                              <w:b/>
                              <w:sz w:val="22"/>
                              <w:szCs w:val="22"/>
                            </w:rPr>
                            <w:fldChar w:fldCharType="separate"/>
                          </w:r>
                          <w:r>
                            <w:rPr>
                              <w:rStyle w:val="12"/>
                              <w:rFonts w:ascii="宋体" w:hAnsi="宋体"/>
                              <w:b/>
                              <w:sz w:val="22"/>
                              <w:szCs w:val="22"/>
                            </w:rPr>
                            <w:t>- 17 -</w:t>
                          </w:r>
                          <w:r>
                            <w:rPr>
                              <w:rFonts w:ascii="宋体" w:hAnsi="宋体"/>
                              <w:b/>
                              <w:sz w:val="22"/>
                              <w:szCs w:val="22"/>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9pt;height:14.25pt;width:33.3pt;mso-position-horizontal:center;mso-position-horizontal-relative:margin;mso-wrap-style:none;z-index:251659264;mso-width-relative:page;mso-height-relative:page;" filled="f" stroked="f" coordsize="21600,21600" o:gfxdata="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WWivI0gAAAAUBAAAPAAAAAAAAAAEAIAAAACIAAABkcnMvZG93&#10;bnJldi54bWxQSwECFAAUAAAACACHTuJAvH6uJ80BAACXAwAADgAAAAAAAAABACAAAAAhAQAAZHJz&#10;L2Uyb0RvYy54bWxQSwUGAAAAAAYABgBZAQAAYAUAAAAA&#10;">
              <v:fill on="f" focussize="0,0"/>
              <v:stroke on="f"/>
              <v:imagedata o:title=""/>
              <o:lock v:ext="edit" aspectratio="f"/>
              <v:textbox inset="0mm,0mm,0mm,0mm" style="mso-fit-shape-to-text:t;">
                <w:txbxContent>
                  <w:p w14:paraId="140C3682">
                    <w:pPr>
                      <w:pStyle w:val="7"/>
                      <w:rPr>
                        <w:rStyle w:val="12"/>
                        <w:rFonts w:ascii="宋体" w:hAnsi="宋体"/>
                        <w:b/>
                      </w:rPr>
                    </w:pPr>
                    <w:r>
                      <w:rPr>
                        <w:rFonts w:ascii="宋体" w:hAnsi="宋体"/>
                        <w:b/>
                        <w:sz w:val="22"/>
                        <w:szCs w:val="22"/>
                      </w:rPr>
                      <w:fldChar w:fldCharType="begin"/>
                    </w:r>
                    <w:r>
                      <w:rPr>
                        <w:rStyle w:val="12"/>
                        <w:rFonts w:ascii="宋体" w:hAnsi="宋体"/>
                        <w:b/>
                        <w:sz w:val="22"/>
                        <w:szCs w:val="22"/>
                      </w:rPr>
                      <w:instrText xml:space="preserve">PAGE  </w:instrText>
                    </w:r>
                    <w:r>
                      <w:rPr>
                        <w:rFonts w:ascii="宋体" w:hAnsi="宋体"/>
                        <w:b/>
                        <w:sz w:val="22"/>
                        <w:szCs w:val="22"/>
                      </w:rPr>
                      <w:fldChar w:fldCharType="separate"/>
                    </w:r>
                    <w:r>
                      <w:rPr>
                        <w:rStyle w:val="12"/>
                        <w:rFonts w:ascii="宋体" w:hAnsi="宋体"/>
                        <w:b/>
                        <w:sz w:val="22"/>
                        <w:szCs w:val="22"/>
                      </w:rPr>
                      <w:t>- 17 -</w:t>
                    </w:r>
                    <w:r>
                      <w:rPr>
                        <w:rFonts w:ascii="宋体" w:hAnsi="宋体"/>
                        <w:b/>
                        <w:sz w:val="22"/>
                        <w:szCs w:val="22"/>
                      </w:rP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630F8">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02895" cy="321310"/>
              <wp:effectExtent l="0" t="0" r="0" b="0"/>
              <wp:wrapNone/>
              <wp:docPr id="4" name="文本框 3"/>
              <wp:cNvGraphicFramePr/>
              <a:graphic xmlns:a="http://schemas.openxmlformats.org/drawingml/2006/main">
                <a:graphicData uri="http://schemas.microsoft.com/office/word/2010/wordprocessingShape">
                  <wps:wsp>
                    <wps:cNvSpPr txBox="1"/>
                    <wps:spPr>
                      <a:xfrm>
                        <a:off x="0" y="0"/>
                        <a:ext cx="302895" cy="321310"/>
                      </a:xfrm>
                      <a:prstGeom prst="rect">
                        <a:avLst/>
                      </a:prstGeom>
                      <a:noFill/>
                      <a:ln>
                        <a:noFill/>
                      </a:ln>
                    </wps:spPr>
                    <wps:txbx>
                      <w:txbxContent>
                        <w:p w14:paraId="7D3D15CD">
                          <w:pPr>
                            <w:pStyle w:val="7"/>
                            <w:rPr>
                              <w:rFonts w:hint="eastAsia" w:ascii="宋体" w:hAnsi="宋体" w:eastAsia="宋体" w:cs="宋体"/>
                              <w:b/>
                              <w:bCs/>
                              <w:sz w:val="22"/>
                              <w:szCs w:val="22"/>
                            </w:rPr>
                          </w:pPr>
                          <w:r>
                            <w:rPr>
                              <w:rFonts w:hint="eastAsia" w:ascii="宋体" w:hAnsi="宋体" w:eastAsia="宋体" w:cs="宋体"/>
                              <w:b/>
                              <w:bCs/>
                              <w:sz w:val="22"/>
                              <w:szCs w:val="22"/>
                            </w:rPr>
                            <w:fldChar w:fldCharType="begin"/>
                          </w:r>
                          <w:r>
                            <w:rPr>
                              <w:rFonts w:hint="eastAsia" w:ascii="宋体" w:hAnsi="宋体" w:eastAsia="宋体" w:cs="宋体"/>
                              <w:b/>
                              <w:bCs/>
                              <w:sz w:val="22"/>
                              <w:szCs w:val="22"/>
                            </w:rPr>
                            <w:instrText xml:space="preserve"> PAGE  \* MERGEFORMAT </w:instrText>
                          </w:r>
                          <w:r>
                            <w:rPr>
                              <w:rFonts w:hint="eastAsia" w:ascii="宋体" w:hAnsi="宋体" w:eastAsia="宋体" w:cs="宋体"/>
                              <w:b/>
                              <w:bCs/>
                              <w:sz w:val="22"/>
                              <w:szCs w:val="22"/>
                            </w:rPr>
                            <w:fldChar w:fldCharType="separate"/>
                          </w:r>
                          <w:r>
                            <w:rPr>
                              <w:rFonts w:hint="eastAsia" w:ascii="宋体" w:hAnsi="宋体" w:eastAsia="宋体" w:cs="宋体"/>
                              <w:b/>
                              <w:bCs/>
                              <w:sz w:val="22"/>
                              <w:szCs w:val="22"/>
                            </w:rPr>
                            <w:t>- 32 -</w:t>
                          </w:r>
                          <w:r>
                            <w:rPr>
                              <w:rFonts w:hint="eastAsia" w:ascii="宋体" w:hAnsi="宋体" w:eastAsia="宋体" w:cs="宋体"/>
                              <w:b/>
                              <w:bCs/>
                              <w:sz w:val="22"/>
                              <w:szCs w:val="22"/>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25.3pt;width:23.85pt;mso-position-horizontal:center;mso-position-horizontal-relative:margin;mso-wrap-style:none;z-index:251660288;mso-width-relative:page;mso-height-relative:page;" filled="f" stroked="f" coordsize="21600,21600" o:gfxdata="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KHu120QAAAAMBAAAPAAAAAAAAAAEAIAAAACIAAABkcnMvZG93&#10;bnJldi54bWxQSwECFAAUAAAACACHTuJAXfzkM84BAACXAwAADgAAAAAAAAABACAAAAAgAQAAZHJz&#10;L2Uyb0RvYy54bWxQSwUGAAAAAAYABgBZAQAAYAUAAAAA&#10;">
              <v:fill on="f" focussize="0,0"/>
              <v:stroke on="f"/>
              <v:imagedata o:title=""/>
              <o:lock v:ext="edit" aspectratio="f"/>
              <v:textbox inset="0mm,0mm,0mm,0mm" style="mso-fit-shape-to-text:t;">
                <w:txbxContent>
                  <w:p w14:paraId="7D3D15CD">
                    <w:pPr>
                      <w:pStyle w:val="7"/>
                      <w:rPr>
                        <w:rFonts w:hint="eastAsia" w:ascii="宋体" w:hAnsi="宋体" w:eastAsia="宋体" w:cs="宋体"/>
                        <w:b/>
                        <w:bCs/>
                        <w:sz w:val="22"/>
                        <w:szCs w:val="22"/>
                      </w:rPr>
                    </w:pPr>
                    <w:r>
                      <w:rPr>
                        <w:rFonts w:hint="eastAsia" w:ascii="宋体" w:hAnsi="宋体" w:eastAsia="宋体" w:cs="宋体"/>
                        <w:b/>
                        <w:bCs/>
                        <w:sz w:val="22"/>
                        <w:szCs w:val="22"/>
                      </w:rPr>
                      <w:fldChar w:fldCharType="begin"/>
                    </w:r>
                    <w:r>
                      <w:rPr>
                        <w:rFonts w:hint="eastAsia" w:ascii="宋体" w:hAnsi="宋体" w:eastAsia="宋体" w:cs="宋体"/>
                        <w:b/>
                        <w:bCs/>
                        <w:sz w:val="22"/>
                        <w:szCs w:val="22"/>
                      </w:rPr>
                      <w:instrText xml:space="preserve"> PAGE  \* MERGEFORMAT </w:instrText>
                    </w:r>
                    <w:r>
                      <w:rPr>
                        <w:rFonts w:hint="eastAsia" w:ascii="宋体" w:hAnsi="宋体" w:eastAsia="宋体" w:cs="宋体"/>
                        <w:b/>
                        <w:bCs/>
                        <w:sz w:val="22"/>
                        <w:szCs w:val="22"/>
                      </w:rPr>
                      <w:fldChar w:fldCharType="separate"/>
                    </w:r>
                    <w:r>
                      <w:rPr>
                        <w:rFonts w:hint="eastAsia" w:ascii="宋体" w:hAnsi="宋体" w:eastAsia="宋体" w:cs="宋体"/>
                        <w:b/>
                        <w:bCs/>
                        <w:sz w:val="22"/>
                        <w:szCs w:val="22"/>
                      </w:rPr>
                      <w:t>- 32 -</w:t>
                    </w:r>
                    <w:r>
                      <w:rPr>
                        <w:rFonts w:hint="eastAsia" w:ascii="宋体" w:hAnsi="宋体" w:eastAsia="宋体" w:cs="宋体"/>
                        <w:b/>
                        <w:bCs/>
                        <w:sz w:val="22"/>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10"/>
  <w:hyphenationZone w:val="360"/>
  <w:drawingGridHorizontalSpacing w:val="120"/>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NjA2MDFiMTA4Nzk1OTE1NjUwMWJmNWNjODc5ZDAifQ=="/>
  </w:docVars>
  <w:rsids>
    <w:rsidRoot w:val="00172A27"/>
    <w:rsid w:val="0000230F"/>
    <w:rsid w:val="00003E0B"/>
    <w:rsid w:val="0000496F"/>
    <w:rsid w:val="00011D55"/>
    <w:rsid w:val="0001211C"/>
    <w:rsid w:val="000253EB"/>
    <w:rsid w:val="00026467"/>
    <w:rsid w:val="0004491D"/>
    <w:rsid w:val="0005167C"/>
    <w:rsid w:val="000572CC"/>
    <w:rsid w:val="000743B4"/>
    <w:rsid w:val="0008018F"/>
    <w:rsid w:val="00084B03"/>
    <w:rsid w:val="0009574B"/>
    <w:rsid w:val="000960BA"/>
    <w:rsid w:val="000B6F36"/>
    <w:rsid w:val="000C1194"/>
    <w:rsid w:val="000D1250"/>
    <w:rsid w:val="000D1BB8"/>
    <w:rsid w:val="000D6155"/>
    <w:rsid w:val="000E7E75"/>
    <w:rsid w:val="000F579B"/>
    <w:rsid w:val="000F6CD3"/>
    <w:rsid w:val="00102838"/>
    <w:rsid w:val="001028A3"/>
    <w:rsid w:val="00112051"/>
    <w:rsid w:val="00126060"/>
    <w:rsid w:val="001278B3"/>
    <w:rsid w:val="00130C89"/>
    <w:rsid w:val="001331C7"/>
    <w:rsid w:val="00133E7B"/>
    <w:rsid w:val="00135E22"/>
    <w:rsid w:val="001445DA"/>
    <w:rsid w:val="00164700"/>
    <w:rsid w:val="00164B1A"/>
    <w:rsid w:val="00165955"/>
    <w:rsid w:val="00173F51"/>
    <w:rsid w:val="0018436E"/>
    <w:rsid w:val="00185D5E"/>
    <w:rsid w:val="0019547E"/>
    <w:rsid w:val="001A5F0B"/>
    <w:rsid w:val="001B7135"/>
    <w:rsid w:val="001D5ED8"/>
    <w:rsid w:val="001E45C1"/>
    <w:rsid w:val="001F2FD2"/>
    <w:rsid w:val="002003BE"/>
    <w:rsid w:val="00203776"/>
    <w:rsid w:val="00211445"/>
    <w:rsid w:val="002155BE"/>
    <w:rsid w:val="002160D3"/>
    <w:rsid w:val="00220A0B"/>
    <w:rsid w:val="00221014"/>
    <w:rsid w:val="002225C5"/>
    <w:rsid w:val="00234FE6"/>
    <w:rsid w:val="002357A8"/>
    <w:rsid w:val="00240601"/>
    <w:rsid w:val="002409AB"/>
    <w:rsid w:val="00243C03"/>
    <w:rsid w:val="00251B8A"/>
    <w:rsid w:val="00251E5D"/>
    <w:rsid w:val="00257763"/>
    <w:rsid w:val="002578BE"/>
    <w:rsid w:val="00257BA0"/>
    <w:rsid w:val="00261FD7"/>
    <w:rsid w:val="00265953"/>
    <w:rsid w:val="002709C9"/>
    <w:rsid w:val="002747A7"/>
    <w:rsid w:val="00291A0C"/>
    <w:rsid w:val="00291FCB"/>
    <w:rsid w:val="002944B5"/>
    <w:rsid w:val="00297D1E"/>
    <w:rsid w:val="002A5748"/>
    <w:rsid w:val="002A7869"/>
    <w:rsid w:val="002C1008"/>
    <w:rsid w:val="002C30AF"/>
    <w:rsid w:val="002D505D"/>
    <w:rsid w:val="002E0817"/>
    <w:rsid w:val="002F0AEB"/>
    <w:rsid w:val="0030201B"/>
    <w:rsid w:val="00317251"/>
    <w:rsid w:val="00320B36"/>
    <w:rsid w:val="00323F0A"/>
    <w:rsid w:val="00326505"/>
    <w:rsid w:val="00330ABB"/>
    <w:rsid w:val="00330B8C"/>
    <w:rsid w:val="00332044"/>
    <w:rsid w:val="00334EDE"/>
    <w:rsid w:val="00350901"/>
    <w:rsid w:val="003627CD"/>
    <w:rsid w:val="00366177"/>
    <w:rsid w:val="00371DAF"/>
    <w:rsid w:val="0037253F"/>
    <w:rsid w:val="00372BC5"/>
    <w:rsid w:val="003734AF"/>
    <w:rsid w:val="003735B2"/>
    <w:rsid w:val="00394CDB"/>
    <w:rsid w:val="003A14FE"/>
    <w:rsid w:val="003B6594"/>
    <w:rsid w:val="003C49DF"/>
    <w:rsid w:val="003D40D7"/>
    <w:rsid w:val="003E6903"/>
    <w:rsid w:val="004055FE"/>
    <w:rsid w:val="00407A9D"/>
    <w:rsid w:val="00411185"/>
    <w:rsid w:val="004140A1"/>
    <w:rsid w:val="004201A4"/>
    <w:rsid w:val="00436036"/>
    <w:rsid w:val="004403D4"/>
    <w:rsid w:val="00450E8A"/>
    <w:rsid w:val="004524D6"/>
    <w:rsid w:val="0047181C"/>
    <w:rsid w:val="004731AE"/>
    <w:rsid w:val="0048091D"/>
    <w:rsid w:val="004952C9"/>
    <w:rsid w:val="004A1830"/>
    <w:rsid w:val="004A313F"/>
    <w:rsid w:val="004A581E"/>
    <w:rsid w:val="004B1E16"/>
    <w:rsid w:val="004C19CD"/>
    <w:rsid w:val="004C2D1D"/>
    <w:rsid w:val="004C50BD"/>
    <w:rsid w:val="004D30FE"/>
    <w:rsid w:val="004D4F3A"/>
    <w:rsid w:val="004E0957"/>
    <w:rsid w:val="004E347F"/>
    <w:rsid w:val="004E60CB"/>
    <w:rsid w:val="00517202"/>
    <w:rsid w:val="005207D0"/>
    <w:rsid w:val="00521359"/>
    <w:rsid w:val="0052397F"/>
    <w:rsid w:val="00525D81"/>
    <w:rsid w:val="00534609"/>
    <w:rsid w:val="005410AB"/>
    <w:rsid w:val="00546DE9"/>
    <w:rsid w:val="00551701"/>
    <w:rsid w:val="00554F0C"/>
    <w:rsid w:val="00555676"/>
    <w:rsid w:val="00563EF6"/>
    <w:rsid w:val="00572339"/>
    <w:rsid w:val="00572989"/>
    <w:rsid w:val="0059758B"/>
    <w:rsid w:val="005A4CA9"/>
    <w:rsid w:val="005A60FB"/>
    <w:rsid w:val="005B58E1"/>
    <w:rsid w:val="005B63D6"/>
    <w:rsid w:val="005C6B05"/>
    <w:rsid w:val="005D0C49"/>
    <w:rsid w:val="005D2BFF"/>
    <w:rsid w:val="005D7953"/>
    <w:rsid w:val="005E6A1E"/>
    <w:rsid w:val="005F100F"/>
    <w:rsid w:val="006050AE"/>
    <w:rsid w:val="00613896"/>
    <w:rsid w:val="0061432B"/>
    <w:rsid w:val="006144AA"/>
    <w:rsid w:val="00620689"/>
    <w:rsid w:val="006216D5"/>
    <w:rsid w:val="006237A1"/>
    <w:rsid w:val="006246ED"/>
    <w:rsid w:val="00625355"/>
    <w:rsid w:val="006402AF"/>
    <w:rsid w:val="006529FE"/>
    <w:rsid w:val="006557B5"/>
    <w:rsid w:val="00661655"/>
    <w:rsid w:val="00666EF6"/>
    <w:rsid w:val="006735FC"/>
    <w:rsid w:val="006764E6"/>
    <w:rsid w:val="00676871"/>
    <w:rsid w:val="0068324D"/>
    <w:rsid w:val="00686AEF"/>
    <w:rsid w:val="006A151E"/>
    <w:rsid w:val="006A70FC"/>
    <w:rsid w:val="006B07A9"/>
    <w:rsid w:val="006C0374"/>
    <w:rsid w:val="006C6D04"/>
    <w:rsid w:val="006E0163"/>
    <w:rsid w:val="006E4E7D"/>
    <w:rsid w:val="006E7677"/>
    <w:rsid w:val="006F12F7"/>
    <w:rsid w:val="006F4535"/>
    <w:rsid w:val="00701044"/>
    <w:rsid w:val="0070578B"/>
    <w:rsid w:val="00725463"/>
    <w:rsid w:val="007322ED"/>
    <w:rsid w:val="007324CD"/>
    <w:rsid w:val="0073404D"/>
    <w:rsid w:val="0073455A"/>
    <w:rsid w:val="00736013"/>
    <w:rsid w:val="00744874"/>
    <w:rsid w:val="00752730"/>
    <w:rsid w:val="00753074"/>
    <w:rsid w:val="00755F86"/>
    <w:rsid w:val="00756547"/>
    <w:rsid w:val="007604E2"/>
    <w:rsid w:val="00760D95"/>
    <w:rsid w:val="007647CF"/>
    <w:rsid w:val="00767720"/>
    <w:rsid w:val="00785748"/>
    <w:rsid w:val="00786D82"/>
    <w:rsid w:val="00787AB9"/>
    <w:rsid w:val="00794DC7"/>
    <w:rsid w:val="00796AA4"/>
    <w:rsid w:val="007A02FC"/>
    <w:rsid w:val="007A350F"/>
    <w:rsid w:val="007A5C9A"/>
    <w:rsid w:val="007B0ABD"/>
    <w:rsid w:val="007B3F22"/>
    <w:rsid w:val="007B4592"/>
    <w:rsid w:val="007B7E97"/>
    <w:rsid w:val="007E5A32"/>
    <w:rsid w:val="007E642F"/>
    <w:rsid w:val="007E6E08"/>
    <w:rsid w:val="007F6EB9"/>
    <w:rsid w:val="00800C76"/>
    <w:rsid w:val="00802478"/>
    <w:rsid w:val="008031DA"/>
    <w:rsid w:val="00811DDF"/>
    <w:rsid w:val="00830525"/>
    <w:rsid w:val="00831C37"/>
    <w:rsid w:val="00844547"/>
    <w:rsid w:val="00846277"/>
    <w:rsid w:val="00846CCB"/>
    <w:rsid w:val="00853DEA"/>
    <w:rsid w:val="00867C14"/>
    <w:rsid w:val="0087460B"/>
    <w:rsid w:val="00876037"/>
    <w:rsid w:val="00877CF3"/>
    <w:rsid w:val="00882EAA"/>
    <w:rsid w:val="00885AF2"/>
    <w:rsid w:val="0088736A"/>
    <w:rsid w:val="008A728E"/>
    <w:rsid w:val="008B2B6F"/>
    <w:rsid w:val="008B48CD"/>
    <w:rsid w:val="008B5F0E"/>
    <w:rsid w:val="008C2675"/>
    <w:rsid w:val="008C5463"/>
    <w:rsid w:val="008C61AF"/>
    <w:rsid w:val="008D1193"/>
    <w:rsid w:val="008D20C8"/>
    <w:rsid w:val="008D43E5"/>
    <w:rsid w:val="008D6484"/>
    <w:rsid w:val="008D7A49"/>
    <w:rsid w:val="008F3CCD"/>
    <w:rsid w:val="00907BB7"/>
    <w:rsid w:val="00911511"/>
    <w:rsid w:val="0092590C"/>
    <w:rsid w:val="00940ED3"/>
    <w:rsid w:val="00945BA4"/>
    <w:rsid w:val="00963AEE"/>
    <w:rsid w:val="00967B0E"/>
    <w:rsid w:val="0097345D"/>
    <w:rsid w:val="009761E7"/>
    <w:rsid w:val="00976E76"/>
    <w:rsid w:val="009830A0"/>
    <w:rsid w:val="00985DAC"/>
    <w:rsid w:val="0099004C"/>
    <w:rsid w:val="009A2D13"/>
    <w:rsid w:val="009A3EA2"/>
    <w:rsid w:val="009B3164"/>
    <w:rsid w:val="009B759D"/>
    <w:rsid w:val="009D1B6B"/>
    <w:rsid w:val="009D227B"/>
    <w:rsid w:val="009D5221"/>
    <w:rsid w:val="009D7A15"/>
    <w:rsid w:val="009E6BDE"/>
    <w:rsid w:val="00A02961"/>
    <w:rsid w:val="00A0498F"/>
    <w:rsid w:val="00A11279"/>
    <w:rsid w:val="00A14D15"/>
    <w:rsid w:val="00A15959"/>
    <w:rsid w:val="00A17642"/>
    <w:rsid w:val="00A20C48"/>
    <w:rsid w:val="00A31B35"/>
    <w:rsid w:val="00A32D90"/>
    <w:rsid w:val="00A41981"/>
    <w:rsid w:val="00A437AC"/>
    <w:rsid w:val="00A43A27"/>
    <w:rsid w:val="00A52B59"/>
    <w:rsid w:val="00A547D1"/>
    <w:rsid w:val="00A63BF7"/>
    <w:rsid w:val="00A75AD7"/>
    <w:rsid w:val="00A80550"/>
    <w:rsid w:val="00A822C1"/>
    <w:rsid w:val="00A86A63"/>
    <w:rsid w:val="00AA09A4"/>
    <w:rsid w:val="00AA0D59"/>
    <w:rsid w:val="00AA3524"/>
    <w:rsid w:val="00AA3A11"/>
    <w:rsid w:val="00AB62AD"/>
    <w:rsid w:val="00AB6FFA"/>
    <w:rsid w:val="00AC0E0D"/>
    <w:rsid w:val="00AC3687"/>
    <w:rsid w:val="00AD141A"/>
    <w:rsid w:val="00AD2ED7"/>
    <w:rsid w:val="00AD3AD1"/>
    <w:rsid w:val="00AD4DF9"/>
    <w:rsid w:val="00AE6B66"/>
    <w:rsid w:val="00AF4543"/>
    <w:rsid w:val="00B24B3F"/>
    <w:rsid w:val="00B25AAF"/>
    <w:rsid w:val="00B30E48"/>
    <w:rsid w:val="00B532DF"/>
    <w:rsid w:val="00B536C7"/>
    <w:rsid w:val="00B574EC"/>
    <w:rsid w:val="00B61C71"/>
    <w:rsid w:val="00B638A2"/>
    <w:rsid w:val="00B64638"/>
    <w:rsid w:val="00B71718"/>
    <w:rsid w:val="00B75560"/>
    <w:rsid w:val="00B92089"/>
    <w:rsid w:val="00BA49E4"/>
    <w:rsid w:val="00BA7019"/>
    <w:rsid w:val="00BE0BE7"/>
    <w:rsid w:val="00BE21C7"/>
    <w:rsid w:val="00C004FF"/>
    <w:rsid w:val="00C039B6"/>
    <w:rsid w:val="00C04463"/>
    <w:rsid w:val="00C056E9"/>
    <w:rsid w:val="00C1784F"/>
    <w:rsid w:val="00C2160A"/>
    <w:rsid w:val="00C21872"/>
    <w:rsid w:val="00C22E15"/>
    <w:rsid w:val="00C22EF5"/>
    <w:rsid w:val="00C30064"/>
    <w:rsid w:val="00C31183"/>
    <w:rsid w:val="00C4084C"/>
    <w:rsid w:val="00C41E50"/>
    <w:rsid w:val="00C633BE"/>
    <w:rsid w:val="00C669EC"/>
    <w:rsid w:val="00C73CD9"/>
    <w:rsid w:val="00C74097"/>
    <w:rsid w:val="00C74F28"/>
    <w:rsid w:val="00C77428"/>
    <w:rsid w:val="00C85549"/>
    <w:rsid w:val="00C86647"/>
    <w:rsid w:val="00CA1123"/>
    <w:rsid w:val="00CB7B2B"/>
    <w:rsid w:val="00CC0C61"/>
    <w:rsid w:val="00CD0E91"/>
    <w:rsid w:val="00CD4487"/>
    <w:rsid w:val="00CE7139"/>
    <w:rsid w:val="00CF5C6E"/>
    <w:rsid w:val="00CF6B5E"/>
    <w:rsid w:val="00D0252F"/>
    <w:rsid w:val="00D0387A"/>
    <w:rsid w:val="00D03EA5"/>
    <w:rsid w:val="00D153A7"/>
    <w:rsid w:val="00D17606"/>
    <w:rsid w:val="00D37C8D"/>
    <w:rsid w:val="00D4584E"/>
    <w:rsid w:val="00D46081"/>
    <w:rsid w:val="00D84A4B"/>
    <w:rsid w:val="00D9242F"/>
    <w:rsid w:val="00D95CDF"/>
    <w:rsid w:val="00DB7844"/>
    <w:rsid w:val="00DC18A6"/>
    <w:rsid w:val="00DC2BB9"/>
    <w:rsid w:val="00DC6905"/>
    <w:rsid w:val="00DE1383"/>
    <w:rsid w:val="00DE54A6"/>
    <w:rsid w:val="00E068AF"/>
    <w:rsid w:val="00E071AE"/>
    <w:rsid w:val="00E07CF1"/>
    <w:rsid w:val="00E173C4"/>
    <w:rsid w:val="00E2098D"/>
    <w:rsid w:val="00E258DF"/>
    <w:rsid w:val="00E262BA"/>
    <w:rsid w:val="00E27EBB"/>
    <w:rsid w:val="00E30108"/>
    <w:rsid w:val="00E31F9C"/>
    <w:rsid w:val="00E36706"/>
    <w:rsid w:val="00E42017"/>
    <w:rsid w:val="00E5344C"/>
    <w:rsid w:val="00E65655"/>
    <w:rsid w:val="00E8103F"/>
    <w:rsid w:val="00EA7210"/>
    <w:rsid w:val="00EB0FF8"/>
    <w:rsid w:val="00EC01AD"/>
    <w:rsid w:val="00EC01E6"/>
    <w:rsid w:val="00EC2615"/>
    <w:rsid w:val="00EC2C09"/>
    <w:rsid w:val="00EC4DF7"/>
    <w:rsid w:val="00EC72EE"/>
    <w:rsid w:val="00ED5C83"/>
    <w:rsid w:val="00ED79D3"/>
    <w:rsid w:val="00EF1240"/>
    <w:rsid w:val="00EF1C4F"/>
    <w:rsid w:val="00EF3887"/>
    <w:rsid w:val="00F02D56"/>
    <w:rsid w:val="00F063F3"/>
    <w:rsid w:val="00F12BF3"/>
    <w:rsid w:val="00F260D9"/>
    <w:rsid w:val="00F33289"/>
    <w:rsid w:val="00F435E1"/>
    <w:rsid w:val="00F45074"/>
    <w:rsid w:val="00F5049F"/>
    <w:rsid w:val="00F51DC9"/>
    <w:rsid w:val="00F535BD"/>
    <w:rsid w:val="00F56635"/>
    <w:rsid w:val="00F629C1"/>
    <w:rsid w:val="00F67863"/>
    <w:rsid w:val="00F7599A"/>
    <w:rsid w:val="00F80E20"/>
    <w:rsid w:val="00F900B9"/>
    <w:rsid w:val="00F9073A"/>
    <w:rsid w:val="00F915F9"/>
    <w:rsid w:val="00F92DCF"/>
    <w:rsid w:val="00FA5905"/>
    <w:rsid w:val="00FA753A"/>
    <w:rsid w:val="00FB376B"/>
    <w:rsid w:val="00FB7A0A"/>
    <w:rsid w:val="00FC03C9"/>
    <w:rsid w:val="00FC6ABC"/>
    <w:rsid w:val="00FD209F"/>
    <w:rsid w:val="00FD23ED"/>
    <w:rsid w:val="00FD38D0"/>
    <w:rsid w:val="00FE41AF"/>
    <w:rsid w:val="00FE5178"/>
    <w:rsid w:val="00FF647D"/>
    <w:rsid w:val="01203FAE"/>
    <w:rsid w:val="01235DF8"/>
    <w:rsid w:val="01294F47"/>
    <w:rsid w:val="013320F9"/>
    <w:rsid w:val="015D09CC"/>
    <w:rsid w:val="01797221"/>
    <w:rsid w:val="017F3580"/>
    <w:rsid w:val="01A72B91"/>
    <w:rsid w:val="01B81012"/>
    <w:rsid w:val="01D2043C"/>
    <w:rsid w:val="01D45D8F"/>
    <w:rsid w:val="01DA49C3"/>
    <w:rsid w:val="01E23091"/>
    <w:rsid w:val="020F0810"/>
    <w:rsid w:val="02254895"/>
    <w:rsid w:val="022D7021"/>
    <w:rsid w:val="02414E16"/>
    <w:rsid w:val="027218B6"/>
    <w:rsid w:val="02884C92"/>
    <w:rsid w:val="029D7693"/>
    <w:rsid w:val="02B5046D"/>
    <w:rsid w:val="02B86A74"/>
    <w:rsid w:val="02BB037C"/>
    <w:rsid w:val="02C32770"/>
    <w:rsid w:val="02C516C8"/>
    <w:rsid w:val="02CD29F4"/>
    <w:rsid w:val="02DC0518"/>
    <w:rsid w:val="02F72AB7"/>
    <w:rsid w:val="02F72C0A"/>
    <w:rsid w:val="030F73B1"/>
    <w:rsid w:val="0318072C"/>
    <w:rsid w:val="031F61F7"/>
    <w:rsid w:val="03307E6B"/>
    <w:rsid w:val="0335744F"/>
    <w:rsid w:val="03367AB9"/>
    <w:rsid w:val="033E4310"/>
    <w:rsid w:val="03450399"/>
    <w:rsid w:val="034639FF"/>
    <w:rsid w:val="0351144E"/>
    <w:rsid w:val="03535B3A"/>
    <w:rsid w:val="0353791D"/>
    <w:rsid w:val="035C14B1"/>
    <w:rsid w:val="03624826"/>
    <w:rsid w:val="03675EC4"/>
    <w:rsid w:val="03695683"/>
    <w:rsid w:val="038432E1"/>
    <w:rsid w:val="03871D32"/>
    <w:rsid w:val="038A79BF"/>
    <w:rsid w:val="03A367D0"/>
    <w:rsid w:val="03AD1A6E"/>
    <w:rsid w:val="03C3350F"/>
    <w:rsid w:val="03CB544B"/>
    <w:rsid w:val="03D34DCC"/>
    <w:rsid w:val="03E4765D"/>
    <w:rsid w:val="03F439EF"/>
    <w:rsid w:val="04275A09"/>
    <w:rsid w:val="043514AE"/>
    <w:rsid w:val="04470289"/>
    <w:rsid w:val="044726DC"/>
    <w:rsid w:val="04517032"/>
    <w:rsid w:val="045A1258"/>
    <w:rsid w:val="046314ED"/>
    <w:rsid w:val="04651D49"/>
    <w:rsid w:val="0471481C"/>
    <w:rsid w:val="04744D2E"/>
    <w:rsid w:val="047D38C4"/>
    <w:rsid w:val="049E7B72"/>
    <w:rsid w:val="04B97A70"/>
    <w:rsid w:val="04CF6A7D"/>
    <w:rsid w:val="05000EC2"/>
    <w:rsid w:val="05046191"/>
    <w:rsid w:val="050856D8"/>
    <w:rsid w:val="05096EDF"/>
    <w:rsid w:val="052120A3"/>
    <w:rsid w:val="0554311A"/>
    <w:rsid w:val="05704DD8"/>
    <w:rsid w:val="05706B86"/>
    <w:rsid w:val="0595180C"/>
    <w:rsid w:val="059A0741"/>
    <w:rsid w:val="059C1C1C"/>
    <w:rsid w:val="05BB38F3"/>
    <w:rsid w:val="060073E8"/>
    <w:rsid w:val="062F09A0"/>
    <w:rsid w:val="062F4732"/>
    <w:rsid w:val="062F56B5"/>
    <w:rsid w:val="06336CBF"/>
    <w:rsid w:val="06375BDF"/>
    <w:rsid w:val="065E182D"/>
    <w:rsid w:val="06742392"/>
    <w:rsid w:val="0676057B"/>
    <w:rsid w:val="06775477"/>
    <w:rsid w:val="06794A89"/>
    <w:rsid w:val="069934D4"/>
    <w:rsid w:val="06A25885"/>
    <w:rsid w:val="06BA6914"/>
    <w:rsid w:val="06C2314E"/>
    <w:rsid w:val="06CE4872"/>
    <w:rsid w:val="06EC1392"/>
    <w:rsid w:val="072A46F6"/>
    <w:rsid w:val="07310164"/>
    <w:rsid w:val="07366259"/>
    <w:rsid w:val="07455420"/>
    <w:rsid w:val="076B5857"/>
    <w:rsid w:val="076F5347"/>
    <w:rsid w:val="077E269F"/>
    <w:rsid w:val="078B7B6F"/>
    <w:rsid w:val="07900502"/>
    <w:rsid w:val="07A60598"/>
    <w:rsid w:val="07B40067"/>
    <w:rsid w:val="07C02888"/>
    <w:rsid w:val="07D66CDD"/>
    <w:rsid w:val="07D9786B"/>
    <w:rsid w:val="07DD4B05"/>
    <w:rsid w:val="08210F4B"/>
    <w:rsid w:val="08231C3B"/>
    <w:rsid w:val="08572200"/>
    <w:rsid w:val="08714B5C"/>
    <w:rsid w:val="08875F7E"/>
    <w:rsid w:val="088B105F"/>
    <w:rsid w:val="089428C5"/>
    <w:rsid w:val="0894340D"/>
    <w:rsid w:val="08954099"/>
    <w:rsid w:val="08987B8A"/>
    <w:rsid w:val="08997F55"/>
    <w:rsid w:val="089A5006"/>
    <w:rsid w:val="089E0CEC"/>
    <w:rsid w:val="08A46C46"/>
    <w:rsid w:val="08A738EC"/>
    <w:rsid w:val="08BD313D"/>
    <w:rsid w:val="08E40669"/>
    <w:rsid w:val="08F42D42"/>
    <w:rsid w:val="09025607"/>
    <w:rsid w:val="09197CA9"/>
    <w:rsid w:val="092254F6"/>
    <w:rsid w:val="0936174D"/>
    <w:rsid w:val="093D1475"/>
    <w:rsid w:val="093D7DA1"/>
    <w:rsid w:val="09412860"/>
    <w:rsid w:val="095C5D9F"/>
    <w:rsid w:val="097D622A"/>
    <w:rsid w:val="09885F41"/>
    <w:rsid w:val="09BA796E"/>
    <w:rsid w:val="09CA2B01"/>
    <w:rsid w:val="09CE36FE"/>
    <w:rsid w:val="09ED7B99"/>
    <w:rsid w:val="09F23A91"/>
    <w:rsid w:val="09F50EE2"/>
    <w:rsid w:val="09FB0859"/>
    <w:rsid w:val="0A083B28"/>
    <w:rsid w:val="0A0A4434"/>
    <w:rsid w:val="0A1624AD"/>
    <w:rsid w:val="0A164255"/>
    <w:rsid w:val="0A1A36A0"/>
    <w:rsid w:val="0A3F331D"/>
    <w:rsid w:val="0A4365BE"/>
    <w:rsid w:val="0A510B4F"/>
    <w:rsid w:val="0A572B18"/>
    <w:rsid w:val="0A5C0058"/>
    <w:rsid w:val="0A5C6A62"/>
    <w:rsid w:val="0A610D2F"/>
    <w:rsid w:val="0A943665"/>
    <w:rsid w:val="0A9462DB"/>
    <w:rsid w:val="0AA03A6F"/>
    <w:rsid w:val="0AA866BB"/>
    <w:rsid w:val="0AAE644C"/>
    <w:rsid w:val="0AB100CE"/>
    <w:rsid w:val="0AC011FE"/>
    <w:rsid w:val="0AC0227A"/>
    <w:rsid w:val="0AC07312"/>
    <w:rsid w:val="0AD73F30"/>
    <w:rsid w:val="0AEB4892"/>
    <w:rsid w:val="0AEC75C6"/>
    <w:rsid w:val="0AF91816"/>
    <w:rsid w:val="0B2936C0"/>
    <w:rsid w:val="0B3A41FE"/>
    <w:rsid w:val="0B413D5F"/>
    <w:rsid w:val="0B4A28EA"/>
    <w:rsid w:val="0B60757C"/>
    <w:rsid w:val="0B6C0373"/>
    <w:rsid w:val="0B8B3C1C"/>
    <w:rsid w:val="0B8E420A"/>
    <w:rsid w:val="0BA325FD"/>
    <w:rsid w:val="0BB45835"/>
    <w:rsid w:val="0BE27774"/>
    <w:rsid w:val="0BEF04F7"/>
    <w:rsid w:val="0BF77649"/>
    <w:rsid w:val="0C2B1794"/>
    <w:rsid w:val="0C3203D9"/>
    <w:rsid w:val="0C3E2565"/>
    <w:rsid w:val="0C4167D1"/>
    <w:rsid w:val="0C46529C"/>
    <w:rsid w:val="0C5F48D0"/>
    <w:rsid w:val="0C66524E"/>
    <w:rsid w:val="0C6939F4"/>
    <w:rsid w:val="0C6A1200"/>
    <w:rsid w:val="0C6F711A"/>
    <w:rsid w:val="0C766847"/>
    <w:rsid w:val="0C814459"/>
    <w:rsid w:val="0C8264DB"/>
    <w:rsid w:val="0C8D0F7C"/>
    <w:rsid w:val="0C9E281F"/>
    <w:rsid w:val="0CBC063D"/>
    <w:rsid w:val="0CC36621"/>
    <w:rsid w:val="0CD46EF1"/>
    <w:rsid w:val="0CD61546"/>
    <w:rsid w:val="0CDA5877"/>
    <w:rsid w:val="0CE52781"/>
    <w:rsid w:val="0CF92803"/>
    <w:rsid w:val="0D222B1C"/>
    <w:rsid w:val="0D286443"/>
    <w:rsid w:val="0D37390E"/>
    <w:rsid w:val="0D380A00"/>
    <w:rsid w:val="0D5603F1"/>
    <w:rsid w:val="0D762ACD"/>
    <w:rsid w:val="0D7660E5"/>
    <w:rsid w:val="0D97537A"/>
    <w:rsid w:val="0D9B3126"/>
    <w:rsid w:val="0DA95DCC"/>
    <w:rsid w:val="0DBC13B3"/>
    <w:rsid w:val="0DD1404A"/>
    <w:rsid w:val="0DD92D85"/>
    <w:rsid w:val="0DE77EDE"/>
    <w:rsid w:val="0DFF319D"/>
    <w:rsid w:val="0E0021F2"/>
    <w:rsid w:val="0E3E4938"/>
    <w:rsid w:val="0E4A66E7"/>
    <w:rsid w:val="0E4D2AEF"/>
    <w:rsid w:val="0E5631B6"/>
    <w:rsid w:val="0E5E6020"/>
    <w:rsid w:val="0EA662A6"/>
    <w:rsid w:val="0EAC301A"/>
    <w:rsid w:val="0ECD5D1A"/>
    <w:rsid w:val="0EE04D7C"/>
    <w:rsid w:val="0EF50F9A"/>
    <w:rsid w:val="0EFF2E23"/>
    <w:rsid w:val="0F0100B0"/>
    <w:rsid w:val="0F064AB2"/>
    <w:rsid w:val="0F100C45"/>
    <w:rsid w:val="0F2A1D44"/>
    <w:rsid w:val="0F2A4F57"/>
    <w:rsid w:val="0F362BD2"/>
    <w:rsid w:val="0F3709DE"/>
    <w:rsid w:val="0F3A1C5D"/>
    <w:rsid w:val="0F441B28"/>
    <w:rsid w:val="0F4947D2"/>
    <w:rsid w:val="0F5653D3"/>
    <w:rsid w:val="0F6030E7"/>
    <w:rsid w:val="0F6B7AB4"/>
    <w:rsid w:val="0F794DF1"/>
    <w:rsid w:val="0F7A29BC"/>
    <w:rsid w:val="0F7F79B6"/>
    <w:rsid w:val="0F8D62EB"/>
    <w:rsid w:val="0F94045C"/>
    <w:rsid w:val="0F9B5990"/>
    <w:rsid w:val="0FA9658C"/>
    <w:rsid w:val="0FCF29F0"/>
    <w:rsid w:val="0FE24F29"/>
    <w:rsid w:val="0FE64614"/>
    <w:rsid w:val="0FEB7D1A"/>
    <w:rsid w:val="10017D9D"/>
    <w:rsid w:val="10154C70"/>
    <w:rsid w:val="101B7845"/>
    <w:rsid w:val="10374A26"/>
    <w:rsid w:val="103C761C"/>
    <w:rsid w:val="104F0FBA"/>
    <w:rsid w:val="10937E00"/>
    <w:rsid w:val="10986EAF"/>
    <w:rsid w:val="109B137A"/>
    <w:rsid w:val="109C57D8"/>
    <w:rsid w:val="10A412CA"/>
    <w:rsid w:val="10C00993"/>
    <w:rsid w:val="10CD39C5"/>
    <w:rsid w:val="10DA7243"/>
    <w:rsid w:val="10F128E2"/>
    <w:rsid w:val="10F4211A"/>
    <w:rsid w:val="11344A98"/>
    <w:rsid w:val="11490671"/>
    <w:rsid w:val="1166619B"/>
    <w:rsid w:val="11733DA7"/>
    <w:rsid w:val="1177004F"/>
    <w:rsid w:val="117A6945"/>
    <w:rsid w:val="11892741"/>
    <w:rsid w:val="118B113F"/>
    <w:rsid w:val="118E4F8A"/>
    <w:rsid w:val="118F495E"/>
    <w:rsid w:val="119636FF"/>
    <w:rsid w:val="11B05D16"/>
    <w:rsid w:val="11BF4FD8"/>
    <w:rsid w:val="11C44BBB"/>
    <w:rsid w:val="11C93E9A"/>
    <w:rsid w:val="11C966BD"/>
    <w:rsid w:val="11CC6006"/>
    <w:rsid w:val="11E932A3"/>
    <w:rsid w:val="11F254A1"/>
    <w:rsid w:val="11F872FB"/>
    <w:rsid w:val="12130FC5"/>
    <w:rsid w:val="123B15B5"/>
    <w:rsid w:val="12557968"/>
    <w:rsid w:val="12796C23"/>
    <w:rsid w:val="128E7AB2"/>
    <w:rsid w:val="12956E8E"/>
    <w:rsid w:val="12AC28C0"/>
    <w:rsid w:val="12AE2F53"/>
    <w:rsid w:val="12B81747"/>
    <w:rsid w:val="12CA512C"/>
    <w:rsid w:val="12D44E1A"/>
    <w:rsid w:val="12D60742"/>
    <w:rsid w:val="12E50F5B"/>
    <w:rsid w:val="12ED3FAD"/>
    <w:rsid w:val="12FA0710"/>
    <w:rsid w:val="12FA557F"/>
    <w:rsid w:val="13124BA1"/>
    <w:rsid w:val="13192BB3"/>
    <w:rsid w:val="132239D1"/>
    <w:rsid w:val="13261D61"/>
    <w:rsid w:val="132B459C"/>
    <w:rsid w:val="133726DD"/>
    <w:rsid w:val="133C2810"/>
    <w:rsid w:val="133D18E0"/>
    <w:rsid w:val="13436E81"/>
    <w:rsid w:val="135747E4"/>
    <w:rsid w:val="13626956"/>
    <w:rsid w:val="136715C8"/>
    <w:rsid w:val="13734411"/>
    <w:rsid w:val="137A151C"/>
    <w:rsid w:val="13880FBD"/>
    <w:rsid w:val="13933140"/>
    <w:rsid w:val="139843A4"/>
    <w:rsid w:val="13A629F6"/>
    <w:rsid w:val="13B6248E"/>
    <w:rsid w:val="13D40E2B"/>
    <w:rsid w:val="13DB02BB"/>
    <w:rsid w:val="13DB572B"/>
    <w:rsid w:val="13E770EB"/>
    <w:rsid w:val="13ED49C3"/>
    <w:rsid w:val="13F5670E"/>
    <w:rsid w:val="14026DF9"/>
    <w:rsid w:val="142952CB"/>
    <w:rsid w:val="142D1FEE"/>
    <w:rsid w:val="143227EE"/>
    <w:rsid w:val="14350952"/>
    <w:rsid w:val="144D4C41"/>
    <w:rsid w:val="145A24E8"/>
    <w:rsid w:val="147170F1"/>
    <w:rsid w:val="14721A45"/>
    <w:rsid w:val="14884750"/>
    <w:rsid w:val="148C7C84"/>
    <w:rsid w:val="149159D3"/>
    <w:rsid w:val="14A053F8"/>
    <w:rsid w:val="14C7554F"/>
    <w:rsid w:val="14DE1D5E"/>
    <w:rsid w:val="14E639E0"/>
    <w:rsid w:val="14F36E4F"/>
    <w:rsid w:val="15184233"/>
    <w:rsid w:val="151D5CA3"/>
    <w:rsid w:val="15254A02"/>
    <w:rsid w:val="15277684"/>
    <w:rsid w:val="153C09F5"/>
    <w:rsid w:val="15415150"/>
    <w:rsid w:val="155E7B35"/>
    <w:rsid w:val="1576140C"/>
    <w:rsid w:val="157D1CDB"/>
    <w:rsid w:val="158E6F18"/>
    <w:rsid w:val="15A04429"/>
    <w:rsid w:val="15AB0F96"/>
    <w:rsid w:val="15C417B5"/>
    <w:rsid w:val="15DE5ECC"/>
    <w:rsid w:val="15DE7D8A"/>
    <w:rsid w:val="15E50FDF"/>
    <w:rsid w:val="15ED18F6"/>
    <w:rsid w:val="15F41D3A"/>
    <w:rsid w:val="15F915F8"/>
    <w:rsid w:val="15FA088E"/>
    <w:rsid w:val="15FE7170"/>
    <w:rsid w:val="160425F7"/>
    <w:rsid w:val="160F7A41"/>
    <w:rsid w:val="16372DB2"/>
    <w:rsid w:val="163D49D5"/>
    <w:rsid w:val="164307C2"/>
    <w:rsid w:val="16882525"/>
    <w:rsid w:val="16922046"/>
    <w:rsid w:val="16CE747F"/>
    <w:rsid w:val="16D87E74"/>
    <w:rsid w:val="16DB321D"/>
    <w:rsid w:val="16F313A1"/>
    <w:rsid w:val="16F52435"/>
    <w:rsid w:val="17080891"/>
    <w:rsid w:val="17122114"/>
    <w:rsid w:val="171C3453"/>
    <w:rsid w:val="172E615F"/>
    <w:rsid w:val="174D7EC2"/>
    <w:rsid w:val="17584B86"/>
    <w:rsid w:val="175C7943"/>
    <w:rsid w:val="17610A49"/>
    <w:rsid w:val="176209B9"/>
    <w:rsid w:val="17657175"/>
    <w:rsid w:val="17665E7D"/>
    <w:rsid w:val="177008FE"/>
    <w:rsid w:val="1789465E"/>
    <w:rsid w:val="17A16B3B"/>
    <w:rsid w:val="17AD35AD"/>
    <w:rsid w:val="17DE406D"/>
    <w:rsid w:val="17E643E8"/>
    <w:rsid w:val="17F04282"/>
    <w:rsid w:val="183B041E"/>
    <w:rsid w:val="18536E8F"/>
    <w:rsid w:val="185F6D2C"/>
    <w:rsid w:val="18611F03"/>
    <w:rsid w:val="18714EF2"/>
    <w:rsid w:val="189A0952"/>
    <w:rsid w:val="18A5091B"/>
    <w:rsid w:val="18AE513F"/>
    <w:rsid w:val="18D7104A"/>
    <w:rsid w:val="18EE798F"/>
    <w:rsid w:val="18EF0BF2"/>
    <w:rsid w:val="18EF579E"/>
    <w:rsid w:val="18FE4556"/>
    <w:rsid w:val="192C1D05"/>
    <w:rsid w:val="19365B87"/>
    <w:rsid w:val="194350E1"/>
    <w:rsid w:val="194A6E56"/>
    <w:rsid w:val="19510448"/>
    <w:rsid w:val="195D3F3C"/>
    <w:rsid w:val="196C6C03"/>
    <w:rsid w:val="197E1EA9"/>
    <w:rsid w:val="198938D2"/>
    <w:rsid w:val="19A05478"/>
    <w:rsid w:val="19A277FE"/>
    <w:rsid w:val="19AB5FD4"/>
    <w:rsid w:val="19C51D2B"/>
    <w:rsid w:val="19D523C9"/>
    <w:rsid w:val="19E23272"/>
    <w:rsid w:val="1A063DA2"/>
    <w:rsid w:val="1A160C2E"/>
    <w:rsid w:val="1A2B1E00"/>
    <w:rsid w:val="1A336D55"/>
    <w:rsid w:val="1A493766"/>
    <w:rsid w:val="1A56034C"/>
    <w:rsid w:val="1A5B6BEB"/>
    <w:rsid w:val="1A600BC4"/>
    <w:rsid w:val="1A6B41C3"/>
    <w:rsid w:val="1A6D593A"/>
    <w:rsid w:val="1A7A7D65"/>
    <w:rsid w:val="1A7C2AC7"/>
    <w:rsid w:val="1A9F5AEC"/>
    <w:rsid w:val="1AB42C48"/>
    <w:rsid w:val="1AD339E7"/>
    <w:rsid w:val="1AF86B37"/>
    <w:rsid w:val="1AFC31A5"/>
    <w:rsid w:val="1B144655"/>
    <w:rsid w:val="1B2631F1"/>
    <w:rsid w:val="1B3A490B"/>
    <w:rsid w:val="1B3C75C8"/>
    <w:rsid w:val="1B4A52B7"/>
    <w:rsid w:val="1B4C0ABE"/>
    <w:rsid w:val="1B4D5CAF"/>
    <w:rsid w:val="1B6038F1"/>
    <w:rsid w:val="1B6317E3"/>
    <w:rsid w:val="1B7B0421"/>
    <w:rsid w:val="1B7B5821"/>
    <w:rsid w:val="1B8C015A"/>
    <w:rsid w:val="1B950C9D"/>
    <w:rsid w:val="1B9A029D"/>
    <w:rsid w:val="1B9A0B1F"/>
    <w:rsid w:val="1B9D3A9C"/>
    <w:rsid w:val="1BA56F5E"/>
    <w:rsid w:val="1BAC68E6"/>
    <w:rsid w:val="1BB03B81"/>
    <w:rsid w:val="1BB62035"/>
    <w:rsid w:val="1BC82D4D"/>
    <w:rsid w:val="1BD74AF1"/>
    <w:rsid w:val="1C0E5505"/>
    <w:rsid w:val="1C14090E"/>
    <w:rsid w:val="1C1E49EC"/>
    <w:rsid w:val="1C250E8D"/>
    <w:rsid w:val="1C276350"/>
    <w:rsid w:val="1C3F0C55"/>
    <w:rsid w:val="1C4C37E0"/>
    <w:rsid w:val="1C4E1577"/>
    <w:rsid w:val="1C53226C"/>
    <w:rsid w:val="1C56042C"/>
    <w:rsid w:val="1C5F5405"/>
    <w:rsid w:val="1C6A0E0E"/>
    <w:rsid w:val="1C746B04"/>
    <w:rsid w:val="1C7B17A1"/>
    <w:rsid w:val="1C7C7EB0"/>
    <w:rsid w:val="1C7F235D"/>
    <w:rsid w:val="1C865130"/>
    <w:rsid w:val="1CB4652E"/>
    <w:rsid w:val="1CB95C73"/>
    <w:rsid w:val="1CBA6385"/>
    <w:rsid w:val="1CBE7C5C"/>
    <w:rsid w:val="1CD003C0"/>
    <w:rsid w:val="1CD70608"/>
    <w:rsid w:val="1CDA1C3D"/>
    <w:rsid w:val="1CDF164A"/>
    <w:rsid w:val="1CF761AD"/>
    <w:rsid w:val="1CFF7A59"/>
    <w:rsid w:val="1D002A44"/>
    <w:rsid w:val="1D0C6D93"/>
    <w:rsid w:val="1D0E0D07"/>
    <w:rsid w:val="1D194E58"/>
    <w:rsid w:val="1D287E71"/>
    <w:rsid w:val="1D363CBA"/>
    <w:rsid w:val="1D3A35DA"/>
    <w:rsid w:val="1D3F0F6C"/>
    <w:rsid w:val="1D400148"/>
    <w:rsid w:val="1D43117C"/>
    <w:rsid w:val="1D553A30"/>
    <w:rsid w:val="1D5551FE"/>
    <w:rsid w:val="1D58209D"/>
    <w:rsid w:val="1D5D02E8"/>
    <w:rsid w:val="1D6543F2"/>
    <w:rsid w:val="1D695549"/>
    <w:rsid w:val="1D703356"/>
    <w:rsid w:val="1D732740"/>
    <w:rsid w:val="1D755EAA"/>
    <w:rsid w:val="1D7762DB"/>
    <w:rsid w:val="1D894370"/>
    <w:rsid w:val="1D9D7160"/>
    <w:rsid w:val="1DA936B7"/>
    <w:rsid w:val="1DC644F3"/>
    <w:rsid w:val="1DD41877"/>
    <w:rsid w:val="1DD661FF"/>
    <w:rsid w:val="1DE24DD7"/>
    <w:rsid w:val="1DEE33E6"/>
    <w:rsid w:val="1DF17E50"/>
    <w:rsid w:val="1DF24F69"/>
    <w:rsid w:val="1DFB5E9C"/>
    <w:rsid w:val="1E3246C3"/>
    <w:rsid w:val="1E3D1852"/>
    <w:rsid w:val="1E641807"/>
    <w:rsid w:val="1E6B6B83"/>
    <w:rsid w:val="1E73714A"/>
    <w:rsid w:val="1E7A2EDA"/>
    <w:rsid w:val="1EA058E5"/>
    <w:rsid w:val="1EA14212"/>
    <w:rsid w:val="1EA8498C"/>
    <w:rsid w:val="1EAD3139"/>
    <w:rsid w:val="1EB13354"/>
    <w:rsid w:val="1EB24A01"/>
    <w:rsid w:val="1EC5209B"/>
    <w:rsid w:val="1EC54721"/>
    <w:rsid w:val="1ECA5A4B"/>
    <w:rsid w:val="1EDC2C8D"/>
    <w:rsid w:val="1EF2558C"/>
    <w:rsid w:val="1F0A464C"/>
    <w:rsid w:val="1F12492E"/>
    <w:rsid w:val="1F163DBF"/>
    <w:rsid w:val="1F4E13F1"/>
    <w:rsid w:val="1F500C83"/>
    <w:rsid w:val="1F56258B"/>
    <w:rsid w:val="1F60635E"/>
    <w:rsid w:val="1F615307"/>
    <w:rsid w:val="1F665EAF"/>
    <w:rsid w:val="1F6A0511"/>
    <w:rsid w:val="1F6D167D"/>
    <w:rsid w:val="1FAB5460"/>
    <w:rsid w:val="1FB7288F"/>
    <w:rsid w:val="1FC10B02"/>
    <w:rsid w:val="1FD06C40"/>
    <w:rsid w:val="1FD63B96"/>
    <w:rsid w:val="1FE462E7"/>
    <w:rsid w:val="1FF93994"/>
    <w:rsid w:val="200C59D1"/>
    <w:rsid w:val="202B0B23"/>
    <w:rsid w:val="20380FB6"/>
    <w:rsid w:val="20463609"/>
    <w:rsid w:val="206C28F7"/>
    <w:rsid w:val="206E38A3"/>
    <w:rsid w:val="209724DF"/>
    <w:rsid w:val="209E6878"/>
    <w:rsid w:val="20AF687D"/>
    <w:rsid w:val="20C7252F"/>
    <w:rsid w:val="20C91734"/>
    <w:rsid w:val="20E279C6"/>
    <w:rsid w:val="20EA0C11"/>
    <w:rsid w:val="20F41326"/>
    <w:rsid w:val="20F46187"/>
    <w:rsid w:val="20F93C2F"/>
    <w:rsid w:val="211245E5"/>
    <w:rsid w:val="21133B8D"/>
    <w:rsid w:val="213519B7"/>
    <w:rsid w:val="21453B6E"/>
    <w:rsid w:val="21463C42"/>
    <w:rsid w:val="214E62FA"/>
    <w:rsid w:val="21567489"/>
    <w:rsid w:val="2159453A"/>
    <w:rsid w:val="216E31F4"/>
    <w:rsid w:val="21A80789"/>
    <w:rsid w:val="21AC2E16"/>
    <w:rsid w:val="21B26104"/>
    <w:rsid w:val="21BA53C5"/>
    <w:rsid w:val="21D84D29"/>
    <w:rsid w:val="21EE72D8"/>
    <w:rsid w:val="21EE7A4F"/>
    <w:rsid w:val="21FE53ED"/>
    <w:rsid w:val="22011C32"/>
    <w:rsid w:val="220214DA"/>
    <w:rsid w:val="220667BA"/>
    <w:rsid w:val="2224085C"/>
    <w:rsid w:val="22395133"/>
    <w:rsid w:val="223E63E7"/>
    <w:rsid w:val="22476BC0"/>
    <w:rsid w:val="224C783C"/>
    <w:rsid w:val="226041D6"/>
    <w:rsid w:val="229B4A4F"/>
    <w:rsid w:val="22A4184A"/>
    <w:rsid w:val="22AF443D"/>
    <w:rsid w:val="22B41AA3"/>
    <w:rsid w:val="22BE782D"/>
    <w:rsid w:val="22C865BE"/>
    <w:rsid w:val="2300696C"/>
    <w:rsid w:val="23153D7E"/>
    <w:rsid w:val="23214FE4"/>
    <w:rsid w:val="232319AA"/>
    <w:rsid w:val="232A7A4E"/>
    <w:rsid w:val="234F0457"/>
    <w:rsid w:val="23582CDC"/>
    <w:rsid w:val="23684CDC"/>
    <w:rsid w:val="23737B15"/>
    <w:rsid w:val="23770D54"/>
    <w:rsid w:val="239E77FB"/>
    <w:rsid w:val="23A45980"/>
    <w:rsid w:val="23A83186"/>
    <w:rsid w:val="23C026FD"/>
    <w:rsid w:val="23C70A3F"/>
    <w:rsid w:val="23DF72D4"/>
    <w:rsid w:val="23E36156"/>
    <w:rsid w:val="23F12580"/>
    <w:rsid w:val="240F69E7"/>
    <w:rsid w:val="243020D0"/>
    <w:rsid w:val="24390A8F"/>
    <w:rsid w:val="243A6DFB"/>
    <w:rsid w:val="24461589"/>
    <w:rsid w:val="24526741"/>
    <w:rsid w:val="24563602"/>
    <w:rsid w:val="246B11DD"/>
    <w:rsid w:val="24961736"/>
    <w:rsid w:val="249666ED"/>
    <w:rsid w:val="24A261C5"/>
    <w:rsid w:val="24B1643E"/>
    <w:rsid w:val="24B3512D"/>
    <w:rsid w:val="24D44779"/>
    <w:rsid w:val="24DF0827"/>
    <w:rsid w:val="24E51D77"/>
    <w:rsid w:val="24E94AFE"/>
    <w:rsid w:val="24EB70A7"/>
    <w:rsid w:val="24EC64E3"/>
    <w:rsid w:val="24EE7120"/>
    <w:rsid w:val="250D128B"/>
    <w:rsid w:val="252C0A49"/>
    <w:rsid w:val="25393BCC"/>
    <w:rsid w:val="255E7972"/>
    <w:rsid w:val="25622ECE"/>
    <w:rsid w:val="25763988"/>
    <w:rsid w:val="257D7772"/>
    <w:rsid w:val="257E3F17"/>
    <w:rsid w:val="25893620"/>
    <w:rsid w:val="258D6542"/>
    <w:rsid w:val="258E63E7"/>
    <w:rsid w:val="259473B3"/>
    <w:rsid w:val="25F807A6"/>
    <w:rsid w:val="26016C7B"/>
    <w:rsid w:val="260E66E0"/>
    <w:rsid w:val="26121505"/>
    <w:rsid w:val="261659F0"/>
    <w:rsid w:val="261A307A"/>
    <w:rsid w:val="26233D1A"/>
    <w:rsid w:val="263B5681"/>
    <w:rsid w:val="263C765A"/>
    <w:rsid w:val="2640044F"/>
    <w:rsid w:val="268F075D"/>
    <w:rsid w:val="269840E0"/>
    <w:rsid w:val="26A25EC6"/>
    <w:rsid w:val="26B46966"/>
    <w:rsid w:val="26C51FBD"/>
    <w:rsid w:val="26D34C4E"/>
    <w:rsid w:val="26F27FAC"/>
    <w:rsid w:val="26F619A5"/>
    <w:rsid w:val="26F76B4B"/>
    <w:rsid w:val="270C3E85"/>
    <w:rsid w:val="271544C3"/>
    <w:rsid w:val="27487968"/>
    <w:rsid w:val="275A3910"/>
    <w:rsid w:val="275D2FB6"/>
    <w:rsid w:val="275E159A"/>
    <w:rsid w:val="27605426"/>
    <w:rsid w:val="276A3346"/>
    <w:rsid w:val="27703632"/>
    <w:rsid w:val="27751F8F"/>
    <w:rsid w:val="27754DF7"/>
    <w:rsid w:val="2798096F"/>
    <w:rsid w:val="279C010A"/>
    <w:rsid w:val="27B775AB"/>
    <w:rsid w:val="27CA5330"/>
    <w:rsid w:val="281C4C20"/>
    <w:rsid w:val="28240D1D"/>
    <w:rsid w:val="28296284"/>
    <w:rsid w:val="282A589F"/>
    <w:rsid w:val="283006CB"/>
    <w:rsid w:val="28393565"/>
    <w:rsid w:val="288B76AF"/>
    <w:rsid w:val="28931522"/>
    <w:rsid w:val="28941832"/>
    <w:rsid w:val="28A713B5"/>
    <w:rsid w:val="28B60BD0"/>
    <w:rsid w:val="28C562E5"/>
    <w:rsid w:val="28C960F5"/>
    <w:rsid w:val="28E219C5"/>
    <w:rsid w:val="28F46CDF"/>
    <w:rsid w:val="29032A14"/>
    <w:rsid w:val="29053412"/>
    <w:rsid w:val="29193C3E"/>
    <w:rsid w:val="2930294F"/>
    <w:rsid w:val="29323FCF"/>
    <w:rsid w:val="29374A84"/>
    <w:rsid w:val="29465B5E"/>
    <w:rsid w:val="299E5298"/>
    <w:rsid w:val="29AD6E71"/>
    <w:rsid w:val="29AE3897"/>
    <w:rsid w:val="29AF6E13"/>
    <w:rsid w:val="29B028B3"/>
    <w:rsid w:val="29C90F3F"/>
    <w:rsid w:val="29CE3D89"/>
    <w:rsid w:val="29D01874"/>
    <w:rsid w:val="29D9271E"/>
    <w:rsid w:val="29E06D01"/>
    <w:rsid w:val="29E73680"/>
    <w:rsid w:val="29FC57E1"/>
    <w:rsid w:val="2A04596B"/>
    <w:rsid w:val="2A0678E7"/>
    <w:rsid w:val="2A103223"/>
    <w:rsid w:val="2A115C11"/>
    <w:rsid w:val="2A1F16C7"/>
    <w:rsid w:val="2A1F75B7"/>
    <w:rsid w:val="2A2B41C3"/>
    <w:rsid w:val="2A3A4D2F"/>
    <w:rsid w:val="2A3C2A4A"/>
    <w:rsid w:val="2A4C113C"/>
    <w:rsid w:val="2A525EFE"/>
    <w:rsid w:val="2A5A41FA"/>
    <w:rsid w:val="2A6308E4"/>
    <w:rsid w:val="2A822618"/>
    <w:rsid w:val="2A893FD5"/>
    <w:rsid w:val="2A897AA6"/>
    <w:rsid w:val="2A90481E"/>
    <w:rsid w:val="2A9178CF"/>
    <w:rsid w:val="2AAE08F6"/>
    <w:rsid w:val="2ABB46E6"/>
    <w:rsid w:val="2AC35EB0"/>
    <w:rsid w:val="2AFB521D"/>
    <w:rsid w:val="2B103761"/>
    <w:rsid w:val="2B285A09"/>
    <w:rsid w:val="2B430128"/>
    <w:rsid w:val="2B4B696B"/>
    <w:rsid w:val="2B751F2A"/>
    <w:rsid w:val="2B756806"/>
    <w:rsid w:val="2B8E16CC"/>
    <w:rsid w:val="2B9470B1"/>
    <w:rsid w:val="2BAA1A74"/>
    <w:rsid w:val="2BBD4024"/>
    <w:rsid w:val="2BC8121D"/>
    <w:rsid w:val="2BD87BBC"/>
    <w:rsid w:val="2BD905A1"/>
    <w:rsid w:val="2BE55328"/>
    <w:rsid w:val="2BE75049"/>
    <w:rsid w:val="2C0C56CC"/>
    <w:rsid w:val="2C1125C1"/>
    <w:rsid w:val="2C1837E7"/>
    <w:rsid w:val="2C1A3224"/>
    <w:rsid w:val="2C317CA9"/>
    <w:rsid w:val="2C35420F"/>
    <w:rsid w:val="2C3A0520"/>
    <w:rsid w:val="2C6C1E73"/>
    <w:rsid w:val="2C6E1488"/>
    <w:rsid w:val="2C6E6CF2"/>
    <w:rsid w:val="2C6F70F5"/>
    <w:rsid w:val="2C8416C3"/>
    <w:rsid w:val="2C9B53AE"/>
    <w:rsid w:val="2CA349AB"/>
    <w:rsid w:val="2CB226A9"/>
    <w:rsid w:val="2CCC6EAA"/>
    <w:rsid w:val="2CD84C8E"/>
    <w:rsid w:val="2CDA1E17"/>
    <w:rsid w:val="2CE74142"/>
    <w:rsid w:val="2CF872C4"/>
    <w:rsid w:val="2D081A0F"/>
    <w:rsid w:val="2D3958F6"/>
    <w:rsid w:val="2D59253C"/>
    <w:rsid w:val="2D5C47D1"/>
    <w:rsid w:val="2D5D1E26"/>
    <w:rsid w:val="2D7025C6"/>
    <w:rsid w:val="2D847BC6"/>
    <w:rsid w:val="2D912C63"/>
    <w:rsid w:val="2DA45C1F"/>
    <w:rsid w:val="2DA53974"/>
    <w:rsid w:val="2DB07F1B"/>
    <w:rsid w:val="2DC73D75"/>
    <w:rsid w:val="2DC8018D"/>
    <w:rsid w:val="2DF61A6F"/>
    <w:rsid w:val="2DFD26AF"/>
    <w:rsid w:val="2E0A41C0"/>
    <w:rsid w:val="2E1C3AF2"/>
    <w:rsid w:val="2E4605A0"/>
    <w:rsid w:val="2E797B58"/>
    <w:rsid w:val="2E7A5550"/>
    <w:rsid w:val="2E8944E5"/>
    <w:rsid w:val="2E8E5AAD"/>
    <w:rsid w:val="2E8F468E"/>
    <w:rsid w:val="2EAB7644"/>
    <w:rsid w:val="2EB4324E"/>
    <w:rsid w:val="2EC26885"/>
    <w:rsid w:val="2EC74D0A"/>
    <w:rsid w:val="2EE02E48"/>
    <w:rsid w:val="2EE23798"/>
    <w:rsid w:val="2EEE3248"/>
    <w:rsid w:val="2EF51616"/>
    <w:rsid w:val="2EFD0C02"/>
    <w:rsid w:val="2F0D52C2"/>
    <w:rsid w:val="2F24305B"/>
    <w:rsid w:val="2F2E7FA0"/>
    <w:rsid w:val="2F407445"/>
    <w:rsid w:val="2F433874"/>
    <w:rsid w:val="2F573660"/>
    <w:rsid w:val="2F777C20"/>
    <w:rsid w:val="2F8423FC"/>
    <w:rsid w:val="2F8640AD"/>
    <w:rsid w:val="2F882F2A"/>
    <w:rsid w:val="2F913316"/>
    <w:rsid w:val="2FAA727E"/>
    <w:rsid w:val="2FB674D6"/>
    <w:rsid w:val="2FBD24CD"/>
    <w:rsid w:val="2FC5443E"/>
    <w:rsid w:val="2FC77BB0"/>
    <w:rsid w:val="2FD26223"/>
    <w:rsid w:val="2FDC5898"/>
    <w:rsid w:val="2FE42C04"/>
    <w:rsid w:val="2FE70507"/>
    <w:rsid w:val="2FF40655"/>
    <w:rsid w:val="302535E4"/>
    <w:rsid w:val="302D2F8C"/>
    <w:rsid w:val="302E54F0"/>
    <w:rsid w:val="3069540B"/>
    <w:rsid w:val="3078027A"/>
    <w:rsid w:val="309637BC"/>
    <w:rsid w:val="30A76628"/>
    <w:rsid w:val="30CB2454"/>
    <w:rsid w:val="30CB2E80"/>
    <w:rsid w:val="30DF1B1E"/>
    <w:rsid w:val="30EB33E1"/>
    <w:rsid w:val="30EC6070"/>
    <w:rsid w:val="30ED0AEC"/>
    <w:rsid w:val="310048D1"/>
    <w:rsid w:val="31423BBC"/>
    <w:rsid w:val="315F1FAD"/>
    <w:rsid w:val="317D72A3"/>
    <w:rsid w:val="318624EF"/>
    <w:rsid w:val="31945D64"/>
    <w:rsid w:val="31BE782D"/>
    <w:rsid w:val="31C01383"/>
    <w:rsid w:val="31C45387"/>
    <w:rsid w:val="31DD44F9"/>
    <w:rsid w:val="31DF058B"/>
    <w:rsid w:val="320B07CC"/>
    <w:rsid w:val="32195D2C"/>
    <w:rsid w:val="321D1DCB"/>
    <w:rsid w:val="322C7EDF"/>
    <w:rsid w:val="322F1071"/>
    <w:rsid w:val="32A26049"/>
    <w:rsid w:val="32AB6B92"/>
    <w:rsid w:val="32B87A9C"/>
    <w:rsid w:val="32C65800"/>
    <w:rsid w:val="32D167C5"/>
    <w:rsid w:val="32D17AC8"/>
    <w:rsid w:val="32E86094"/>
    <w:rsid w:val="32F968E6"/>
    <w:rsid w:val="33202CEC"/>
    <w:rsid w:val="33264E7C"/>
    <w:rsid w:val="332C40F7"/>
    <w:rsid w:val="33456E75"/>
    <w:rsid w:val="33487E97"/>
    <w:rsid w:val="3368093F"/>
    <w:rsid w:val="336D632F"/>
    <w:rsid w:val="337C3902"/>
    <w:rsid w:val="338916CA"/>
    <w:rsid w:val="338F69BB"/>
    <w:rsid w:val="33B6264D"/>
    <w:rsid w:val="33BF4A72"/>
    <w:rsid w:val="33C25D3B"/>
    <w:rsid w:val="33C86D28"/>
    <w:rsid w:val="33E16190"/>
    <w:rsid w:val="33E31889"/>
    <w:rsid w:val="33EA20FE"/>
    <w:rsid w:val="34083E00"/>
    <w:rsid w:val="341D7826"/>
    <w:rsid w:val="342874E9"/>
    <w:rsid w:val="344D3750"/>
    <w:rsid w:val="345E7105"/>
    <w:rsid w:val="34666ADB"/>
    <w:rsid w:val="34962DF4"/>
    <w:rsid w:val="34AA639B"/>
    <w:rsid w:val="34C6014C"/>
    <w:rsid w:val="34CA0D7F"/>
    <w:rsid w:val="34D67F04"/>
    <w:rsid w:val="34E0794B"/>
    <w:rsid w:val="34E61B5A"/>
    <w:rsid w:val="3504660F"/>
    <w:rsid w:val="35052A82"/>
    <w:rsid w:val="350F18B1"/>
    <w:rsid w:val="35331BD4"/>
    <w:rsid w:val="3534190A"/>
    <w:rsid w:val="3537405C"/>
    <w:rsid w:val="355162C3"/>
    <w:rsid w:val="35571479"/>
    <w:rsid w:val="355E4A21"/>
    <w:rsid w:val="3569188E"/>
    <w:rsid w:val="35780168"/>
    <w:rsid w:val="35A178EE"/>
    <w:rsid w:val="35B7660D"/>
    <w:rsid w:val="35CC5D7D"/>
    <w:rsid w:val="35DB7EC8"/>
    <w:rsid w:val="36121978"/>
    <w:rsid w:val="36292EA4"/>
    <w:rsid w:val="36295A3C"/>
    <w:rsid w:val="3633210F"/>
    <w:rsid w:val="36344029"/>
    <w:rsid w:val="36356A3F"/>
    <w:rsid w:val="36363EB7"/>
    <w:rsid w:val="36384A55"/>
    <w:rsid w:val="364D2448"/>
    <w:rsid w:val="3663148A"/>
    <w:rsid w:val="3679323D"/>
    <w:rsid w:val="36856EEE"/>
    <w:rsid w:val="36984A33"/>
    <w:rsid w:val="36AA789A"/>
    <w:rsid w:val="36B8790D"/>
    <w:rsid w:val="36C84D0F"/>
    <w:rsid w:val="36C85FA9"/>
    <w:rsid w:val="36CB52BF"/>
    <w:rsid w:val="36D00D0F"/>
    <w:rsid w:val="37003C4A"/>
    <w:rsid w:val="372728EE"/>
    <w:rsid w:val="3733316A"/>
    <w:rsid w:val="37371FB0"/>
    <w:rsid w:val="376E6F95"/>
    <w:rsid w:val="37707A69"/>
    <w:rsid w:val="377600BE"/>
    <w:rsid w:val="378E0688"/>
    <w:rsid w:val="37955BE7"/>
    <w:rsid w:val="37972817"/>
    <w:rsid w:val="379B402A"/>
    <w:rsid w:val="379B4B93"/>
    <w:rsid w:val="37B062EA"/>
    <w:rsid w:val="37CD211B"/>
    <w:rsid w:val="37D466EE"/>
    <w:rsid w:val="37DD238B"/>
    <w:rsid w:val="37F44B67"/>
    <w:rsid w:val="38606759"/>
    <w:rsid w:val="38752DD3"/>
    <w:rsid w:val="38766031"/>
    <w:rsid w:val="387B672A"/>
    <w:rsid w:val="388428EF"/>
    <w:rsid w:val="38DD1C0F"/>
    <w:rsid w:val="38E27F47"/>
    <w:rsid w:val="38E82037"/>
    <w:rsid w:val="391E588D"/>
    <w:rsid w:val="392741CD"/>
    <w:rsid w:val="392A227D"/>
    <w:rsid w:val="39343F1A"/>
    <w:rsid w:val="393C0F2F"/>
    <w:rsid w:val="394E4777"/>
    <w:rsid w:val="39575D68"/>
    <w:rsid w:val="396470BF"/>
    <w:rsid w:val="396D2540"/>
    <w:rsid w:val="39706B79"/>
    <w:rsid w:val="3971644D"/>
    <w:rsid w:val="3989347D"/>
    <w:rsid w:val="398C2DC7"/>
    <w:rsid w:val="39963496"/>
    <w:rsid w:val="39A04694"/>
    <w:rsid w:val="39A10A3F"/>
    <w:rsid w:val="39A571CB"/>
    <w:rsid w:val="39CA376C"/>
    <w:rsid w:val="39D11FF8"/>
    <w:rsid w:val="39FD5F33"/>
    <w:rsid w:val="3A16637C"/>
    <w:rsid w:val="3A207F31"/>
    <w:rsid w:val="3A275164"/>
    <w:rsid w:val="3A3738E0"/>
    <w:rsid w:val="3A472372"/>
    <w:rsid w:val="3A61245C"/>
    <w:rsid w:val="3A7D2C44"/>
    <w:rsid w:val="3A7F787B"/>
    <w:rsid w:val="3A851088"/>
    <w:rsid w:val="3A887EF3"/>
    <w:rsid w:val="3A916D97"/>
    <w:rsid w:val="3A9F142D"/>
    <w:rsid w:val="3AAA71D5"/>
    <w:rsid w:val="3AB0619C"/>
    <w:rsid w:val="3AB07DC9"/>
    <w:rsid w:val="3AB43732"/>
    <w:rsid w:val="3AC600FB"/>
    <w:rsid w:val="3AD722AA"/>
    <w:rsid w:val="3ADB6274"/>
    <w:rsid w:val="3AED6468"/>
    <w:rsid w:val="3AF26292"/>
    <w:rsid w:val="3AF917FB"/>
    <w:rsid w:val="3B0863A6"/>
    <w:rsid w:val="3B102323"/>
    <w:rsid w:val="3B1907F6"/>
    <w:rsid w:val="3B2217E0"/>
    <w:rsid w:val="3B3065FB"/>
    <w:rsid w:val="3B461AB7"/>
    <w:rsid w:val="3B493AB2"/>
    <w:rsid w:val="3B5047B5"/>
    <w:rsid w:val="3B55048C"/>
    <w:rsid w:val="3B564B69"/>
    <w:rsid w:val="3B6D30B2"/>
    <w:rsid w:val="3B7F5CEF"/>
    <w:rsid w:val="3B966D62"/>
    <w:rsid w:val="3B972365"/>
    <w:rsid w:val="3BA25459"/>
    <w:rsid w:val="3BA80869"/>
    <w:rsid w:val="3BA820F0"/>
    <w:rsid w:val="3BBF3581"/>
    <w:rsid w:val="3BCE3F46"/>
    <w:rsid w:val="3BD07399"/>
    <w:rsid w:val="3BEC03C8"/>
    <w:rsid w:val="3BF12845"/>
    <w:rsid w:val="3BF809DE"/>
    <w:rsid w:val="3C333A03"/>
    <w:rsid w:val="3C4E57EA"/>
    <w:rsid w:val="3C750362"/>
    <w:rsid w:val="3C86657A"/>
    <w:rsid w:val="3C98485D"/>
    <w:rsid w:val="3CA761E3"/>
    <w:rsid w:val="3CAB28DD"/>
    <w:rsid w:val="3CCD0751"/>
    <w:rsid w:val="3CCF1511"/>
    <w:rsid w:val="3CE5075C"/>
    <w:rsid w:val="3CEC29BB"/>
    <w:rsid w:val="3CF9675E"/>
    <w:rsid w:val="3D1A2E53"/>
    <w:rsid w:val="3D4C21BF"/>
    <w:rsid w:val="3D535847"/>
    <w:rsid w:val="3D5B3443"/>
    <w:rsid w:val="3D607627"/>
    <w:rsid w:val="3D7659F5"/>
    <w:rsid w:val="3D782A9F"/>
    <w:rsid w:val="3D7D7281"/>
    <w:rsid w:val="3DC967B2"/>
    <w:rsid w:val="3DD14B2C"/>
    <w:rsid w:val="3DEB57F6"/>
    <w:rsid w:val="3E040D17"/>
    <w:rsid w:val="3E13021F"/>
    <w:rsid w:val="3E1B3AEC"/>
    <w:rsid w:val="3E1F1FF4"/>
    <w:rsid w:val="3E462A96"/>
    <w:rsid w:val="3E5B2E02"/>
    <w:rsid w:val="3EA218F9"/>
    <w:rsid w:val="3EA933DF"/>
    <w:rsid w:val="3EAA13D5"/>
    <w:rsid w:val="3EAB2AE6"/>
    <w:rsid w:val="3EB25876"/>
    <w:rsid w:val="3EB42E7F"/>
    <w:rsid w:val="3EE35D72"/>
    <w:rsid w:val="3EE84921"/>
    <w:rsid w:val="3F0102A3"/>
    <w:rsid w:val="3F035EC4"/>
    <w:rsid w:val="3F145BF7"/>
    <w:rsid w:val="3F2006FA"/>
    <w:rsid w:val="3F3E617A"/>
    <w:rsid w:val="3F405A99"/>
    <w:rsid w:val="3F422D66"/>
    <w:rsid w:val="3F476455"/>
    <w:rsid w:val="3F776425"/>
    <w:rsid w:val="3F7B52AA"/>
    <w:rsid w:val="3F8072EB"/>
    <w:rsid w:val="3F8477D7"/>
    <w:rsid w:val="3F8A64EE"/>
    <w:rsid w:val="3F8B0810"/>
    <w:rsid w:val="3F8C57BC"/>
    <w:rsid w:val="3F931BE6"/>
    <w:rsid w:val="3F973A5C"/>
    <w:rsid w:val="3F9A05E9"/>
    <w:rsid w:val="3FA73F62"/>
    <w:rsid w:val="3FC948CF"/>
    <w:rsid w:val="3FE442BF"/>
    <w:rsid w:val="3FE567F0"/>
    <w:rsid w:val="3FFA4BA9"/>
    <w:rsid w:val="4007741B"/>
    <w:rsid w:val="400F313A"/>
    <w:rsid w:val="400F671E"/>
    <w:rsid w:val="40172494"/>
    <w:rsid w:val="401D1F6E"/>
    <w:rsid w:val="40230966"/>
    <w:rsid w:val="4027605B"/>
    <w:rsid w:val="403E5259"/>
    <w:rsid w:val="40407C18"/>
    <w:rsid w:val="404F3BDE"/>
    <w:rsid w:val="40523CBB"/>
    <w:rsid w:val="4057787A"/>
    <w:rsid w:val="407A47B7"/>
    <w:rsid w:val="407A7B00"/>
    <w:rsid w:val="40816CFF"/>
    <w:rsid w:val="40880D6F"/>
    <w:rsid w:val="408F25CE"/>
    <w:rsid w:val="4095102D"/>
    <w:rsid w:val="409666A6"/>
    <w:rsid w:val="40973C6A"/>
    <w:rsid w:val="409923F6"/>
    <w:rsid w:val="40A4117E"/>
    <w:rsid w:val="40B41A41"/>
    <w:rsid w:val="40B43D6E"/>
    <w:rsid w:val="40C07910"/>
    <w:rsid w:val="40C3539D"/>
    <w:rsid w:val="40C66BAB"/>
    <w:rsid w:val="40E35E83"/>
    <w:rsid w:val="40F222FE"/>
    <w:rsid w:val="40FC00A8"/>
    <w:rsid w:val="410D73A4"/>
    <w:rsid w:val="41127644"/>
    <w:rsid w:val="41141564"/>
    <w:rsid w:val="411A1424"/>
    <w:rsid w:val="411F0CC2"/>
    <w:rsid w:val="412B467C"/>
    <w:rsid w:val="412D4A76"/>
    <w:rsid w:val="41436860"/>
    <w:rsid w:val="41544208"/>
    <w:rsid w:val="41744B0E"/>
    <w:rsid w:val="41887532"/>
    <w:rsid w:val="41900278"/>
    <w:rsid w:val="41B96A32"/>
    <w:rsid w:val="41C174F5"/>
    <w:rsid w:val="41E67B87"/>
    <w:rsid w:val="41F24693"/>
    <w:rsid w:val="41F35730"/>
    <w:rsid w:val="42337205"/>
    <w:rsid w:val="4236163F"/>
    <w:rsid w:val="426042E3"/>
    <w:rsid w:val="426C4EBF"/>
    <w:rsid w:val="42706FA0"/>
    <w:rsid w:val="42745C4F"/>
    <w:rsid w:val="4280690E"/>
    <w:rsid w:val="4285455F"/>
    <w:rsid w:val="42A17E94"/>
    <w:rsid w:val="42C0473C"/>
    <w:rsid w:val="42D1640C"/>
    <w:rsid w:val="42D537B2"/>
    <w:rsid w:val="42DC579A"/>
    <w:rsid w:val="42DC71BD"/>
    <w:rsid w:val="43031A0D"/>
    <w:rsid w:val="43067EF7"/>
    <w:rsid w:val="433D38CC"/>
    <w:rsid w:val="433E1A96"/>
    <w:rsid w:val="434D5E6F"/>
    <w:rsid w:val="43536B25"/>
    <w:rsid w:val="435C6D28"/>
    <w:rsid w:val="437127A2"/>
    <w:rsid w:val="43747266"/>
    <w:rsid w:val="437F542F"/>
    <w:rsid w:val="43874223"/>
    <w:rsid w:val="43944509"/>
    <w:rsid w:val="43AA26BB"/>
    <w:rsid w:val="43B730D1"/>
    <w:rsid w:val="43BF5CD9"/>
    <w:rsid w:val="43CD6976"/>
    <w:rsid w:val="43D77314"/>
    <w:rsid w:val="43EA0814"/>
    <w:rsid w:val="44032F3C"/>
    <w:rsid w:val="44232531"/>
    <w:rsid w:val="4424108D"/>
    <w:rsid w:val="44566E3C"/>
    <w:rsid w:val="445878BE"/>
    <w:rsid w:val="445C754D"/>
    <w:rsid w:val="446531A5"/>
    <w:rsid w:val="44735CA4"/>
    <w:rsid w:val="4477788B"/>
    <w:rsid w:val="447D6018"/>
    <w:rsid w:val="4480407E"/>
    <w:rsid w:val="44820945"/>
    <w:rsid w:val="44911B73"/>
    <w:rsid w:val="44C24ADB"/>
    <w:rsid w:val="44DF0E07"/>
    <w:rsid w:val="450B6A87"/>
    <w:rsid w:val="451021F3"/>
    <w:rsid w:val="451C1116"/>
    <w:rsid w:val="451E5E29"/>
    <w:rsid w:val="45220202"/>
    <w:rsid w:val="45374FD2"/>
    <w:rsid w:val="4564529D"/>
    <w:rsid w:val="4565235D"/>
    <w:rsid w:val="457A6D4A"/>
    <w:rsid w:val="45860341"/>
    <w:rsid w:val="458B5B2E"/>
    <w:rsid w:val="45B536F4"/>
    <w:rsid w:val="45BA3555"/>
    <w:rsid w:val="45BC0441"/>
    <w:rsid w:val="45C82B7A"/>
    <w:rsid w:val="45C91AFE"/>
    <w:rsid w:val="45E21664"/>
    <w:rsid w:val="45F926CC"/>
    <w:rsid w:val="45FA2A8C"/>
    <w:rsid w:val="46042A01"/>
    <w:rsid w:val="462900ED"/>
    <w:rsid w:val="462A107D"/>
    <w:rsid w:val="46472A10"/>
    <w:rsid w:val="46490786"/>
    <w:rsid w:val="464A55CA"/>
    <w:rsid w:val="464E0708"/>
    <w:rsid w:val="46780BD8"/>
    <w:rsid w:val="46842F62"/>
    <w:rsid w:val="46B6061B"/>
    <w:rsid w:val="46C1266C"/>
    <w:rsid w:val="46C1629B"/>
    <w:rsid w:val="46CD560B"/>
    <w:rsid w:val="46CF48BB"/>
    <w:rsid w:val="46DF46D4"/>
    <w:rsid w:val="46E53516"/>
    <w:rsid w:val="46F15218"/>
    <w:rsid w:val="46FC5E95"/>
    <w:rsid w:val="46FF3631"/>
    <w:rsid w:val="470B6950"/>
    <w:rsid w:val="472B4B89"/>
    <w:rsid w:val="472E530C"/>
    <w:rsid w:val="47514D32"/>
    <w:rsid w:val="47535395"/>
    <w:rsid w:val="47564DAC"/>
    <w:rsid w:val="475D5585"/>
    <w:rsid w:val="47624452"/>
    <w:rsid w:val="47692BE4"/>
    <w:rsid w:val="477A2360"/>
    <w:rsid w:val="478220F2"/>
    <w:rsid w:val="47907232"/>
    <w:rsid w:val="47B63914"/>
    <w:rsid w:val="47B9415F"/>
    <w:rsid w:val="47C56F42"/>
    <w:rsid w:val="47CA083D"/>
    <w:rsid w:val="47CE2F1C"/>
    <w:rsid w:val="47DB0F0A"/>
    <w:rsid w:val="47E6631D"/>
    <w:rsid w:val="48291A64"/>
    <w:rsid w:val="483E436C"/>
    <w:rsid w:val="48533225"/>
    <w:rsid w:val="486B41AD"/>
    <w:rsid w:val="48B80D94"/>
    <w:rsid w:val="48C065DC"/>
    <w:rsid w:val="48CC34D7"/>
    <w:rsid w:val="48DC3BFD"/>
    <w:rsid w:val="48E36895"/>
    <w:rsid w:val="48E60980"/>
    <w:rsid w:val="49040839"/>
    <w:rsid w:val="491A0A71"/>
    <w:rsid w:val="492422C9"/>
    <w:rsid w:val="49251FB5"/>
    <w:rsid w:val="49295EE5"/>
    <w:rsid w:val="494361BE"/>
    <w:rsid w:val="494D2F59"/>
    <w:rsid w:val="49644F70"/>
    <w:rsid w:val="49877126"/>
    <w:rsid w:val="4988625D"/>
    <w:rsid w:val="49924BC5"/>
    <w:rsid w:val="49A8477D"/>
    <w:rsid w:val="49B039D9"/>
    <w:rsid w:val="49B4660E"/>
    <w:rsid w:val="49B66839"/>
    <w:rsid w:val="49C45467"/>
    <w:rsid w:val="49D2694B"/>
    <w:rsid w:val="49E43F24"/>
    <w:rsid w:val="49EE603C"/>
    <w:rsid w:val="49EF202E"/>
    <w:rsid w:val="49F41CBC"/>
    <w:rsid w:val="49F659F2"/>
    <w:rsid w:val="49F87D2C"/>
    <w:rsid w:val="49FD4A73"/>
    <w:rsid w:val="4A01737A"/>
    <w:rsid w:val="4A5E556D"/>
    <w:rsid w:val="4A6F373F"/>
    <w:rsid w:val="4A7C5C46"/>
    <w:rsid w:val="4A876E49"/>
    <w:rsid w:val="4A9525AD"/>
    <w:rsid w:val="4ABF586D"/>
    <w:rsid w:val="4AC713AE"/>
    <w:rsid w:val="4AE64EED"/>
    <w:rsid w:val="4AEF3C09"/>
    <w:rsid w:val="4AFA539F"/>
    <w:rsid w:val="4B0523D9"/>
    <w:rsid w:val="4B183F98"/>
    <w:rsid w:val="4B1E171E"/>
    <w:rsid w:val="4B215D14"/>
    <w:rsid w:val="4B2231C3"/>
    <w:rsid w:val="4B4F7B69"/>
    <w:rsid w:val="4B94350A"/>
    <w:rsid w:val="4B95421D"/>
    <w:rsid w:val="4BB37A38"/>
    <w:rsid w:val="4BC523E6"/>
    <w:rsid w:val="4BC738F3"/>
    <w:rsid w:val="4BCF3709"/>
    <w:rsid w:val="4BD1006E"/>
    <w:rsid w:val="4C1138AC"/>
    <w:rsid w:val="4C137201"/>
    <w:rsid w:val="4C575977"/>
    <w:rsid w:val="4C5B5FF5"/>
    <w:rsid w:val="4C601EC0"/>
    <w:rsid w:val="4C6A3DFB"/>
    <w:rsid w:val="4C6B6145"/>
    <w:rsid w:val="4C6C3796"/>
    <w:rsid w:val="4C7707DD"/>
    <w:rsid w:val="4C7733C3"/>
    <w:rsid w:val="4C776080"/>
    <w:rsid w:val="4C8F2B52"/>
    <w:rsid w:val="4CA914C6"/>
    <w:rsid w:val="4CD916E6"/>
    <w:rsid w:val="4CF204AA"/>
    <w:rsid w:val="4CFD6458"/>
    <w:rsid w:val="4D04760D"/>
    <w:rsid w:val="4D0A4797"/>
    <w:rsid w:val="4D0D3816"/>
    <w:rsid w:val="4D0E6EC6"/>
    <w:rsid w:val="4D2B1A33"/>
    <w:rsid w:val="4D383F40"/>
    <w:rsid w:val="4D3B3DAD"/>
    <w:rsid w:val="4D404B3C"/>
    <w:rsid w:val="4D543329"/>
    <w:rsid w:val="4D625E96"/>
    <w:rsid w:val="4D654D4A"/>
    <w:rsid w:val="4D6700A7"/>
    <w:rsid w:val="4D6B17AB"/>
    <w:rsid w:val="4D8542F5"/>
    <w:rsid w:val="4D8F78E0"/>
    <w:rsid w:val="4D96710F"/>
    <w:rsid w:val="4D9E1367"/>
    <w:rsid w:val="4DC4645F"/>
    <w:rsid w:val="4DC97992"/>
    <w:rsid w:val="4DD258E1"/>
    <w:rsid w:val="4DE347A0"/>
    <w:rsid w:val="4DE6378F"/>
    <w:rsid w:val="4DEB45C9"/>
    <w:rsid w:val="4DF222A7"/>
    <w:rsid w:val="4DFE60AA"/>
    <w:rsid w:val="4E102281"/>
    <w:rsid w:val="4E28581D"/>
    <w:rsid w:val="4E380CE8"/>
    <w:rsid w:val="4E3A43C4"/>
    <w:rsid w:val="4E482569"/>
    <w:rsid w:val="4E587E3C"/>
    <w:rsid w:val="4E68346C"/>
    <w:rsid w:val="4E762A3A"/>
    <w:rsid w:val="4E79234E"/>
    <w:rsid w:val="4E812613"/>
    <w:rsid w:val="4E821495"/>
    <w:rsid w:val="4E890544"/>
    <w:rsid w:val="4EB81AC0"/>
    <w:rsid w:val="4EDF0DA6"/>
    <w:rsid w:val="4EE10BAE"/>
    <w:rsid w:val="4EEA5BE3"/>
    <w:rsid w:val="4EF23A2A"/>
    <w:rsid w:val="4EF642B8"/>
    <w:rsid w:val="4F037A51"/>
    <w:rsid w:val="4F0627AB"/>
    <w:rsid w:val="4F0B0584"/>
    <w:rsid w:val="4F142D77"/>
    <w:rsid w:val="4F1B0AC3"/>
    <w:rsid w:val="4F290019"/>
    <w:rsid w:val="4F2D38D4"/>
    <w:rsid w:val="4F317938"/>
    <w:rsid w:val="4F391E1B"/>
    <w:rsid w:val="4F413410"/>
    <w:rsid w:val="4F5574E7"/>
    <w:rsid w:val="4F5B70BD"/>
    <w:rsid w:val="4F673B6E"/>
    <w:rsid w:val="4F685838"/>
    <w:rsid w:val="4F694375"/>
    <w:rsid w:val="4F9273F2"/>
    <w:rsid w:val="4FAC0D3A"/>
    <w:rsid w:val="4FAD623A"/>
    <w:rsid w:val="4FD33391"/>
    <w:rsid w:val="4FE36189"/>
    <w:rsid w:val="4FE46480"/>
    <w:rsid w:val="4FF21C3E"/>
    <w:rsid w:val="4FF825A6"/>
    <w:rsid w:val="4FFD366E"/>
    <w:rsid w:val="501418F3"/>
    <w:rsid w:val="505101C5"/>
    <w:rsid w:val="505B2EDE"/>
    <w:rsid w:val="505D04FF"/>
    <w:rsid w:val="505F157C"/>
    <w:rsid w:val="50633AC4"/>
    <w:rsid w:val="50877C9B"/>
    <w:rsid w:val="508940F6"/>
    <w:rsid w:val="50897142"/>
    <w:rsid w:val="50912F45"/>
    <w:rsid w:val="50934623"/>
    <w:rsid w:val="50953C29"/>
    <w:rsid w:val="509C6BE0"/>
    <w:rsid w:val="50AC54E0"/>
    <w:rsid w:val="50AF7B2F"/>
    <w:rsid w:val="50C13A95"/>
    <w:rsid w:val="50C8269C"/>
    <w:rsid w:val="50EB55A2"/>
    <w:rsid w:val="5103261C"/>
    <w:rsid w:val="5111201F"/>
    <w:rsid w:val="511B558E"/>
    <w:rsid w:val="512101F5"/>
    <w:rsid w:val="512E02BD"/>
    <w:rsid w:val="513678F1"/>
    <w:rsid w:val="51424D5F"/>
    <w:rsid w:val="514E3B8D"/>
    <w:rsid w:val="515870FF"/>
    <w:rsid w:val="51596F9E"/>
    <w:rsid w:val="51620C25"/>
    <w:rsid w:val="5179642E"/>
    <w:rsid w:val="517A4EF1"/>
    <w:rsid w:val="517A5618"/>
    <w:rsid w:val="51800FB1"/>
    <w:rsid w:val="51A6566E"/>
    <w:rsid w:val="51AA21FF"/>
    <w:rsid w:val="51B51148"/>
    <w:rsid w:val="51CC45BD"/>
    <w:rsid w:val="51D11D27"/>
    <w:rsid w:val="51D610C2"/>
    <w:rsid w:val="51E80105"/>
    <w:rsid w:val="51F30B3E"/>
    <w:rsid w:val="52126CF6"/>
    <w:rsid w:val="52165333"/>
    <w:rsid w:val="522307D5"/>
    <w:rsid w:val="5223407A"/>
    <w:rsid w:val="522445C6"/>
    <w:rsid w:val="52287A92"/>
    <w:rsid w:val="52496805"/>
    <w:rsid w:val="524D2174"/>
    <w:rsid w:val="52502B49"/>
    <w:rsid w:val="52551B1A"/>
    <w:rsid w:val="525C6E29"/>
    <w:rsid w:val="52654088"/>
    <w:rsid w:val="526E1F8E"/>
    <w:rsid w:val="526F13EB"/>
    <w:rsid w:val="52763E3D"/>
    <w:rsid w:val="527F61E9"/>
    <w:rsid w:val="52970689"/>
    <w:rsid w:val="52994DBB"/>
    <w:rsid w:val="52AA2624"/>
    <w:rsid w:val="52C07F72"/>
    <w:rsid w:val="52CC1596"/>
    <w:rsid w:val="52CF04BA"/>
    <w:rsid w:val="52CF4618"/>
    <w:rsid w:val="52F56004"/>
    <w:rsid w:val="52FF3305"/>
    <w:rsid w:val="530827F0"/>
    <w:rsid w:val="530A54F1"/>
    <w:rsid w:val="530E47AA"/>
    <w:rsid w:val="53270A6F"/>
    <w:rsid w:val="532E4F72"/>
    <w:rsid w:val="532E6FF8"/>
    <w:rsid w:val="53310CD0"/>
    <w:rsid w:val="53542815"/>
    <w:rsid w:val="53595B2A"/>
    <w:rsid w:val="536A0D81"/>
    <w:rsid w:val="536B568B"/>
    <w:rsid w:val="539D04D9"/>
    <w:rsid w:val="53A6112C"/>
    <w:rsid w:val="53B015CA"/>
    <w:rsid w:val="53B14BC4"/>
    <w:rsid w:val="53B27DC6"/>
    <w:rsid w:val="53D8193B"/>
    <w:rsid w:val="53E715C5"/>
    <w:rsid w:val="53E915AA"/>
    <w:rsid w:val="53EF3184"/>
    <w:rsid w:val="53F26481"/>
    <w:rsid w:val="540330F0"/>
    <w:rsid w:val="5406693F"/>
    <w:rsid w:val="540817FA"/>
    <w:rsid w:val="540C15B5"/>
    <w:rsid w:val="540D4E72"/>
    <w:rsid w:val="54437208"/>
    <w:rsid w:val="54461991"/>
    <w:rsid w:val="544E54BF"/>
    <w:rsid w:val="545166D0"/>
    <w:rsid w:val="545C65EC"/>
    <w:rsid w:val="5460658A"/>
    <w:rsid w:val="54622F12"/>
    <w:rsid w:val="546A5849"/>
    <w:rsid w:val="5474391D"/>
    <w:rsid w:val="54746A42"/>
    <w:rsid w:val="5475369E"/>
    <w:rsid w:val="54A429F9"/>
    <w:rsid w:val="54A45345"/>
    <w:rsid w:val="54A75BB9"/>
    <w:rsid w:val="54D47F41"/>
    <w:rsid w:val="54F3222E"/>
    <w:rsid w:val="54F85F53"/>
    <w:rsid w:val="550409F3"/>
    <w:rsid w:val="55052A0A"/>
    <w:rsid w:val="5510412B"/>
    <w:rsid w:val="55213798"/>
    <w:rsid w:val="5535127F"/>
    <w:rsid w:val="553D7794"/>
    <w:rsid w:val="553F41A2"/>
    <w:rsid w:val="5541687C"/>
    <w:rsid w:val="554422AB"/>
    <w:rsid w:val="55442A4A"/>
    <w:rsid w:val="556B313E"/>
    <w:rsid w:val="55832C93"/>
    <w:rsid w:val="559713C0"/>
    <w:rsid w:val="559D059B"/>
    <w:rsid w:val="55B24675"/>
    <w:rsid w:val="55D363CE"/>
    <w:rsid w:val="55E61975"/>
    <w:rsid w:val="55F417DC"/>
    <w:rsid w:val="55FB1ED9"/>
    <w:rsid w:val="55FB7373"/>
    <w:rsid w:val="55FD1B8D"/>
    <w:rsid w:val="561D12F1"/>
    <w:rsid w:val="56292E25"/>
    <w:rsid w:val="562978DB"/>
    <w:rsid w:val="56330FC1"/>
    <w:rsid w:val="56457D8A"/>
    <w:rsid w:val="564C66F1"/>
    <w:rsid w:val="564F2E6A"/>
    <w:rsid w:val="565A24B9"/>
    <w:rsid w:val="5667507E"/>
    <w:rsid w:val="568B3E02"/>
    <w:rsid w:val="568E6605"/>
    <w:rsid w:val="56A05253"/>
    <w:rsid w:val="56A315FD"/>
    <w:rsid w:val="56AE536E"/>
    <w:rsid w:val="56CA26C9"/>
    <w:rsid w:val="56CE2AE5"/>
    <w:rsid w:val="56D47C7B"/>
    <w:rsid w:val="56E60023"/>
    <w:rsid w:val="56F253B3"/>
    <w:rsid w:val="56FB1BED"/>
    <w:rsid w:val="570017E2"/>
    <w:rsid w:val="570279C5"/>
    <w:rsid w:val="571E6223"/>
    <w:rsid w:val="57234B6F"/>
    <w:rsid w:val="57413EA2"/>
    <w:rsid w:val="57435E51"/>
    <w:rsid w:val="57540729"/>
    <w:rsid w:val="57550F0B"/>
    <w:rsid w:val="57580F21"/>
    <w:rsid w:val="5766435C"/>
    <w:rsid w:val="576D33D3"/>
    <w:rsid w:val="5778767D"/>
    <w:rsid w:val="577B7359"/>
    <w:rsid w:val="578531B5"/>
    <w:rsid w:val="57962540"/>
    <w:rsid w:val="57981B11"/>
    <w:rsid w:val="57C86FED"/>
    <w:rsid w:val="57D163E9"/>
    <w:rsid w:val="57DF1172"/>
    <w:rsid w:val="57EC6436"/>
    <w:rsid w:val="57EF27B0"/>
    <w:rsid w:val="57EF5CB3"/>
    <w:rsid w:val="58295784"/>
    <w:rsid w:val="58301E51"/>
    <w:rsid w:val="583C2948"/>
    <w:rsid w:val="58522703"/>
    <w:rsid w:val="58602C21"/>
    <w:rsid w:val="587C4BD6"/>
    <w:rsid w:val="588B5786"/>
    <w:rsid w:val="588C6FE6"/>
    <w:rsid w:val="5896649F"/>
    <w:rsid w:val="58974297"/>
    <w:rsid w:val="58AF5A95"/>
    <w:rsid w:val="58B11878"/>
    <w:rsid w:val="58B63E90"/>
    <w:rsid w:val="58BA5221"/>
    <w:rsid w:val="58BF0A29"/>
    <w:rsid w:val="58D00160"/>
    <w:rsid w:val="58E03A79"/>
    <w:rsid w:val="58E43044"/>
    <w:rsid w:val="58EE31BF"/>
    <w:rsid w:val="58F224F3"/>
    <w:rsid w:val="58F67E34"/>
    <w:rsid w:val="59087D2D"/>
    <w:rsid w:val="591974E1"/>
    <w:rsid w:val="592A6A0D"/>
    <w:rsid w:val="594871A7"/>
    <w:rsid w:val="59522F95"/>
    <w:rsid w:val="59710D24"/>
    <w:rsid w:val="59831B59"/>
    <w:rsid w:val="598C05BF"/>
    <w:rsid w:val="599412FA"/>
    <w:rsid w:val="59B119C4"/>
    <w:rsid w:val="59B81729"/>
    <w:rsid w:val="59B95CB2"/>
    <w:rsid w:val="59BD3626"/>
    <w:rsid w:val="59FD5DAF"/>
    <w:rsid w:val="5A0A1D12"/>
    <w:rsid w:val="5A0F4264"/>
    <w:rsid w:val="5A197451"/>
    <w:rsid w:val="5A231518"/>
    <w:rsid w:val="5A297196"/>
    <w:rsid w:val="5A2D1B7D"/>
    <w:rsid w:val="5A376C73"/>
    <w:rsid w:val="5A3D7F5A"/>
    <w:rsid w:val="5A5A0ADC"/>
    <w:rsid w:val="5A821E11"/>
    <w:rsid w:val="5A894D61"/>
    <w:rsid w:val="5A8F2915"/>
    <w:rsid w:val="5AC84585"/>
    <w:rsid w:val="5AD013C2"/>
    <w:rsid w:val="5ADF17D4"/>
    <w:rsid w:val="5AE35FAA"/>
    <w:rsid w:val="5AE47AB9"/>
    <w:rsid w:val="5AF02F93"/>
    <w:rsid w:val="5AF36049"/>
    <w:rsid w:val="5AFB3E42"/>
    <w:rsid w:val="5B092532"/>
    <w:rsid w:val="5B1B4EED"/>
    <w:rsid w:val="5B3148A3"/>
    <w:rsid w:val="5B3A7DF3"/>
    <w:rsid w:val="5B450844"/>
    <w:rsid w:val="5B6335D4"/>
    <w:rsid w:val="5B71347A"/>
    <w:rsid w:val="5B7147D7"/>
    <w:rsid w:val="5B76400B"/>
    <w:rsid w:val="5B8176E3"/>
    <w:rsid w:val="5B8C6851"/>
    <w:rsid w:val="5B9907FB"/>
    <w:rsid w:val="5B9D5D32"/>
    <w:rsid w:val="5BA27342"/>
    <w:rsid w:val="5BAA413D"/>
    <w:rsid w:val="5BB80385"/>
    <w:rsid w:val="5BCD5843"/>
    <w:rsid w:val="5BDA56F9"/>
    <w:rsid w:val="5BEB14A7"/>
    <w:rsid w:val="5BFE5E0D"/>
    <w:rsid w:val="5C263FAB"/>
    <w:rsid w:val="5C3104B1"/>
    <w:rsid w:val="5C5A7249"/>
    <w:rsid w:val="5C5E07C9"/>
    <w:rsid w:val="5C677226"/>
    <w:rsid w:val="5C7734AF"/>
    <w:rsid w:val="5C79057B"/>
    <w:rsid w:val="5C7E6A1B"/>
    <w:rsid w:val="5C834068"/>
    <w:rsid w:val="5C8F0730"/>
    <w:rsid w:val="5C9862B4"/>
    <w:rsid w:val="5C9B1D54"/>
    <w:rsid w:val="5CD32FF2"/>
    <w:rsid w:val="5CD728E8"/>
    <w:rsid w:val="5CFA08E3"/>
    <w:rsid w:val="5D034E6B"/>
    <w:rsid w:val="5D0636CE"/>
    <w:rsid w:val="5D236733"/>
    <w:rsid w:val="5D323A3A"/>
    <w:rsid w:val="5D33331E"/>
    <w:rsid w:val="5D357DC7"/>
    <w:rsid w:val="5D37407B"/>
    <w:rsid w:val="5D584050"/>
    <w:rsid w:val="5D644B53"/>
    <w:rsid w:val="5D6E4288"/>
    <w:rsid w:val="5DD63F4E"/>
    <w:rsid w:val="5DDA06B6"/>
    <w:rsid w:val="5DDE7451"/>
    <w:rsid w:val="5DE00CDB"/>
    <w:rsid w:val="5DE20BA9"/>
    <w:rsid w:val="5DE375E6"/>
    <w:rsid w:val="5DFD3DBA"/>
    <w:rsid w:val="5E0C7AC3"/>
    <w:rsid w:val="5E0D2B80"/>
    <w:rsid w:val="5E2D1EAE"/>
    <w:rsid w:val="5E3730AA"/>
    <w:rsid w:val="5E3B11C8"/>
    <w:rsid w:val="5E4B1ABA"/>
    <w:rsid w:val="5E6751CB"/>
    <w:rsid w:val="5E685ED2"/>
    <w:rsid w:val="5E7364CE"/>
    <w:rsid w:val="5E7B3747"/>
    <w:rsid w:val="5EA40450"/>
    <w:rsid w:val="5EAB55C4"/>
    <w:rsid w:val="5EC3567B"/>
    <w:rsid w:val="5EE26845"/>
    <w:rsid w:val="5F1C446A"/>
    <w:rsid w:val="5F2329C1"/>
    <w:rsid w:val="5F3C5275"/>
    <w:rsid w:val="5F5F13D7"/>
    <w:rsid w:val="5F611B30"/>
    <w:rsid w:val="5F702B80"/>
    <w:rsid w:val="5F875EC9"/>
    <w:rsid w:val="5F9D45E6"/>
    <w:rsid w:val="5FA61C8B"/>
    <w:rsid w:val="5FB03706"/>
    <w:rsid w:val="5FBC3EA3"/>
    <w:rsid w:val="5FE6771B"/>
    <w:rsid w:val="5FEA0CAB"/>
    <w:rsid w:val="5FEA7C62"/>
    <w:rsid w:val="60000E96"/>
    <w:rsid w:val="60003093"/>
    <w:rsid w:val="60003F04"/>
    <w:rsid w:val="600A3572"/>
    <w:rsid w:val="600F2399"/>
    <w:rsid w:val="60103E28"/>
    <w:rsid w:val="6020459E"/>
    <w:rsid w:val="606D70BF"/>
    <w:rsid w:val="607E5606"/>
    <w:rsid w:val="60905E46"/>
    <w:rsid w:val="60921F3D"/>
    <w:rsid w:val="60A26D69"/>
    <w:rsid w:val="60A820A0"/>
    <w:rsid w:val="60BC2BB9"/>
    <w:rsid w:val="60BD652B"/>
    <w:rsid w:val="60CC2C32"/>
    <w:rsid w:val="60CE29C7"/>
    <w:rsid w:val="60E06756"/>
    <w:rsid w:val="60E31865"/>
    <w:rsid w:val="60EA00B2"/>
    <w:rsid w:val="60F83C39"/>
    <w:rsid w:val="61053E45"/>
    <w:rsid w:val="61151407"/>
    <w:rsid w:val="612A51EA"/>
    <w:rsid w:val="61467ED7"/>
    <w:rsid w:val="614B325D"/>
    <w:rsid w:val="614D2DC3"/>
    <w:rsid w:val="615E2846"/>
    <w:rsid w:val="616D5BC2"/>
    <w:rsid w:val="617001F1"/>
    <w:rsid w:val="61722D31"/>
    <w:rsid w:val="619B0728"/>
    <w:rsid w:val="61AB2450"/>
    <w:rsid w:val="61B775E9"/>
    <w:rsid w:val="61F44F78"/>
    <w:rsid w:val="61FD5ACE"/>
    <w:rsid w:val="620671E2"/>
    <w:rsid w:val="621D109A"/>
    <w:rsid w:val="62255C4A"/>
    <w:rsid w:val="622937B1"/>
    <w:rsid w:val="6230196F"/>
    <w:rsid w:val="62321AD0"/>
    <w:rsid w:val="623A36B8"/>
    <w:rsid w:val="6265408C"/>
    <w:rsid w:val="627E1050"/>
    <w:rsid w:val="62B80078"/>
    <w:rsid w:val="62C42007"/>
    <w:rsid w:val="62CD190F"/>
    <w:rsid w:val="62D627F4"/>
    <w:rsid w:val="62D76DBB"/>
    <w:rsid w:val="62E35F39"/>
    <w:rsid w:val="62E6672A"/>
    <w:rsid w:val="62FF1967"/>
    <w:rsid w:val="630768A2"/>
    <w:rsid w:val="630F5911"/>
    <w:rsid w:val="63143EF2"/>
    <w:rsid w:val="63315ACB"/>
    <w:rsid w:val="634352E1"/>
    <w:rsid w:val="634628A3"/>
    <w:rsid w:val="634A3660"/>
    <w:rsid w:val="63504FAC"/>
    <w:rsid w:val="63600F17"/>
    <w:rsid w:val="63683F22"/>
    <w:rsid w:val="63692C9C"/>
    <w:rsid w:val="636D5BF4"/>
    <w:rsid w:val="6370229F"/>
    <w:rsid w:val="63753194"/>
    <w:rsid w:val="637E4AAA"/>
    <w:rsid w:val="63943931"/>
    <w:rsid w:val="6398587A"/>
    <w:rsid w:val="639A466F"/>
    <w:rsid w:val="63BE50C6"/>
    <w:rsid w:val="63C203E7"/>
    <w:rsid w:val="63C9668C"/>
    <w:rsid w:val="63E221C7"/>
    <w:rsid w:val="63E5392D"/>
    <w:rsid w:val="63E73B69"/>
    <w:rsid w:val="63F50EF8"/>
    <w:rsid w:val="64045279"/>
    <w:rsid w:val="64060273"/>
    <w:rsid w:val="640B079C"/>
    <w:rsid w:val="64126EC1"/>
    <w:rsid w:val="64135B08"/>
    <w:rsid w:val="641F7AB2"/>
    <w:rsid w:val="6420689D"/>
    <w:rsid w:val="642E4064"/>
    <w:rsid w:val="6443778F"/>
    <w:rsid w:val="644C3930"/>
    <w:rsid w:val="64511325"/>
    <w:rsid w:val="646268F0"/>
    <w:rsid w:val="646C3EE2"/>
    <w:rsid w:val="646D1DD1"/>
    <w:rsid w:val="646D3635"/>
    <w:rsid w:val="64875827"/>
    <w:rsid w:val="64B371CA"/>
    <w:rsid w:val="64CC0C6F"/>
    <w:rsid w:val="64DE215B"/>
    <w:rsid w:val="64DE4954"/>
    <w:rsid w:val="64E25BA8"/>
    <w:rsid w:val="64F6539B"/>
    <w:rsid w:val="65033490"/>
    <w:rsid w:val="65082028"/>
    <w:rsid w:val="652C6FC6"/>
    <w:rsid w:val="653E149C"/>
    <w:rsid w:val="65405392"/>
    <w:rsid w:val="654528A5"/>
    <w:rsid w:val="65467197"/>
    <w:rsid w:val="657A2006"/>
    <w:rsid w:val="658E01EA"/>
    <w:rsid w:val="659343E9"/>
    <w:rsid w:val="659D67E0"/>
    <w:rsid w:val="65A307DD"/>
    <w:rsid w:val="65C56A90"/>
    <w:rsid w:val="65CD0856"/>
    <w:rsid w:val="65CE3F5A"/>
    <w:rsid w:val="65E815B9"/>
    <w:rsid w:val="65EB0A29"/>
    <w:rsid w:val="66031C61"/>
    <w:rsid w:val="663A7A43"/>
    <w:rsid w:val="66401B74"/>
    <w:rsid w:val="664223E5"/>
    <w:rsid w:val="66603396"/>
    <w:rsid w:val="666F5E1C"/>
    <w:rsid w:val="6692787F"/>
    <w:rsid w:val="66931099"/>
    <w:rsid w:val="669E6B27"/>
    <w:rsid w:val="66A035FA"/>
    <w:rsid w:val="66B3160C"/>
    <w:rsid w:val="66C05A87"/>
    <w:rsid w:val="66CE6CF2"/>
    <w:rsid w:val="66D86F3A"/>
    <w:rsid w:val="66FA4F69"/>
    <w:rsid w:val="66FC3A81"/>
    <w:rsid w:val="66FE0D32"/>
    <w:rsid w:val="66FF9A75"/>
    <w:rsid w:val="670342D9"/>
    <w:rsid w:val="67041B93"/>
    <w:rsid w:val="670D029B"/>
    <w:rsid w:val="67141F1B"/>
    <w:rsid w:val="671978A0"/>
    <w:rsid w:val="671B145C"/>
    <w:rsid w:val="672047E0"/>
    <w:rsid w:val="672B6C34"/>
    <w:rsid w:val="67336934"/>
    <w:rsid w:val="67390D68"/>
    <w:rsid w:val="6756281F"/>
    <w:rsid w:val="675F705B"/>
    <w:rsid w:val="676B1BE4"/>
    <w:rsid w:val="676B5DD6"/>
    <w:rsid w:val="676D0A71"/>
    <w:rsid w:val="67860F86"/>
    <w:rsid w:val="679017CE"/>
    <w:rsid w:val="67BB44AC"/>
    <w:rsid w:val="67C14BB0"/>
    <w:rsid w:val="67D96093"/>
    <w:rsid w:val="67F07D8B"/>
    <w:rsid w:val="67F25DBA"/>
    <w:rsid w:val="67F65CDA"/>
    <w:rsid w:val="67FB1608"/>
    <w:rsid w:val="67FC0AA6"/>
    <w:rsid w:val="682D5AB2"/>
    <w:rsid w:val="68507F80"/>
    <w:rsid w:val="6855268F"/>
    <w:rsid w:val="685F2B0E"/>
    <w:rsid w:val="6864122F"/>
    <w:rsid w:val="68686473"/>
    <w:rsid w:val="687731D1"/>
    <w:rsid w:val="68811B75"/>
    <w:rsid w:val="68903715"/>
    <w:rsid w:val="689E6C7B"/>
    <w:rsid w:val="68B42DB3"/>
    <w:rsid w:val="68CE13DD"/>
    <w:rsid w:val="68DF184F"/>
    <w:rsid w:val="68E40105"/>
    <w:rsid w:val="68E627B8"/>
    <w:rsid w:val="69030EF7"/>
    <w:rsid w:val="690719FD"/>
    <w:rsid w:val="69080C0C"/>
    <w:rsid w:val="690F1322"/>
    <w:rsid w:val="691668B3"/>
    <w:rsid w:val="6928464C"/>
    <w:rsid w:val="692A4642"/>
    <w:rsid w:val="692C7B17"/>
    <w:rsid w:val="692E2B80"/>
    <w:rsid w:val="692F6C68"/>
    <w:rsid w:val="69331B55"/>
    <w:rsid w:val="69371D15"/>
    <w:rsid w:val="69390409"/>
    <w:rsid w:val="6943779B"/>
    <w:rsid w:val="69481114"/>
    <w:rsid w:val="6964623E"/>
    <w:rsid w:val="69750EAD"/>
    <w:rsid w:val="69755F53"/>
    <w:rsid w:val="69817394"/>
    <w:rsid w:val="6993076C"/>
    <w:rsid w:val="699E1B0D"/>
    <w:rsid w:val="69D41741"/>
    <w:rsid w:val="69DE18EC"/>
    <w:rsid w:val="69FC70B6"/>
    <w:rsid w:val="6A004B7C"/>
    <w:rsid w:val="6A07453A"/>
    <w:rsid w:val="6A1A297A"/>
    <w:rsid w:val="6A2D1A57"/>
    <w:rsid w:val="6A323343"/>
    <w:rsid w:val="6A3262E5"/>
    <w:rsid w:val="6A813E93"/>
    <w:rsid w:val="6A832FBB"/>
    <w:rsid w:val="6A89439C"/>
    <w:rsid w:val="6A991CC7"/>
    <w:rsid w:val="6AA65B36"/>
    <w:rsid w:val="6AB3374C"/>
    <w:rsid w:val="6AB427C8"/>
    <w:rsid w:val="6AB52A5F"/>
    <w:rsid w:val="6AF53D02"/>
    <w:rsid w:val="6AF95D96"/>
    <w:rsid w:val="6B0E6909"/>
    <w:rsid w:val="6B2110EC"/>
    <w:rsid w:val="6B345527"/>
    <w:rsid w:val="6B5D66AE"/>
    <w:rsid w:val="6B7A4CEC"/>
    <w:rsid w:val="6B9D6DEC"/>
    <w:rsid w:val="6BB37FB4"/>
    <w:rsid w:val="6BBA5CBF"/>
    <w:rsid w:val="6BC42803"/>
    <w:rsid w:val="6BDA2125"/>
    <w:rsid w:val="6BDA5807"/>
    <w:rsid w:val="6BE65A7E"/>
    <w:rsid w:val="6BF80E25"/>
    <w:rsid w:val="6BFA519A"/>
    <w:rsid w:val="6C1443B8"/>
    <w:rsid w:val="6C1E0519"/>
    <w:rsid w:val="6C2159AB"/>
    <w:rsid w:val="6C44355F"/>
    <w:rsid w:val="6C4729DA"/>
    <w:rsid w:val="6C4C7E2B"/>
    <w:rsid w:val="6C6008E9"/>
    <w:rsid w:val="6C6F76C5"/>
    <w:rsid w:val="6C7539D8"/>
    <w:rsid w:val="6C782F72"/>
    <w:rsid w:val="6C7E694E"/>
    <w:rsid w:val="6C902107"/>
    <w:rsid w:val="6C987690"/>
    <w:rsid w:val="6CC511A9"/>
    <w:rsid w:val="6CDF70D8"/>
    <w:rsid w:val="6CE032BD"/>
    <w:rsid w:val="6D05506C"/>
    <w:rsid w:val="6D151637"/>
    <w:rsid w:val="6D1A6C8F"/>
    <w:rsid w:val="6D474942"/>
    <w:rsid w:val="6D527430"/>
    <w:rsid w:val="6D6324B7"/>
    <w:rsid w:val="6D7854C4"/>
    <w:rsid w:val="6D9D0B57"/>
    <w:rsid w:val="6DA76C06"/>
    <w:rsid w:val="6DCA1DB1"/>
    <w:rsid w:val="6DE72BBE"/>
    <w:rsid w:val="6E017BF7"/>
    <w:rsid w:val="6E1735F2"/>
    <w:rsid w:val="6E292197"/>
    <w:rsid w:val="6E2946C2"/>
    <w:rsid w:val="6E4A017E"/>
    <w:rsid w:val="6E610E49"/>
    <w:rsid w:val="6E680AF4"/>
    <w:rsid w:val="6E721612"/>
    <w:rsid w:val="6E790173"/>
    <w:rsid w:val="6E7D3526"/>
    <w:rsid w:val="6E813210"/>
    <w:rsid w:val="6E8C5829"/>
    <w:rsid w:val="6E971658"/>
    <w:rsid w:val="6EB7054F"/>
    <w:rsid w:val="6EBA213F"/>
    <w:rsid w:val="6EC51DC8"/>
    <w:rsid w:val="6EE46276"/>
    <w:rsid w:val="6F002042"/>
    <w:rsid w:val="6F055F4D"/>
    <w:rsid w:val="6F1600C5"/>
    <w:rsid w:val="6F22030C"/>
    <w:rsid w:val="6F321876"/>
    <w:rsid w:val="6F465E18"/>
    <w:rsid w:val="6F4F5D97"/>
    <w:rsid w:val="6F572DF1"/>
    <w:rsid w:val="6F5F0D08"/>
    <w:rsid w:val="6F6054F5"/>
    <w:rsid w:val="6F91603A"/>
    <w:rsid w:val="6F96475E"/>
    <w:rsid w:val="6FA35636"/>
    <w:rsid w:val="6FA81EC2"/>
    <w:rsid w:val="6FB20230"/>
    <w:rsid w:val="6FBC483B"/>
    <w:rsid w:val="6FC22C4F"/>
    <w:rsid w:val="6FD538C9"/>
    <w:rsid w:val="6FD962BC"/>
    <w:rsid w:val="6FDF7815"/>
    <w:rsid w:val="6FE15FD1"/>
    <w:rsid w:val="6FEF28D0"/>
    <w:rsid w:val="6FFF782D"/>
    <w:rsid w:val="6FFFBEBC"/>
    <w:rsid w:val="70011728"/>
    <w:rsid w:val="70056064"/>
    <w:rsid w:val="701511D6"/>
    <w:rsid w:val="7023439F"/>
    <w:rsid w:val="7052301E"/>
    <w:rsid w:val="70632B81"/>
    <w:rsid w:val="70656259"/>
    <w:rsid w:val="706F64B2"/>
    <w:rsid w:val="70755AA5"/>
    <w:rsid w:val="707C71AF"/>
    <w:rsid w:val="707D6FA2"/>
    <w:rsid w:val="70837AF6"/>
    <w:rsid w:val="70981F37"/>
    <w:rsid w:val="70DC7B7B"/>
    <w:rsid w:val="70E80975"/>
    <w:rsid w:val="70EE2696"/>
    <w:rsid w:val="70F15B03"/>
    <w:rsid w:val="70F37738"/>
    <w:rsid w:val="710A4842"/>
    <w:rsid w:val="71134AC6"/>
    <w:rsid w:val="7125408F"/>
    <w:rsid w:val="712E7C81"/>
    <w:rsid w:val="714A315F"/>
    <w:rsid w:val="71574580"/>
    <w:rsid w:val="71744751"/>
    <w:rsid w:val="718D136F"/>
    <w:rsid w:val="71915B4A"/>
    <w:rsid w:val="71A15491"/>
    <w:rsid w:val="71A37E4B"/>
    <w:rsid w:val="71A46FC9"/>
    <w:rsid w:val="71B94F4F"/>
    <w:rsid w:val="71C30D86"/>
    <w:rsid w:val="71D17929"/>
    <w:rsid w:val="71E53150"/>
    <w:rsid w:val="71F46A58"/>
    <w:rsid w:val="72082CDE"/>
    <w:rsid w:val="721C49C9"/>
    <w:rsid w:val="722E42C8"/>
    <w:rsid w:val="723653FF"/>
    <w:rsid w:val="724105AE"/>
    <w:rsid w:val="72472315"/>
    <w:rsid w:val="724D7710"/>
    <w:rsid w:val="72611556"/>
    <w:rsid w:val="72772975"/>
    <w:rsid w:val="727E0965"/>
    <w:rsid w:val="7285473C"/>
    <w:rsid w:val="72B027ED"/>
    <w:rsid w:val="72D52FCE"/>
    <w:rsid w:val="72DD5A29"/>
    <w:rsid w:val="72F34E52"/>
    <w:rsid w:val="732C10BA"/>
    <w:rsid w:val="732E640D"/>
    <w:rsid w:val="733E5098"/>
    <w:rsid w:val="734D0B26"/>
    <w:rsid w:val="7350164E"/>
    <w:rsid w:val="7361303A"/>
    <w:rsid w:val="73817DC3"/>
    <w:rsid w:val="739D71CD"/>
    <w:rsid w:val="73AA2AAF"/>
    <w:rsid w:val="73DB17B2"/>
    <w:rsid w:val="73EA2AA9"/>
    <w:rsid w:val="73EF4F91"/>
    <w:rsid w:val="7419609A"/>
    <w:rsid w:val="741D65FE"/>
    <w:rsid w:val="742E6D57"/>
    <w:rsid w:val="74511FB7"/>
    <w:rsid w:val="745D02A1"/>
    <w:rsid w:val="745E405B"/>
    <w:rsid w:val="745E64CE"/>
    <w:rsid w:val="74684984"/>
    <w:rsid w:val="74783918"/>
    <w:rsid w:val="748C073E"/>
    <w:rsid w:val="749439D8"/>
    <w:rsid w:val="74AA0E8F"/>
    <w:rsid w:val="74AA5DFF"/>
    <w:rsid w:val="74CE65C9"/>
    <w:rsid w:val="74E13BBD"/>
    <w:rsid w:val="74FB33D9"/>
    <w:rsid w:val="74FFEDAD"/>
    <w:rsid w:val="7505213C"/>
    <w:rsid w:val="75052602"/>
    <w:rsid w:val="751815CF"/>
    <w:rsid w:val="751E6743"/>
    <w:rsid w:val="752475FC"/>
    <w:rsid w:val="75292E0D"/>
    <w:rsid w:val="752B177E"/>
    <w:rsid w:val="75364C3A"/>
    <w:rsid w:val="753A0BC6"/>
    <w:rsid w:val="753D6014"/>
    <w:rsid w:val="75547223"/>
    <w:rsid w:val="75567FDA"/>
    <w:rsid w:val="75613626"/>
    <w:rsid w:val="756C2803"/>
    <w:rsid w:val="75830FF9"/>
    <w:rsid w:val="75884B03"/>
    <w:rsid w:val="759042DC"/>
    <w:rsid w:val="759E1500"/>
    <w:rsid w:val="75A61AE0"/>
    <w:rsid w:val="75B64CE2"/>
    <w:rsid w:val="75BD7577"/>
    <w:rsid w:val="75D2087D"/>
    <w:rsid w:val="75D24568"/>
    <w:rsid w:val="75D8300A"/>
    <w:rsid w:val="75D9702F"/>
    <w:rsid w:val="75DB093E"/>
    <w:rsid w:val="75E107EC"/>
    <w:rsid w:val="75F10B3C"/>
    <w:rsid w:val="75F27075"/>
    <w:rsid w:val="760342F6"/>
    <w:rsid w:val="760C60D6"/>
    <w:rsid w:val="76234A13"/>
    <w:rsid w:val="763B7245"/>
    <w:rsid w:val="76675C9E"/>
    <w:rsid w:val="767215A2"/>
    <w:rsid w:val="767263F3"/>
    <w:rsid w:val="76773CB0"/>
    <w:rsid w:val="767B23F8"/>
    <w:rsid w:val="76921931"/>
    <w:rsid w:val="769B452E"/>
    <w:rsid w:val="76E15CDC"/>
    <w:rsid w:val="76E70C5C"/>
    <w:rsid w:val="76F076D7"/>
    <w:rsid w:val="770040BA"/>
    <w:rsid w:val="771651EC"/>
    <w:rsid w:val="772C14A6"/>
    <w:rsid w:val="77371BA3"/>
    <w:rsid w:val="7755196A"/>
    <w:rsid w:val="775B087A"/>
    <w:rsid w:val="775D155D"/>
    <w:rsid w:val="77710255"/>
    <w:rsid w:val="77916E26"/>
    <w:rsid w:val="779E2B48"/>
    <w:rsid w:val="77B53D5B"/>
    <w:rsid w:val="77CD7DE1"/>
    <w:rsid w:val="77D151DD"/>
    <w:rsid w:val="77EA5F8C"/>
    <w:rsid w:val="77F57BFB"/>
    <w:rsid w:val="781031C1"/>
    <w:rsid w:val="78144AA6"/>
    <w:rsid w:val="78152711"/>
    <w:rsid w:val="781E21B4"/>
    <w:rsid w:val="78365B6C"/>
    <w:rsid w:val="7841754E"/>
    <w:rsid w:val="784B7AF3"/>
    <w:rsid w:val="78943FEF"/>
    <w:rsid w:val="78C55628"/>
    <w:rsid w:val="78D10EA6"/>
    <w:rsid w:val="78EC5ECF"/>
    <w:rsid w:val="79594365"/>
    <w:rsid w:val="796903BA"/>
    <w:rsid w:val="796B18EA"/>
    <w:rsid w:val="796B6A32"/>
    <w:rsid w:val="7978677C"/>
    <w:rsid w:val="79A802E1"/>
    <w:rsid w:val="79AA7316"/>
    <w:rsid w:val="79AC2ABA"/>
    <w:rsid w:val="79CF6089"/>
    <w:rsid w:val="79DA466F"/>
    <w:rsid w:val="79E83C05"/>
    <w:rsid w:val="79EB7FB8"/>
    <w:rsid w:val="79FB422F"/>
    <w:rsid w:val="7A055122"/>
    <w:rsid w:val="7A12757A"/>
    <w:rsid w:val="7A187191"/>
    <w:rsid w:val="7A1A5B46"/>
    <w:rsid w:val="7A2905E3"/>
    <w:rsid w:val="7A2B7F79"/>
    <w:rsid w:val="7A47009E"/>
    <w:rsid w:val="7A4E376E"/>
    <w:rsid w:val="7A5245A3"/>
    <w:rsid w:val="7A6941A7"/>
    <w:rsid w:val="7A8B3D94"/>
    <w:rsid w:val="7AA170F5"/>
    <w:rsid w:val="7AA72572"/>
    <w:rsid w:val="7AB84BB3"/>
    <w:rsid w:val="7AC81A1C"/>
    <w:rsid w:val="7AE40D61"/>
    <w:rsid w:val="7AF003C4"/>
    <w:rsid w:val="7AF012E6"/>
    <w:rsid w:val="7AF241D9"/>
    <w:rsid w:val="7AF276E5"/>
    <w:rsid w:val="7B0C57ED"/>
    <w:rsid w:val="7B0E7334"/>
    <w:rsid w:val="7B14422C"/>
    <w:rsid w:val="7B3509B7"/>
    <w:rsid w:val="7B4D1F04"/>
    <w:rsid w:val="7B554286"/>
    <w:rsid w:val="7B5A47B0"/>
    <w:rsid w:val="7B5D5286"/>
    <w:rsid w:val="7B643687"/>
    <w:rsid w:val="7B65659F"/>
    <w:rsid w:val="7B7B231A"/>
    <w:rsid w:val="7B7C138F"/>
    <w:rsid w:val="7B9C4D3C"/>
    <w:rsid w:val="7BA855C6"/>
    <w:rsid w:val="7BAA062B"/>
    <w:rsid w:val="7BB66700"/>
    <w:rsid w:val="7BD23DF9"/>
    <w:rsid w:val="7BED5A6C"/>
    <w:rsid w:val="7BF57878"/>
    <w:rsid w:val="7BF64EA1"/>
    <w:rsid w:val="7BF8649A"/>
    <w:rsid w:val="7C0F031C"/>
    <w:rsid w:val="7C0F5B25"/>
    <w:rsid w:val="7C142F3D"/>
    <w:rsid w:val="7C1F671B"/>
    <w:rsid w:val="7C223A11"/>
    <w:rsid w:val="7C2B3423"/>
    <w:rsid w:val="7C2F3AB6"/>
    <w:rsid w:val="7C3C6B8B"/>
    <w:rsid w:val="7C3E4937"/>
    <w:rsid w:val="7C605AFF"/>
    <w:rsid w:val="7C6078E4"/>
    <w:rsid w:val="7C7A3467"/>
    <w:rsid w:val="7C7A7FE2"/>
    <w:rsid w:val="7C7D1E28"/>
    <w:rsid w:val="7C9F0103"/>
    <w:rsid w:val="7CA05853"/>
    <w:rsid w:val="7CA7117E"/>
    <w:rsid w:val="7CA74F84"/>
    <w:rsid w:val="7CA95B92"/>
    <w:rsid w:val="7CB650A7"/>
    <w:rsid w:val="7CB651DB"/>
    <w:rsid w:val="7CC61F1A"/>
    <w:rsid w:val="7CCD4A97"/>
    <w:rsid w:val="7CCE0BC2"/>
    <w:rsid w:val="7CD900DB"/>
    <w:rsid w:val="7CFC3DA4"/>
    <w:rsid w:val="7D222E45"/>
    <w:rsid w:val="7D2B7405"/>
    <w:rsid w:val="7D474AC8"/>
    <w:rsid w:val="7D4E0D30"/>
    <w:rsid w:val="7D5E6EF2"/>
    <w:rsid w:val="7D671407"/>
    <w:rsid w:val="7D71433C"/>
    <w:rsid w:val="7D715DE0"/>
    <w:rsid w:val="7D873F5B"/>
    <w:rsid w:val="7D891959"/>
    <w:rsid w:val="7DA823AA"/>
    <w:rsid w:val="7DAA12F9"/>
    <w:rsid w:val="7DBE7235"/>
    <w:rsid w:val="7DC34B58"/>
    <w:rsid w:val="7DC94260"/>
    <w:rsid w:val="7DD15125"/>
    <w:rsid w:val="7DE07CA4"/>
    <w:rsid w:val="7DE60785"/>
    <w:rsid w:val="7E097FCF"/>
    <w:rsid w:val="7E2D188B"/>
    <w:rsid w:val="7E330B62"/>
    <w:rsid w:val="7E3C4428"/>
    <w:rsid w:val="7E475B53"/>
    <w:rsid w:val="7E6A1242"/>
    <w:rsid w:val="7E750179"/>
    <w:rsid w:val="7E8D29AE"/>
    <w:rsid w:val="7E9B2268"/>
    <w:rsid w:val="7EB64F65"/>
    <w:rsid w:val="7ECC16EF"/>
    <w:rsid w:val="7EDE07E3"/>
    <w:rsid w:val="7F08266A"/>
    <w:rsid w:val="7F1419C3"/>
    <w:rsid w:val="7F205E8C"/>
    <w:rsid w:val="7F304690"/>
    <w:rsid w:val="7F374B27"/>
    <w:rsid w:val="7F400F69"/>
    <w:rsid w:val="7F4C248D"/>
    <w:rsid w:val="7F511C2E"/>
    <w:rsid w:val="7F543C24"/>
    <w:rsid w:val="7F5867BA"/>
    <w:rsid w:val="7F5A56D2"/>
    <w:rsid w:val="7F604645"/>
    <w:rsid w:val="7F6B7789"/>
    <w:rsid w:val="7F717916"/>
    <w:rsid w:val="7F853FCE"/>
    <w:rsid w:val="7F8738A2"/>
    <w:rsid w:val="7F94563E"/>
    <w:rsid w:val="7F9D34F6"/>
    <w:rsid w:val="7FA24A0C"/>
    <w:rsid w:val="7FA514BB"/>
    <w:rsid w:val="7FAB0939"/>
    <w:rsid w:val="7FAD6591"/>
    <w:rsid w:val="7FD30728"/>
    <w:rsid w:val="7FD817C0"/>
    <w:rsid w:val="7FE4059B"/>
    <w:rsid w:val="7FE72879"/>
    <w:rsid w:val="BEFF8261"/>
    <w:rsid w:val="BFFFEA7D"/>
    <w:rsid w:val="D6E6B353"/>
    <w:rsid w:val="F636EAFE"/>
    <w:rsid w:val="FBBCDED5"/>
    <w:rsid w:val="FFD7BE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4,5,6,7,8,9,10,11,12,13,14,15,16,17,18,19,20,21,22,23,24,25,26,27,28,29,30,31,32,33,34,35,36,37,38,39,40,41,42,43,44,45,46,47,48,49,50,51,52,53,54,55,56,57,58,59,60,61,62,63,64,65,66,67,68,69"/>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qFormat/>
    <w:uiPriority w:val="0"/>
    <w:rPr>
      <w:rFonts w:ascii="Times New Roman" w:hAnsi="Times New Roman" w:eastAsia="宋体" w:cs="Times New Roman"/>
    </w:rPr>
  </w:style>
  <w:style w:type="table" w:default="1" w:styleId="9">
    <w:name w:val="Normal Table"/>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annotation text"/>
    <w:basedOn w:val="1"/>
    <w:uiPriority w:val="0"/>
    <w:pPr>
      <w:jc w:val="left"/>
    </w:pPr>
    <w:rPr>
      <w:rFonts w:ascii="Times New Roman" w:hAnsi="Times New Roman" w:eastAsia="宋体" w:cs="Times New Roman"/>
    </w:rPr>
  </w:style>
  <w:style w:type="paragraph" w:styleId="4">
    <w:name w:val="Body Text"/>
    <w:basedOn w:val="1"/>
    <w:unhideWhenUsed/>
    <w:qFormat/>
    <w:uiPriority w:val="99"/>
    <w:pPr>
      <w:spacing w:after="120"/>
    </w:pPr>
  </w:style>
  <w:style w:type="paragraph" w:styleId="5">
    <w:name w:val="Body Text Indent"/>
    <w:basedOn w:val="1"/>
    <w:qFormat/>
    <w:uiPriority w:val="0"/>
    <w:pPr>
      <w:ind w:firstLine="662" w:firstLineChars="200"/>
    </w:pPr>
  </w:style>
  <w:style w:type="paragraph" w:styleId="6">
    <w:name w:val="Balloon Text"/>
    <w:basedOn w:val="1"/>
    <w:uiPriority w:val="0"/>
    <w:rPr>
      <w:rFonts w:ascii="Times New Roman" w:hAnsi="Times New Roman" w:eastAsia="宋体" w:cs="Times New Roman"/>
      <w:sz w:val="18"/>
      <w:szCs w:val="18"/>
    </w:rPr>
  </w:style>
  <w:style w:type="paragraph" w:styleId="7">
    <w:name w:val="footer"/>
    <w:basedOn w:val="1"/>
    <w:link w:val="13"/>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next w:val="4"/>
    <w:link w:val="14"/>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10">
    <w:name w:val="Table Grid"/>
    <w:basedOn w:val="9"/>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rPr>
      <w:rFonts w:ascii="Times New Roman" w:hAnsi="Times New Roman" w:eastAsia="宋体" w:cs="Times New Roman"/>
    </w:rPr>
  </w:style>
  <w:style w:type="character" w:customStyle="1" w:styleId="13">
    <w:name w:val="Footer Char"/>
    <w:basedOn w:val="11"/>
    <w:link w:val="7"/>
    <w:uiPriority w:val="0"/>
    <w:rPr>
      <w:rFonts w:ascii="Times New Roman" w:hAnsi="Times New Roman" w:eastAsia="宋体" w:cs="Times New Roman"/>
      <w:sz w:val="18"/>
      <w:szCs w:val="18"/>
    </w:rPr>
  </w:style>
  <w:style w:type="character" w:customStyle="1" w:styleId="14">
    <w:name w:val="Header Char"/>
    <w:basedOn w:val="11"/>
    <w:link w:val="8"/>
    <w:uiPriority w:val="0"/>
    <w:rPr>
      <w:rFonts w:ascii="Times New Roman" w:hAnsi="Times New Roman" w:eastAsia="宋体" w:cs="Times New Roman"/>
      <w:sz w:val="18"/>
      <w:szCs w:val="18"/>
    </w:rPr>
  </w:style>
  <w:style w:type="character" w:customStyle="1" w:styleId="15">
    <w:name w:val="font51"/>
    <w:basedOn w:val="11"/>
    <w:uiPriority w:val="0"/>
    <w:rPr>
      <w:rFonts w:hint="default" w:ascii="Times New Roman" w:hAnsi="Times New Roman" w:eastAsia="宋体" w:cs="Times New Roman"/>
      <w:color w:val="000000"/>
      <w:sz w:val="20"/>
      <w:szCs w:val="20"/>
      <w:u w:val="none"/>
    </w:rPr>
  </w:style>
  <w:style w:type="character" w:customStyle="1" w:styleId="16">
    <w:name w:val="font121"/>
    <w:basedOn w:val="11"/>
    <w:uiPriority w:val="0"/>
    <w:rPr>
      <w:rFonts w:ascii="黑体" w:hAnsi="宋体" w:eastAsia="黑体" w:cs="黑体"/>
      <w:color w:val="000000"/>
      <w:sz w:val="28"/>
      <w:szCs w:val="28"/>
      <w:u w:val="none"/>
    </w:rPr>
  </w:style>
  <w:style w:type="character" w:customStyle="1" w:styleId="17">
    <w:name w:val="font112"/>
    <w:basedOn w:val="11"/>
    <w:uiPriority w:val="0"/>
    <w:rPr>
      <w:rFonts w:hint="eastAsia" w:ascii="黑体" w:hAnsi="宋体" w:eastAsia="黑体" w:cs="黑体"/>
      <w:color w:val="000000"/>
      <w:sz w:val="22"/>
      <w:szCs w:val="22"/>
      <w:u w:val="none"/>
    </w:rPr>
  </w:style>
  <w:style w:type="character" w:customStyle="1" w:styleId="18">
    <w:name w:val="font31"/>
    <w:basedOn w:val="11"/>
    <w:uiPriority w:val="0"/>
    <w:rPr>
      <w:rFonts w:hint="eastAsia" w:ascii="宋体" w:hAnsi="宋体" w:eastAsia="宋体" w:cs="宋体"/>
      <w:color w:val="000000"/>
      <w:sz w:val="24"/>
      <w:szCs w:val="24"/>
      <w:u w:val="none"/>
    </w:rPr>
  </w:style>
  <w:style w:type="character" w:customStyle="1" w:styleId="19">
    <w:name w:val="font91"/>
    <w:basedOn w:val="11"/>
    <w:uiPriority w:val="0"/>
    <w:rPr>
      <w:rFonts w:hint="eastAsia" w:ascii="黑体" w:hAnsi="宋体" w:eastAsia="黑体" w:cs="黑体"/>
      <w:color w:val="000000"/>
      <w:sz w:val="24"/>
      <w:szCs w:val="24"/>
      <w:u w:val="none"/>
    </w:rPr>
  </w:style>
  <w:style w:type="character" w:customStyle="1" w:styleId="20">
    <w:name w:val="font11"/>
    <w:basedOn w:val="11"/>
    <w:uiPriority w:val="0"/>
    <w:rPr>
      <w:rFonts w:hint="eastAsia" w:ascii="宋体" w:hAnsi="宋体" w:eastAsia="宋体" w:cs="宋体"/>
      <w:color w:val="000000"/>
      <w:sz w:val="24"/>
      <w:szCs w:val="24"/>
      <w:u w:val="none"/>
    </w:rPr>
  </w:style>
  <w:style w:type="character" w:customStyle="1" w:styleId="21">
    <w:name w:val="font41"/>
    <w:basedOn w:val="11"/>
    <w:uiPriority w:val="0"/>
    <w:rPr>
      <w:rFonts w:ascii="黑体" w:hAnsi="宋体" w:eastAsia="黑体" w:cs="黑体"/>
      <w:color w:val="000000"/>
      <w:sz w:val="20"/>
      <w:szCs w:val="20"/>
      <w:u w:val="none"/>
    </w:rPr>
  </w:style>
  <w:style w:type="character" w:customStyle="1" w:styleId="22">
    <w:name w:val="font01"/>
    <w:basedOn w:val="11"/>
    <w:uiPriority w:val="0"/>
    <w:rPr>
      <w:rFonts w:hint="eastAsia" w:ascii="黑体" w:hAnsi="宋体" w:eastAsia="黑体" w:cs="黑体"/>
      <w:color w:val="000000"/>
      <w:sz w:val="22"/>
      <w:szCs w:val="22"/>
      <w:u w:val="none"/>
    </w:rPr>
  </w:style>
  <w:style w:type="character" w:customStyle="1" w:styleId="23">
    <w:name w:val="font21"/>
    <w:basedOn w:val="11"/>
    <w:uiPriority w:val="0"/>
    <w:rPr>
      <w:rFonts w:hint="eastAsia" w:ascii="宋体" w:hAnsi="宋体" w:eastAsia="宋体" w:cs="宋体"/>
      <w:color w:val="000000"/>
      <w:sz w:val="24"/>
      <w:szCs w:val="24"/>
      <w:u w:val="none"/>
    </w:rPr>
  </w:style>
  <w:style w:type="character" w:customStyle="1" w:styleId="24">
    <w:name w:val="font81"/>
    <w:basedOn w:val="11"/>
    <w:uiPriority w:val="0"/>
    <w:rPr>
      <w:rFonts w:hint="default" w:ascii="Times New Roman" w:hAnsi="Times New Roman" w:eastAsia="宋体" w:cs="Times New Roman"/>
      <w:color w:val="000000"/>
      <w:sz w:val="24"/>
      <w:szCs w:val="24"/>
      <w:u w:val="none"/>
    </w:rPr>
  </w:style>
  <w:style w:type="character" w:customStyle="1" w:styleId="25">
    <w:name w:val="font61"/>
    <w:basedOn w:val="11"/>
    <w:uiPriority w:val="0"/>
    <w:rPr>
      <w:rFonts w:hint="eastAsia" w:ascii="黑体" w:hAnsi="宋体" w:eastAsia="黑体" w:cs="黑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28</Pages>
  <Words>6994</Words>
  <Characters>10037</Characters>
  <Lines>160</Lines>
  <Paragraphs>45</Paragraphs>
  <TotalTime>3</TotalTime>
  <ScaleCrop>false</ScaleCrop>
  <LinksUpToDate>false</LinksUpToDate>
  <CharactersWithSpaces>10300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2019-06-30T23:20:00Z</dcterms:created>
  <dc:creator>Windows 用户</dc:creator>
  <cp:lastModifiedBy>kangkang</cp:lastModifiedBy>
  <cp:lastPrinted>2026-02-04T04:54:00Z</cp:lastPrinted>
  <dcterms:modified xsi:type="dcterms:W3CDTF">2026-03-30T09:16:55Z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SaveFontToCloudKey">
    <vt:lpwstr>0_embed</vt:lpwstr>
  </property>
  <property fmtid="{D5CDD505-2E9C-101B-9397-08002B2CF9AE}" pid="4" name="ICV">
    <vt:lpwstr>81BB9AD34751A97107CFC9691711473B_43</vt:lpwstr>
  </property>
  <property fmtid="{D5CDD505-2E9C-101B-9397-08002B2CF9AE}" pid="5" name="KSOTemplateDocerSaveRecord">
    <vt:lpwstr>eyJoZGlkIjoiYWRmNjA2MDFiMTA4Nzk1OTE1NjUwMWJmNWNjODc5ZDAiLCJ1c2VySWQiOiIxNTc5ODcxNDQ0In0=</vt:lpwstr>
  </property>
</Properties>
</file>